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98F" w:rsidRPr="00733E33" w:rsidRDefault="007E7DEA" w:rsidP="0079498F">
      <w:pPr>
        <w:tabs>
          <w:tab w:val="left" w:pos="1289"/>
        </w:tabs>
        <w:rPr>
          <w:bCs/>
        </w:rPr>
      </w:pPr>
      <w:r>
        <w:rPr>
          <w:bCs/>
          <w:noProof/>
        </w:rPr>
        <w:drawing>
          <wp:inline distT="0" distB="0" distL="0" distR="0" wp14:anchorId="7166276F">
            <wp:extent cx="2286000" cy="14573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457325"/>
                    </a:xfrm>
                    <a:prstGeom prst="rect">
                      <a:avLst/>
                    </a:prstGeom>
                    <a:noFill/>
                  </pic:spPr>
                </pic:pic>
              </a:graphicData>
            </a:graphic>
          </wp:inline>
        </w:drawing>
      </w:r>
      <w:r w:rsidR="0079498F" w:rsidRPr="00733E33">
        <w:rPr>
          <w:bCs/>
        </w:rPr>
        <w:tab/>
      </w: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E7DEA">
      <w:pPr>
        <w:rPr>
          <w:bCs/>
        </w:rPr>
      </w:pPr>
    </w:p>
    <w:p w:rsidR="0079498F" w:rsidRPr="00733E33" w:rsidRDefault="0079498F" w:rsidP="0079498F">
      <w:pPr>
        <w:jc w:val="center"/>
        <w:rPr>
          <w:bCs/>
        </w:rPr>
      </w:pPr>
    </w:p>
    <w:p w:rsidR="0079498F" w:rsidRPr="00733E33" w:rsidRDefault="0079498F" w:rsidP="0079498F">
      <w:pPr>
        <w:jc w:val="center"/>
        <w:rPr>
          <w:b/>
          <w:bCs/>
        </w:rPr>
      </w:pPr>
      <w:r>
        <w:rPr>
          <w:b/>
          <w:bCs/>
        </w:rPr>
        <w:t xml:space="preserve">ИЗВЕЩЕНИЕ </w:t>
      </w:r>
      <w:r w:rsidRPr="00733E33">
        <w:rPr>
          <w:b/>
          <w:bCs/>
        </w:rPr>
        <w:t>О ПРОВЕДЕНИ</w:t>
      </w:r>
      <w:r>
        <w:rPr>
          <w:b/>
          <w:bCs/>
        </w:rPr>
        <w:t>И</w:t>
      </w:r>
    </w:p>
    <w:p w:rsidR="0079498F" w:rsidRPr="00733E33" w:rsidRDefault="0079498F" w:rsidP="0079498F">
      <w:pPr>
        <w:jc w:val="center"/>
        <w:rPr>
          <w:b/>
          <w:bCs/>
        </w:rPr>
      </w:pPr>
      <w:r>
        <w:rPr>
          <w:b/>
          <w:bCs/>
        </w:rPr>
        <w:t>ЗАПРОСА КОТИРОВОК</w:t>
      </w:r>
      <w:r w:rsidR="00463AD5">
        <w:rPr>
          <w:b/>
          <w:bCs/>
        </w:rPr>
        <w:t xml:space="preserve"> В ЭЛЕКТРОННОЙ ФОРМЕ </w:t>
      </w:r>
      <w:r w:rsidRPr="003827DA">
        <w:rPr>
          <w:b/>
          <w:bCs/>
        </w:rPr>
        <w:t>ДЛЯ СУБЪЕКТОВ МАЛОГО И СРЕДНЕГО ПРЕДПРИНИМАТЕЛЬСТВА</w:t>
      </w:r>
      <w:r>
        <w:rPr>
          <w:b/>
          <w:bCs/>
        </w:rPr>
        <w:t>/</w:t>
      </w:r>
      <w:r w:rsidRPr="00387B71">
        <w:rPr>
          <w:b/>
          <w:bCs/>
        </w:rPr>
        <w:t>ФИЗИЧЕ</w:t>
      </w:r>
      <w:r>
        <w:rPr>
          <w:b/>
          <w:bCs/>
          <w:lang w:val="en-US"/>
        </w:rPr>
        <w:t>C</w:t>
      </w:r>
      <w:r w:rsidRPr="00387B71">
        <w:rPr>
          <w:b/>
          <w:bCs/>
        </w:rPr>
        <w:t>КИХ ЛИЦ, НЕ ЯВЛЯЮЩИХСЯ ИНДИВИДУАЛЬНЫМИ ПРЕДПРИНИМАТЕЛЯМИ И ПРИМЕНЯЮЩИ</w:t>
      </w:r>
      <w:r>
        <w:rPr>
          <w:b/>
          <w:bCs/>
        </w:rPr>
        <w:t>Х</w:t>
      </w:r>
      <w:r w:rsidRPr="00387B71">
        <w:rPr>
          <w:b/>
          <w:bCs/>
        </w:rPr>
        <w:t xml:space="preserve"> СПЕЦИАЛЬНЫЙ НАЛОГОВЫЙ РЕЖИМ «НАЛОГ НА ПРОФЕССИОНАЛЬНЫЙ ДОХОД»</w:t>
      </w:r>
    </w:p>
    <w:p w:rsidR="00E91B65" w:rsidRDefault="0079498F" w:rsidP="00E91B65">
      <w:pPr>
        <w:pStyle w:val="rvps1"/>
        <w:spacing w:line="360" w:lineRule="auto"/>
        <w:rPr>
          <w:b/>
          <w:bCs/>
        </w:rPr>
      </w:pPr>
      <w:r w:rsidRPr="00733E33">
        <w:rPr>
          <w:b/>
        </w:rPr>
        <w:t xml:space="preserve">на </w:t>
      </w:r>
      <w:r w:rsidRPr="00733E33">
        <w:rPr>
          <w:b/>
          <w:bCs/>
        </w:rPr>
        <w:t xml:space="preserve">право заключения </w:t>
      </w:r>
      <w:r>
        <w:rPr>
          <w:b/>
          <w:bCs/>
        </w:rPr>
        <w:t>договора</w:t>
      </w:r>
      <w:r w:rsidRPr="00733E33">
        <w:rPr>
          <w:b/>
          <w:bCs/>
        </w:rPr>
        <w:t xml:space="preserve"> </w:t>
      </w:r>
    </w:p>
    <w:p w:rsidR="00DC1865" w:rsidRDefault="002841DD" w:rsidP="00E91B65">
      <w:pPr>
        <w:pStyle w:val="rvps1"/>
        <w:spacing w:line="360" w:lineRule="auto"/>
        <w:rPr>
          <w:b/>
          <w:bCs/>
          <w:iCs/>
          <w:u w:val="single"/>
        </w:rPr>
      </w:pPr>
      <w:r w:rsidRPr="00CA7661">
        <w:rPr>
          <w:b/>
          <w:bCs/>
          <w:iCs/>
          <w:u w:val="single"/>
        </w:rPr>
        <w:t>на</w:t>
      </w:r>
      <w:r w:rsidR="00E91B65" w:rsidRPr="00CA7661">
        <w:rPr>
          <w:b/>
          <w:bCs/>
          <w:iCs/>
          <w:u w:val="single"/>
        </w:rPr>
        <w:t xml:space="preserve"> </w:t>
      </w:r>
      <w:r w:rsidR="00DA56B0">
        <w:rPr>
          <w:b/>
          <w:bCs/>
          <w:iCs/>
          <w:u w:val="single"/>
        </w:rPr>
        <w:t xml:space="preserve">Поставку </w:t>
      </w:r>
      <w:r w:rsidR="009909D2">
        <w:rPr>
          <w:b/>
          <w:bCs/>
          <w:iCs/>
          <w:u w:val="single"/>
        </w:rPr>
        <w:t>кабеля</w:t>
      </w:r>
      <w:r w:rsidR="00340F8D">
        <w:rPr>
          <w:b/>
          <w:bCs/>
          <w:iCs/>
          <w:u w:val="single"/>
        </w:rPr>
        <w:t xml:space="preserve"> силового</w:t>
      </w:r>
      <w:r w:rsidR="00DC1865">
        <w:rPr>
          <w:b/>
          <w:bCs/>
          <w:iCs/>
          <w:u w:val="single"/>
        </w:rPr>
        <w:t xml:space="preserve">  </w:t>
      </w:r>
    </w:p>
    <w:p w:rsidR="0079498F" w:rsidRPr="00E91B65" w:rsidRDefault="00DC1865" w:rsidP="00E91B65">
      <w:pPr>
        <w:pStyle w:val="rvps1"/>
        <w:spacing w:line="360" w:lineRule="auto"/>
        <w:rPr>
          <w:b/>
          <w:bCs/>
        </w:rPr>
      </w:pPr>
      <w:r>
        <w:rPr>
          <w:b/>
          <w:bCs/>
          <w:iCs/>
          <w:highlight w:val="yellow"/>
          <w:u w:val="single"/>
        </w:rPr>
        <w:t xml:space="preserve">с целью обеспечения минимальной доли закупок </w:t>
      </w:r>
      <w:r w:rsidRPr="00DC1865">
        <w:rPr>
          <w:b/>
          <w:bCs/>
          <w:iCs/>
          <w:highlight w:val="yellow"/>
          <w:u w:val="single"/>
        </w:rPr>
        <w:t>товаров российского происхождения</w:t>
      </w:r>
      <w:r w:rsidR="002F5D40">
        <w:rPr>
          <w:b/>
          <w:bCs/>
          <w:iCs/>
        </w:rPr>
        <w:t xml:space="preserve"> </w:t>
      </w:r>
      <w:r w:rsidR="002F5D40">
        <w:rPr>
          <w:b/>
          <w:bCs/>
          <w:iCs/>
          <w:u w:val="single"/>
        </w:rPr>
        <w:t xml:space="preserve">   </w:t>
      </w: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Pr="002841DD" w:rsidRDefault="002841DD" w:rsidP="002841DD">
      <w:pPr>
        <w:pStyle w:val="Default"/>
        <w:ind w:left="2977"/>
        <w:rPr>
          <w:b/>
          <w:bCs/>
          <w:iCs/>
          <w:u w:val="single"/>
        </w:rPr>
      </w:pPr>
    </w:p>
    <w:p w:rsidR="0079498F" w:rsidRPr="00733E33" w:rsidRDefault="0079498F" w:rsidP="0079498F">
      <w:pPr>
        <w:pStyle w:val="Default"/>
        <w:ind w:left="3686"/>
        <w:rPr>
          <w:iCs/>
        </w:rPr>
      </w:pPr>
      <w:r>
        <w:rPr>
          <w:iCs/>
        </w:rPr>
        <w:t>Извещение</w:t>
      </w:r>
      <w:r w:rsidRPr="00017DEF">
        <w:rPr>
          <w:iCs/>
        </w:rPr>
        <w:t xml:space="preserve"> о проведении открытого </w:t>
      </w:r>
      <w:r>
        <w:rPr>
          <w:iCs/>
        </w:rPr>
        <w:t>запроса котировок</w:t>
      </w:r>
      <w:r w:rsidRPr="00017DEF">
        <w:rPr>
          <w:iCs/>
        </w:rPr>
        <w:t xml:space="preserve"> размещен</w:t>
      </w:r>
      <w:r>
        <w:rPr>
          <w:iCs/>
        </w:rPr>
        <w:t>о</w:t>
      </w:r>
      <w:r w:rsidRPr="00017DEF">
        <w:rPr>
          <w:iCs/>
        </w:rPr>
        <w:t>:</w:t>
      </w:r>
    </w:p>
    <w:p w:rsidR="0079498F" w:rsidRDefault="0079498F" w:rsidP="0079498F">
      <w:pPr>
        <w:pStyle w:val="Default"/>
        <w:ind w:left="3686"/>
        <w:rPr>
          <w:rStyle w:val="a4"/>
          <w:szCs w:val="26"/>
        </w:rPr>
      </w:pPr>
      <w:r>
        <w:rPr>
          <w:iCs/>
        </w:rPr>
        <w:t xml:space="preserve">в </w:t>
      </w:r>
      <w:r w:rsidRPr="00733E33">
        <w:rPr>
          <w:iCs/>
        </w:rPr>
        <w:t>Един</w:t>
      </w:r>
      <w:r>
        <w:rPr>
          <w:iCs/>
        </w:rPr>
        <w:t>ой</w:t>
      </w:r>
      <w:r w:rsidRPr="00733E33">
        <w:rPr>
          <w:iCs/>
        </w:rPr>
        <w:t xml:space="preserve"> информационн</w:t>
      </w:r>
      <w:r>
        <w:rPr>
          <w:iCs/>
        </w:rPr>
        <w:t>ой</w:t>
      </w:r>
      <w:r w:rsidRPr="00733E33">
        <w:rPr>
          <w:iCs/>
        </w:rPr>
        <w:t xml:space="preserve"> систем</w:t>
      </w:r>
      <w:r>
        <w:rPr>
          <w:iCs/>
        </w:rPr>
        <w:t>е</w:t>
      </w:r>
      <w:r w:rsidRPr="00733E33">
        <w:rPr>
          <w:iCs/>
        </w:rPr>
        <w:t>:</w:t>
      </w:r>
      <w:r w:rsidRPr="00733E33">
        <w:t xml:space="preserve"> </w:t>
      </w:r>
      <w:hyperlink r:id="rId9" w:history="1">
        <w:r w:rsidRPr="00733E33">
          <w:rPr>
            <w:rStyle w:val="a4"/>
            <w:szCs w:val="26"/>
          </w:rPr>
          <w:t>www.zakupki.gov.ru</w:t>
        </w:r>
      </w:hyperlink>
    </w:p>
    <w:p w:rsidR="0079498F" w:rsidRPr="00017DEF" w:rsidRDefault="0079498F" w:rsidP="0079498F">
      <w:pPr>
        <w:pStyle w:val="Default"/>
        <w:ind w:left="3686"/>
        <w:rPr>
          <w:iCs/>
        </w:rPr>
      </w:pPr>
      <w:r>
        <w:rPr>
          <w:iCs/>
        </w:rPr>
        <w:t xml:space="preserve">на электронной торговой площадке: </w:t>
      </w:r>
      <w:r w:rsidRPr="006C57B6">
        <w:rPr>
          <w:rStyle w:val="a4"/>
          <w:szCs w:val="26"/>
        </w:rPr>
        <w:t>www.roseltorg.ru</w:t>
      </w:r>
    </w:p>
    <w:p w:rsidR="0079498F" w:rsidRPr="00733E33" w:rsidRDefault="0079498F" w:rsidP="0079498F">
      <w:pPr>
        <w:pStyle w:val="Default"/>
        <w:ind w:left="3686"/>
        <w:rPr>
          <w:iCs/>
        </w:rPr>
      </w:pPr>
      <w:r>
        <w:rPr>
          <w:iCs/>
        </w:rPr>
        <w:t xml:space="preserve">на </w:t>
      </w:r>
      <w:r w:rsidRPr="00733E33">
        <w:rPr>
          <w:iCs/>
        </w:rPr>
        <w:t>сайт</w:t>
      </w:r>
      <w:r>
        <w:rPr>
          <w:iCs/>
        </w:rPr>
        <w:t xml:space="preserve">е </w:t>
      </w:r>
      <w:r w:rsidR="007E7DEA">
        <w:rPr>
          <w:iCs/>
        </w:rPr>
        <w:t>МУП «Горэлектросеть</w:t>
      </w:r>
      <w:r>
        <w:rPr>
          <w:iCs/>
        </w:rPr>
        <w:t xml:space="preserve">»: </w:t>
      </w:r>
      <w:r w:rsidR="007E7DEA" w:rsidRPr="007E7DEA">
        <w:rPr>
          <w:rStyle w:val="a4"/>
          <w:iCs/>
        </w:rPr>
        <w:t>https://muromges.ru</w:t>
      </w:r>
    </w:p>
    <w:p w:rsidR="0079498F" w:rsidRPr="00733E33" w:rsidRDefault="0079498F" w:rsidP="0079498F">
      <w:pPr>
        <w:pStyle w:val="rvps1"/>
        <w:ind w:left="3686"/>
      </w:pPr>
    </w:p>
    <w:p w:rsidR="0079498F" w:rsidRPr="00733E33" w:rsidRDefault="0079498F" w:rsidP="0079498F">
      <w:pPr>
        <w:pStyle w:val="rvps1"/>
        <w:ind w:left="3686"/>
      </w:pPr>
    </w:p>
    <w:p w:rsidR="0079498F" w:rsidRPr="00733E33" w:rsidRDefault="007E7DEA" w:rsidP="0079498F">
      <w:pPr>
        <w:pStyle w:val="rvps1"/>
        <w:ind w:left="3686"/>
      </w:pPr>
      <w:r>
        <w:t xml:space="preserve">Дата </w:t>
      </w:r>
      <w:r w:rsidRPr="00B50BA4">
        <w:t>раз</w:t>
      </w:r>
      <w:r w:rsidR="00425D8E" w:rsidRPr="00B50BA4">
        <w:t xml:space="preserve">мещения: </w:t>
      </w:r>
      <w:r w:rsidR="00AB7084" w:rsidRPr="00B50BA4">
        <w:t>10</w:t>
      </w:r>
      <w:r w:rsidR="00844052" w:rsidRPr="00B50BA4">
        <w:t xml:space="preserve"> </w:t>
      </w:r>
      <w:r w:rsidR="006226AB" w:rsidRPr="00B50BA4">
        <w:t>апреля</w:t>
      </w:r>
      <w:r w:rsidR="00425D8E" w:rsidRPr="00B50BA4">
        <w:t xml:space="preserve"> 202</w:t>
      </w:r>
      <w:r w:rsidR="00CA15E9" w:rsidRPr="00B50BA4">
        <w:t>3</w:t>
      </w:r>
      <w:r w:rsidR="00425D8E" w:rsidRPr="00B50BA4">
        <w:t xml:space="preserve"> года</w:t>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Default="0079498F" w:rsidP="0079498F">
      <w:pPr>
        <w:jc w:val="center"/>
      </w:pPr>
    </w:p>
    <w:p w:rsidR="0079498F" w:rsidRDefault="0079498F" w:rsidP="0079498F">
      <w:pPr>
        <w:jc w:val="center"/>
      </w:pPr>
    </w:p>
    <w:p w:rsidR="0079498F" w:rsidRPr="00D46639"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Pr="00733E33" w:rsidRDefault="0079498F" w:rsidP="00DC1865"/>
    <w:p w:rsidR="0079498F" w:rsidRPr="00733E33" w:rsidRDefault="0079498F" w:rsidP="0079498F">
      <w:pPr>
        <w:jc w:val="center"/>
      </w:pPr>
    </w:p>
    <w:p w:rsidR="0079498F" w:rsidRPr="00733E33" w:rsidRDefault="0079498F" w:rsidP="0079498F">
      <w:pPr>
        <w:jc w:val="center"/>
      </w:pPr>
    </w:p>
    <w:p w:rsidR="0079498F" w:rsidRPr="00252BA7" w:rsidRDefault="0079498F" w:rsidP="0079498F">
      <w:pPr>
        <w:pStyle w:val="11"/>
        <w:keepNext w:val="0"/>
        <w:rPr>
          <w:b/>
          <w:szCs w:val="24"/>
        </w:rPr>
      </w:pPr>
      <w:r w:rsidRPr="00733E33">
        <w:rPr>
          <w:b/>
          <w:szCs w:val="24"/>
        </w:rPr>
        <w:t>20</w:t>
      </w:r>
      <w:r w:rsidR="00CA15E9">
        <w:rPr>
          <w:b/>
          <w:szCs w:val="24"/>
        </w:rPr>
        <w:t>23</w:t>
      </w:r>
    </w:p>
    <w:p w:rsidR="0079498F" w:rsidRPr="00733E33" w:rsidRDefault="0079498F" w:rsidP="0079498F">
      <w:pPr>
        <w:pStyle w:val="rvps1"/>
      </w:pPr>
      <w:r w:rsidRPr="00733E33">
        <w:br w:type="page"/>
      </w:r>
    </w:p>
    <w:p w:rsidR="0079498F" w:rsidRPr="00733E33" w:rsidRDefault="0079498F" w:rsidP="0079498F">
      <w:pPr>
        <w:jc w:val="center"/>
        <w:rPr>
          <w:b/>
          <w:sz w:val="26"/>
        </w:rPr>
      </w:pPr>
      <w:r w:rsidRPr="00733E33">
        <w:rPr>
          <w:b/>
          <w:sz w:val="26"/>
        </w:rPr>
        <w:lastRenderedPageBreak/>
        <w:t>Содержание</w:t>
      </w:r>
    </w:p>
    <w:bookmarkStart w:id="0" w:name="_GoBack"/>
    <w:bookmarkEnd w:id="0"/>
    <w:p w:rsidR="00AA3DBF" w:rsidRDefault="0079498F">
      <w:pPr>
        <w:pStyle w:val="12"/>
        <w:tabs>
          <w:tab w:val="right" w:leader="dot" w:pos="10054"/>
        </w:tabs>
        <w:rPr>
          <w:rFonts w:eastAsiaTheme="minorEastAsia" w:cstheme="minorBidi"/>
          <w:b w:val="0"/>
          <w:bCs w:val="0"/>
          <w:i w:val="0"/>
          <w:iCs w:val="0"/>
          <w:noProof/>
          <w:sz w:val="22"/>
          <w:szCs w:val="22"/>
        </w:rPr>
      </w:pPr>
      <w:r w:rsidRPr="0088342F">
        <w:rPr>
          <w:rFonts w:ascii="Times New Roman" w:hAnsi="Times New Roman" w:cs="Times New Roman"/>
          <w:b w:val="0"/>
          <w:bCs w:val="0"/>
          <w:i w:val="0"/>
          <w:iCs w:val="0"/>
        </w:rPr>
        <w:fldChar w:fldCharType="begin"/>
      </w:r>
      <w:r w:rsidRPr="0088342F">
        <w:rPr>
          <w:rFonts w:ascii="Times New Roman" w:hAnsi="Times New Roman" w:cs="Times New Roman"/>
          <w:b w:val="0"/>
          <w:bCs w:val="0"/>
          <w:i w:val="0"/>
          <w:iCs w:val="0"/>
        </w:rPr>
        <w:instrText xml:space="preserve"> TOC \o "1-2" \h \z \u </w:instrText>
      </w:r>
      <w:r w:rsidRPr="0088342F">
        <w:rPr>
          <w:rFonts w:ascii="Times New Roman" w:hAnsi="Times New Roman" w:cs="Times New Roman"/>
          <w:b w:val="0"/>
          <w:bCs w:val="0"/>
          <w:i w:val="0"/>
          <w:iCs w:val="0"/>
        </w:rPr>
        <w:fldChar w:fldCharType="separate"/>
      </w:r>
      <w:hyperlink w:anchor="_Toc132009882" w:history="1">
        <w:r w:rsidR="00AA3DBF" w:rsidRPr="00D5388E">
          <w:rPr>
            <w:rStyle w:val="a4"/>
            <w:rFonts w:ascii="Times New Roman" w:eastAsia="MS Mincho" w:hAnsi="Times New Roman"/>
            <w:noProof/>
            <w:kern w:val="32"/>
            <w:lang w:val="x-none" w:eastAsia="x-none"/>
          </w:rPr>
          <w:t xml:space="preserve">РАЗДЕЛ I. </w:t>
        </w:r>
        <w:r w:rsidR="00AA3DBF" w:rsidRPr="00D5388E">
          <w:rPr>
            <w:rStyle w:val="a4"/>
            <w:rFonts w:ascii="Times New Roman" w:eastAsia="MS Mincho" w:hAnsi="Times New Roman"/>
            <w:noProof/>
            <w:kern w:val="32"/>
            <w:lang w:eastAsia="x-none"/>
          </w:rPr>
          <w:t>ОБЩАЯ ЧАСТЬ</w:t>
        </w:r>
        <w:r w:rsidR="00AA3DBF">
          <w:rPr>
            <w:noProof/>
            <w:webHidden/>
          </w:rPr>
          <w:tab/>
        </w:r>
        <w:r w:rsidR="00AA3DBF">
          <w:rPr>
            <w:noProof/>
            <w:webHidden/>
          </w:rPr>
          <w:fldChar w:fldCharType="begin"/>
        </w:r>
        <w:r w:rsidR="00AA3DBF">
          <w:rPr>
            <w:noProof/>
            <w:webHidden/>
          </w:rPr>
          <w:instrText xml:space="preserve"> PAGEREF _Toc132009882 \h </w:instrText>
        </w:r>
        <w:r w:rsidR="00AA3DBF">
          <w:rPr>
            <w:noProof/>
            <w:webHidden/>
          </w:rPr>
        </w:r>
        <w:r w:rsidR="00AA3DBF">
          <w:rPr>
            <w:noProof/>
            <w:webHidden/>
          </w:rPr>
          <w:fldChar w:fldCharType="separate"/>
        </w:r>
        <w:r w:rsidR="00AA3DBF">
          <w:rPr>
            <w:noProof/>
            <w:webHidden/>
          </w:rPr>
          <w:t>5</w:t>
        </w:r>
        <w:r w:rsidR="00AA3DBF">
          <w:rPr>
            <w:noProof/>
            <w:webHidden/>
          </w:rPr>
          <w:fldChar w:fldCharType="end"/>
        </w:r>
      </w:hyperlink>
    </w:p>
    <w:p w:rsidR="00AA3DBF" w:rsidRDefault="00AA3DBF">
      <w:pPr>
        <w:pStyle w:val="21"/>
        <w:tabs>
          <w:tab w:val="left" w:pos="720"/>
          <w:tab w:val="right" w:leader="dot" w:pos="10054"/>
        </w:tabs>
        <w:rPr>
          <w:rFonts w:eastAsiaTheme="minorEastAsia" w:cstheme="minorBidi"/>
          <w:b w:val="0"/>
          <w:bCs w:val="0"/>
          <w:noProof/>
        </w:rPr>
      </w:pPr>
      <w:hyperlink w:anchor="_Toc132009883" w:history="1">
        <w:r w:rsidRPr="00D5388E">
          <w:rPr>
            <w:rStyle w:val="a4"/>
            <w:noProof/>
            <w:lang w:eastAsia="x-none"/>
          </w:rPr>
          <w:t>1.</w:t>
        </w:r>
        <w:r>
          <w:rPr>
            <w:rFonts w:eastAsiaTheme="minorEastAsia" w:cstheme="minorBidi"/>
            <w:b w:val="0"/>
            <w:bCs w:val="0"/>
            <w:noProof/>
          </w:rPr>
          <w:tab/>
        </w:r>
        <w:r w:rsidRPr="00D5388E">
          <w:rPr>
            <w:rStyle w:val="a4"/>
            <w:noProof/>
            <w:lang w:eastAsia="x-none"/>
          </w:rPr>
          <w:t>Термины и определения</w:t>
        </w:r>
        <w:r>
          <w:rPr>
            <w:noProof/>
            <w:webHidden/>
          </w:rPr>
          <w:tab/>
        </w:r>
        <w:r>
          <w:rPr>
            <w:noProof/>
            <w:webHidden/>
          </w:rPr>
          <w:fldChar w:fldCharType="begin"/>
        </w:r>
        <w:r>
          <w:rPr>
            <w:noProof/>
            <w:webHidden/>
          </w:rPr>
          <w:instrText xml:space="preserve"> PAGEREF _Toc132009883 \h </w:instrText>
        </w:r>
        <w:r>
          <w:rPr>
            <w:noProof/>
            <w:webHidden/>
          </w:rPr>
        </w:r>
        <w:r>
          <w:rPr>
            <w:noProof/>
            <w:webHidden/>
          </w:rPr>
          <w:fldChar w:fldCharType="separate"/>
        </w:r>
        <w:r>
          <w:rPr>
            <w:noProof/>
            <w:webHidden/>
          </w:rPr>
          <w:t>5</w:t>
        </w:r>
        <w:r>
          <w:rPr>
            <w:noProof/>
            <w:webHidden/>
          </w:rPr>
          <w:fldChar w:fldCharType="end"/>
        </w:r>
      </w:hyperlink>
    </w:p>
    <w:p w:rsidR="00AA3DBF" w:rsidRDefault="00AA3DBF">
      <w:pPr>
        <w:pStyle w:val="21"/>
        <w:tabs>
          <w:tab w:val="left" w:pos="720"/>
          <w:tab w:val="right" w:leader="dot" w:pos="10054"/>
        </w:tabs>
        <w:rPr>
          <w:rFonts w:eastAsiaTheme="minorEastAsia" w:cstheme="minorBidi"/>
          <w:b w:val="0"/>
          <w:bCs w:val="0"/>
          <w:noProof/>
        </w:rPr>
      </w:pPr>
      <w:hyperlink w:anchor="_Toc132009884" w:history="1">
        <w:r w:rsidRPr="00D5388E">
          <w:rPr>
            <w:rStyle w:val="a4"/>
            <w:noProof/>
            <w:lang w:eastAsia="x-none"/>
          </w:rPr>
          <w:t>2.</w:t>
        </w:r>
        <w:r>
          <w:rPr>
            <w:rFonts w:eastAsiaTheme="minorEastAsia" w:cstheme="minorBidi"/>
            <w:b w:val="0"/>
            <w:bCs w:val="0"/>
            <w:noProof/>
          </w:rPr>
          <w:tab/>
        </w:r>
        <w:r w:rsidRPr="00D5388E">
          <w:rPr>
            <w:rStyle w:val="a4"/>
            <w:noProof/>
            <w:lang w:eastAsia="x-none"/>
          </w:rPr>
          <w:t>ОБЩИЕ ПОЛОЖЕНИЯ</w:t>
        </w:r>
        <w:r>
          <w:rPr>
            <w:noProof/>
            <w:webHidden/>
          </w:rPr>
          <w:tab/>
        </w:r>
        <w:r>
          <w:rPr>
            <w:noProof/>
            <w:webHidden/>
          </w:rPr>
          <w:fldChar w:fldCharType="begin"/>
        </w:r>
        <w:r>
          <w:rPr>
            <w:noProof/>
            <w:webHidden/>
          </w:rPr>
          <w:instrText xml:space="preserve"> PAGEREF _Toc132009884 \h </w:instrText>
        </w:r>
        <w:r>
          <w:rPr>
            <w:noProof/>
            <w:webHidden/>
          </w:rPr>
        </w:r>
        <w:r>
          <w:rPr>
            <w:noProof/>
            <w:webHidden/>
          </w:rPr>
          <w:fldChar w:fldCharType="separate"/>
        </w:r>
        <w:r>
          <w:rPr>
            <w:noProof/>
            <w:webHidden/>
          </w:rPr>
          <w:t>7</w:t>
        </w:r>
        <w:r>
          <w:rPr>
            <w:noProof/>
            <w:webHidden/>
          </w:rPr>
          <w:fldChar w:fldCharType="end"/>
        </w:r>
      </w:hyperlink>
    </w:p>
    <w:p w:rsidR="00AA3DBF" w:rsidRDefault="00AA3DBF">
      <w:pPr>
        <w:pStyle w:val="21"/>
        <w:tabs>
          <w:tab w:val="left" w:pos="960"/>
          <w:tab w:val="right" w:leader="dot" w:pos="10054"/>
        </w:tabs>
        <w:rPr>
          <w:rFonts w:eastAsiaTheme="minorEastAsia" w:cstheme="minorBidi"/>
          <w:b w:val="0"/>
          <w:bCs w:val="0"/>
          <w:noProof/>
        </w:rPr>
      </w:pPr>
      <w:hyperlink w:anchor="_Toc132009885" w:history="1">
        <w:r w:rsidRPr="00D5388E">
          <w:rPr>
            <w:rStyle w:val="a4"/>
            <w:noProof/>
            <w:lang w:val="x-none" w:eastAsia="x-none"/>
          </w:rPr>
          <w:t>2.1.</w:t>
        </w:r>
        <w:r>
          <w:rPr>
            <w:rFonts w:eastAsiaTheme="minorEastAsia" w:cstheme="minorBidi"/>
            <w:b w:val="0"/>
            <w:bCs w:val="0"/>
            <w:noProof/>
          </w:rPr>
          <w:tab/>
        </w:r>
        <w:r w:rsidRPr="00D5388E">
          <w:rPr>
            <w:rStyle w:val="a4"/>
            <w:noProof/>
            <w:lang w:eastAsia="x-none"/>
          </w:rPr>
          <w:t>Предмет</w:t>
        </w:r>
        <w:r w:rsidRPr="00D5388E">
          <w:rPr>
            <w:rStyle w:val="a4"/>
            <w:noProof/>
            <w:lang w:val="x-none" w:eastAsia="x-none"/>
          </w:rPr>
          <w:t xml:space="preserve"> </w:t>
        </w:r>
        <w:r w:rsidRPr="00D5388E">
          <w:rPr>
            <w:rStyle w:val="a4"/>
            <w:noProof/>
            <w:lang w:eastAsia="x-none"/>
          </w:rPr>
          <w:t>закупки</w:t>
        </w:r>
        <w:r>
          <w:rPr>
            <w:noProof/>
            <w:webHidden/>
          </w:rPr>
          <w:tab/>
        </w:r>
        <w:r>
          <w:rPr>
            <w:noProof/>
            <w:webHidden/>
          </w:rPr>
          <w:fldChar w:fldCharType="begin"/>
        </w:r>
        <w:r>
          <w:rPr>
            <w:noProof/>
            <w:webHidden/>
          </w:rPr>
          <w:instrText xml:space="preserve"> PAGEREF _Toc132009885 \h </w:instrText>
        </w:r>
        <w:r>
          <w:rPr>
            <w:noProof/>
            <w:webHidden/>
          </w:rPr>
        </w:r>
        <w:r>
          <w:rPr>
            <w:noProof/>
            <w:webHidden/>
          </w:rPr>
          <w:fldChar w:fldCharType="separate"/>
        </w:r>
        <w:r>
          <w:rPr>
            <w:noProof/>
            <w:webHidden/>
          </w:rPr>
          <w:t>7</w:t>
        </w:r>
        <w:r>
          <w:rPr>
            <w:noProof/>
            <w:webHidden/>
          </w:rPr>
          <w:fldChar w:fldCharType="end"/>
        </w:r>
      </w:hyperlink>
    </w:p>
    <w:p w:rsidR="00AA3DBF" w:rsidRDefault="00AA3DBF">
      <w:pPr>
        <w:pStyle w:val="21"/>
        <w:tabs>
          <w:tab w:val="left" w:pos="960"/>
          <w:tab w:val="right" w:leader="dot" w:pos="10054"/>
        </w:tabs>
        <w:rPr>
          <w:rFonts w:eastAsiaTheme="minorEastAsia" w:cstheme="minorBidi"/>
          <w:b w:val="0"/>
          <w:bCs w:val="0"/>
          <w:noProof/>
        </w:rPr>
      </w:pPr>
      <w:hyperlink w:anchor="_Toc132009886" w:history="1">
        <w:r w:rsidRPr="00D5388E">
          <w:rPr>
            <w:rStyle w:val="a4"/>
            <w:noProof/>
          </w:rPr>
          <w:t>2.2.</w:t>
        </w:r>
        <w:r>
          <w:rPr>
            <w:rFonts w:eastAsiaTheme="minorEastAsia" w:cstheme="minorBidi"/>
            <w:b w:val="0"/>
            <w:bCs w:val="0"/>
            <w:noProof/>
          </w:rPr>
          <w:tab/>
        </w:r>
        <w:r w:rsidRPr="00D5388E">
          <w:rPr>
            <w:rStyle w:val="a4"/>
            <w:noProof/>
          </w:rPr>
          <w:t>Правовая основа закупки</w:t>
        </w:r>
        <w:r>
          <w:rPr>
            <w:noProof/>
            <w:webHidden/>
          </w:rPr>
          <w:tab/>
        </w:r>
        <w:r>
          <w:rPr>
            <w:noProof/>
            <w:webHidden/>
          </w:rPr>
          <w:fldChar w:fldCharType="begin"/>
        </w:r>
        <w:r>
          <w:rPr>
            <w:noProof/>
            <w:webHidden/>
          </w:rPr>
          <w:instrText xml:space="preserve"> PAGEREF _Toc132009886 \h </w:instrText>
        </w:r>
        <w:r>
          <w:rPr>
            <w:noProof/>
            <w:webHidden/>
          </w:rPr>
        </w:r>
        <w:r>
          <w:rPr>
            <w:noProof/>
            <w:webHidden/>
          </w:rPr>
          <w:fldChar w:fldCharType="separate"/>
        </w:r>
        <w:r>
          <w:rPr>
            <w:noProof/>
            <w:webHidden/>
          </w:rPr>
          <w:t>7</w:t>
        </w:r>
        <w:r>
          <w:rPr>
            <w:noProof/>
            <w:webHidden/>
          </w:rPr>
          <w:fldChar w:fldCharType="end"/>
        </w:r>
      </w:hyperlink>
    </w:p>
    <w:p w:rsidR="00AA3DBF" w:rsidRDefault="00AA3DBF">
      <w:pPr>
        <w:pStyle w:val="21"/>
        <w:tabs>
          <w:tab w:val="left" w:pos="960"/>
          <w:tab w:val="right" w:leader="dot" w:pos="10054"/>
        </w:tabs>
        <w:rPr>
          <w:rFonts w:eastAsiaTheme="minorEastAsia" w:cstheme="minorBidi"/>
          <w:b w:val="0"/>
          <w:bCs w:val="0"/>
          <w:noProof/>
        </w:rPr>
      </w:pPr>
      <w:hyperlink w:anchor="_Toc132009887" w:history="1">
        <w:r w:rsidRPr="00D5388E">
          <w:rPr>
            <w:rStyle w:val="a4"/>
            <w:noProof/>
          </w:rPr>
          <w:t>2.3.</w:t>
        </w:r>
        <w:r>
          <w:rPr>
            <w:rFonts w:eastAsiaTheme="minorEastAsia" w:cstheme="minorBidi"/>
            <w:b w:val="0"/>
            <w:bCs w:val="0"/>
            <w:noProof/>
          </w:rPr>
          <w:tab/>
        </w:r>
        <w:r w:rsidRPr="00D5388E">
          <w:rPr>
            <w:rStyle w:val="a4"/>
            <w:noProof/>
          </w:rPr>
          <w:t>Информационное обеспечение закупки</w:t>
        </w:r>
        <w:r>
          <w:rPr>
            <w:noProof/>
            <w:webHidden/>
          </w:rPr>
          <w:tab/>
        </w:r>
        <w:r>
          <w:rPr>
            <w:noProof/>
            <w:webHidden/>
          </w:rPr>
          <w:fldChar w:fldCharType="begin"/>
        </w:r>
        <w:r>
          <w:rPr>
            <w:noProof/>
            <w:webHidden/>
          </w:rPr>
          <w:instrText xml:space="preserve"> PAGEREF _Toc132009887 \h </w:instrText>
        </w:r>
        <w:r>
          <w:rPr>
            <w:noProof/>
            <w:webHidden/>
          </w:rPr>
        </w:r>
        <w:r>
          <w:rPr>
            <w:noProof/>
            <w:webHidden/>
          </w:rPr>
          <w:fldChar w:fldCharType="separate"/>
        </w:r>
        <w:r>
          <w:rPr>
            <w:noProof/>
            <w:webHidden/>
          </w:rPr>
          <w:t>7</w:t>
        </w:r>
        <w:r>
          <w:rPr>
            <w:noProof/>
            <w:webHidden/>
          </w:rPr>
          <w:fldChar w:fldCharType="end"/>
        </w:r>
      </w:hyperlink>
    </w:p>
    <w:p w:rsidR="00AA3DBF" w:rsidRDefault="00AA3DBF">
      <w:pPr>
        <w:pStyle w:val="21"/>
        <w:tabs>
          <w:tab w:val="left" w:pos="720"/>
          <w:tab w:val="right" w:leader="dot" w:pos="10054"/>
        </w:tabs>
        <w:rPr>
          <w:rFonts w:eastAsiaTheme="minorEastAsia" w:cstheme="minorBidi"/>
          <w:b w:val="0"/>
          <w:bCs w:val="0"/>
          <w:noProof/>
        </w:rPr>
      </w:pPr>
      <w:hyperlink w:anchor="_Toc132009888" w:history="1">
        <w:r w:rsidRPr="00D5388E">
          <w:rPr>
            <w:rStyle w:val="a4"/>
            <w:noProof/>
            <w:lang w:eastAsia="x-none"/>
          </w:rPr>
          <w:t>3.</w:t>
        </w:r>
        <w:r>
          <w:rPr>
            <w:rFonts w:eastAsiaTheme="minorEastAsia" w:cstheme="minorBidi"/>
            <w:b w:val="0"/>
            <w:bCs w:val="0"/>
            <w:noProof/>
          </w:rPr>
          <w:tab/>
        </w:r>
        <w:r w:rsidRPr="00D5388E">
          <w:rPr>
            <w:rStyle w:val="a4"/>
            <w:noProof/>
            <w:lang w:eastAsia="x-none"/>
          </w:rPr>
          <w:t>ТРЕБОВАНИЯ К УЧАСТНИКУ, А ТАКЖЕ К ДОКУМЕНТАМ, ПОДТВЕРЖДАЮЩИМ ДАННЫЕ ТРЕБОВАНИЯ</w:t>
        </w:r>
        <w:r>
          <w:rPr>
            <w:noProof/>
            <w:webHidden/>
          </w:rPr>
          <w:tab/>
        </w:r>
        <w:r>
          <w:rPr>
            <w:noProof/>
            <w:webHidden/>
          </w:rPr>
          <w:fldChar w:fldCharType="begin"/>
        </w:r>
        <w:r>
          <w:rPr>
            <w:noProof/>
            <w:webHidden/>
          </w:rPr>
          <w:instrText xml:space="preserve"> PAGEREF _Toc132009888 \h </w:instrText>
        </w:r>
        <w:r>
          <w:rPr>
            <w:noProof/>
            <w:webHidden/>
          </w:rPr>
        </w:r>
        <w:r>
          <w:rPr>
            <w:noProof/>
            <w:webHidden/>
          </w:rPr>
          <w:fldChar w:fldCharType="separate"/>
        </w:r>
        <w:r>
          <w:rPr>
            <w:noProof/>
            <w:webHidden/>
          </w:rPr>
          <w:t>8</w:t>
        </w:r>
        <w:r>
          <w:rPr>
            <w:noProof/>
            <w:webHidden/>
          </w:rPr>
          <w:fldChar w:fldCharType="end"/>
        </w:r>
      </w:hyperlink>
    </w:p>
    <w:p w:rsidR="00AA3DBF" w:rsidRDefault="00AA3DBF">
      <w:pPr>
        <w:pStyle w:val="21"/>
        <w:tabs>
          <w:tab w:val="left" w:pos="960"/>
          <w:tab w:val="right" w:leader="dot" w:pos="10054"/>
        </w:tabs>
        <w:rPr>
          <w:rFonts w:eastAsiaTheme="minorEastAsia" w:cstheme="minorBidi"/>
          <w:b w:val="0"/>
          <w:bCs w:val="0"/>
          <w:noProof/>
        </w:rPr>
      </w:pPr>
      <w:hyperlink w:anchor="_Toc132009889" w:history="1">
        <w:r w:rsidRPr="00D5388E">
          <w:rPr>
            <w:rStyle w:val="a4"/>
            <w:noProof/>
          </w:rPr>
          <w:t>3.1.</w:t>
        </w:r>
        <w:r>
          <w:rPr>
            <w:rFonts w:eastAsiaTheme="minorEastAsia" w:cstheme="minorBidi"/>
            <w:b w:val="0"/>
            <w:bCs w:val="0"/>
            <w:noProof/>
          </w:rPr>
          <w:tab/>
        </w:r>
        <w:r w:rsidRPr="00D5388E">
          <w:rPr>
            <w:rStyle w:val="a4"/>
            <w:noProof/>
          </w:rPr>
          <w:t>Участие в закупке</w:t>
        </w:r>
        <w:r>
          <w:rPr>
            <w:noProof/>
            <w:webHidden/>
          </w:rPr>
          <w:tab/>
        </w:r>
        <w:r>
          <w:rPr>
            <w:noProof/>
            <w:webHidden/>
          </w:rPr>
          <w:fldChar w:fldCharType="begin"/>
        </w:r>
        <w:r>
          <w:rPr>
            <w:noProof/>
            <w:webHidden/>
          </w:rPr>
          <w:instrText xml:space="preserve"> PAGEREF _Toc132009889 \h </w:instrText>
        </w:r>
        <w:r>
          <w:rPr>
            <w:noProof/>
            <w:webHidden/>
          </w:rPr>
        </w:r>
        <w:r>
          <w:rPr>
            <w:noProof/>
            <w:webHidden/>
          </w:rPr>
          <w:fldChar w:fldCharType="separate"/>
        </w:r>
        <w:r>
          <w:rPr>
            <w:noProof/>
            <w:webHidden/>
          </w:rPr>
          <w:t>8</w:t>
        </w:r>
        <w:r>
          <w:rPr>
            <w:noProof/>
            <w:webHidden/>
          </w:rPr>
          <w:fldChar w:fldCharType="end"/>
        </w:r>
      </w:hyperlink>
    </w:p>
    <w:p w:rsidR="00AA3DBF" w:rsidRDefault="00AA3DBF">
      <w:pPr>
        <w:pStyle w:val="21"/>
        <w:tabs>
          <w:tab w:val="left" w:pos="960"/>
          <w:tab w:val="right" w:leader="dot" w:pos="10054"/>
        </w:tabs>
        <w:rPr>
          <w:rFonts w:eastAsiaTheme="minorEastAsia" w:cstheme="minorBidi"/>
          <w:b w:val="0"/>
          <w:bCs w:val="0"/>
          <w:noProof/>
        </w:rPr>
      </w:pPr>
      <w:hyperlink w:anchor="_Toc132009890" w:history="1">
        <w:r w:rsidRPr="00D5388E">
          <w:rPr>
            <w:rStyle w:val="a4"/>
            <w:noProof/>
          </w:rPr>
          <w:t>3.2.</w:t>
        </w:r>
        <w:r>
          <w:rPr>
            <w:rFonts w:eastAsiaTheme="minorEastAsia" w:cstheme="minorBidi"/>
            <w:b w:val="0"/>
            <w:bCs w:val="0"/>
            <w:noProof/>
          </w:rPr>
          <w:tab/>
        </w:r>
        <w:r w:rsidRPr="00D5388E">
          <w:rPr>
            <w:rStyle w:val="a4"/>
            <w:noProof/>
          </w:rPr>
          <w:t>Требования к участнику, а также к документам, подтверждающим данные требования</w:t>
        </w:r>
        <w:r>
          <w:rPr>
            <w:noProof/>
            <w:webHidden/>
          </w:rPr>
          <w:tab/>
        </w:r>
        <w:r>
          <w:rPr>
            <w:noProof/>
            <w:webHidden/>
          </w:rPr>
          <w:fldChar w:fldCharType="begin"/>
        </w:r>
        <w:r>
          <w:rPr>
            <w:noProof/>
            <w:webHidden/>
          </w:rPr>
          <w:instrText xml:space="preserve"> PAGEREF _Toc132009890 \h </w:instrText>
        </w:r>
        <w:r>
          <w:rPr>
            <w:noProof/>
            <w:webHidden/>
          </w:rPr>
        </w:r>
        <w:r>
          <w:rPr>
            <w:noProof/>
            <w:webHidden/>
          </w:rPr>
          <w:fldChar w:fldCharType="separate"/>
        </w:r>
        <w:r>
          <w:rPr>
            <w:noProof/>
            <w:webHidden/>
          </w:rPr>
          <w:t>8</w:t>
        </w:r>
        <w:r>
          <w:rPr>
            <w:noProof/>
            <w:webHidden/>
          </w:rPr>
          <w:fldChar w:fldCharType="end"/>
        </w:r>
      </w:hyperlink>
    </w:p>
    <w:p w:rsidR="00AA3DBF" w:rsidRDefault="00AA3DBF">
      <w:pPr>
        <w:pStyle w:val="21"/>
        <w:tabs>
          <w:tab w:val="left" w:pos="960"/>
          <w:tab w:val="right" w:leader="dot" w:pos="10054"/>
        </w:tabs>
        <w:rPr>
          <w:rFonts w:eastAsiaTheme="minorEastAsia" w:cstheme="minorBidi"/>
          <w:b w:val="0"/>
          <w:bCs w:val="0"/>
          <w:noProof/>
        </w:rPr>
      </w:pPr>
      <w:hyperlink w:anchor="_Toc132009891" w:history="1">
        <w:r w:rsidRPr="00D5388E">
          <w:rPr>
            <w:rStyle w:val="a4"/>
            <w:noProof/>
          </w:rPr>
          <w:t>3.3.</w:t>
        </w:r>
        <w:r>
          <w:rPr>
            <w:rFonts w:eastAsiaTheme="minorEastAsia" w:cstheme="minorBidi"/>
            <w:b w:val="0"/>
            <w:bCs w:val="0"/>
            <w:noProof/>
          </w:rPr>
          <w:tab/>
        </w:r>
        <w:r w:rsidRPr="00D5388E">
          <w:rPr>
            <w:rStyle w:val="a4"/>
            <w:noProof/>
          </w:rPr>
          <w:t>Приоритет товаров российского происхождения, работ, услуг, выполняемых, оказываемых российскими лицами</w:t>
        </w:r>
        <w:r>
          <w:rPr>
            <w:noProof/>
            <w:webHidden/>
          </w:rPr>
          <w:tab/>
        </w:r>
        <w:r>
          <w:rPr>
            <w:noProof/>
            <w:webHidden/>
          </w:rPr>
          <w:fldChar w:fldCharType="begin"/>
        </w:r>
        <w:r>
          <w:rPr>
            <w:noProof/>
            <w:webHidden/>
          </w:rPr>
          <w:instrText xml:space="preserve"> PAGEREF _Toc132009891 \h </w:instrText>
        </w:r>
        <w:r>
          <w:rPr>
            <w:noProof/>
            <w:webHidden/>
          </w:rPr>
        </w:r>
        <w:r>
          <w:rPr>
            <w:noProof/>
            <w:webHidden/>
          </w:rPr>
          <w:fldChar w:fldCharType="separate"/>
        </w:r>
        <w:r>
          <w:rPr>
            <w:noProof/>
            <w:webHidden/>
          </w:rPr>
          <w:t>8</w:t>
        </w:r>
        <w:r>
          <w:rPr>
            <w:noProof/>
            <w:webHidden/>
          </w:rPr>
          <w:fldChar w:fldCharType="end"/>
        </w:r>
      </w:hyperlink>
    </w:p>
    <w:p w:rsidR="00AA3DBF" w:rsidRDefault="00AA3DBF">
      <w:pPr>
        <w:pStyle w:val="21"/>
        <w:tabs>
          <w:tab w:val="left" w:pos="960"/>
          <w:tab w:val="right" w:leader="dot" w:pos="10054"/>
        </w:tabs>
        <w:rPr>
          <w:rFonts w:eastAsiaTheme="minorEastAsia" w:cstheme="minorBidi"/>
          <w:b w:val="0"/>
          <w:bCs w:val="0"/>
          <w:noProof/>
        </w:rPr>
      </w:pPr>
      <w:hyperlink w:anchor="_Toc132009892" w:history="1">
        <w:r w:rsidRPr="00D5388E">
          <w:rPr>
            <w:rStyle w:val="a4"/>
            <w:noProof/>
          </w:rPr>
          <w:t>3.4.</w:t>
        </w:r>
        <w:r>
          <w:rPr>
            <w:rFonts w:eastAsiaTheme="minorEastAsia" w:cstheme="minorBidi"/>
            <w:b w:val="0"/>
            <w:bCs w:val="0"/>
            <w:noProof/>
          </w:rPr>
          <w:tab/>
        </w:r>
        <w:r w:rsidRPr="00D5388E">
          <w:rPr>
            <w:rStyle w:val="a4"/>
            <w:noProof/>
          </w:rPr>
          <w:t>Расходы на участие в закупке</w:t>
        </w:r>
        <w:r>
          <w:rPr>
            <w:noProof/>
            <w:webHidden/>
          </w:rPr>
          <w:tab/>
        </w:r>
        <w:r>
          <w:rPr>
            <w:noProof/>
            <w:webHidden/>
          </w:rPr>
          <w:fldChar w:fldCharType="begin"/>
        </w:r>
        <w:r>
          <w:rPr>
            <w:noProof/>
            <w:webHidden/>
          </w:rPr>
          <w:instrText xml:space="preserve"> PAGEREF _Toc132009892 \h </w:instrText>
        </w:r>
        <w:r>
          <w:rPr>
            <w:noProof/>
            <w:webHidden/>
          </w:rPr>
        </w:r>
        <w:r>
          <w:rPr>
            <w:noProof/>
            <w:webHidden/>
          </w:rPr>
          <w:fldChar w:fldCharType="separate"/>
        </w:r>
        <w:r>
          <w:rPr>
            <w:noProof/>
            <w:webHidden/>
          </w:rPr>
          <w:t>10</w:t>
        </w:r>
        <w:r>
          <w:rPr>
            <w:noProof/>
            <w:webHidden/>
          </w:rPr>
          <w:fldChar w:fldCharType="end"/>
        </w:r>
      </w:hyperlink>
    </w:p>
    <w:p w:rsidR="00AA3DBF" w:rsidRDefault="00AA3DBF">
      <w:pPr>
        <w:pStyle w:val="21"/>
        <w:tabs>
          <w:tab w:val="left" w:pos="720"/>
          <w:tab w:val="right" w:leader="dot" w:pos="10054"/>
        </w:tabs>
        <w:rPr>
          <w:rFonts w:eastAsiaTheme="minorEastAsia" w:cstheme="minorBidi"/>
          <w:b w:val="0"/>
          <w:bCs w:val="0"/>
          <w:noProof/>
        </w:rPr>
      </w:pPr>
      <w:hyperlink w:anchor="_Toc132009893" w:history="1">
        <w:r w:rsidRPr="00D5388E">
          <w:rPr>
            <w:rStyle w:val="a4"/>
            <w:noProof/>
            <w:lang w:eastAsia="x-none"/>
          </w:rPr>
          <w:t>4.</w:t>
        </w:r>
        <w:r>
          <w:rPr>
            <w:rFonts w:eastAsiaTheme="minorEastAsia" w:cstheme="minorBidi"/>
            <w:b w:val="0"/>
            <w:bCs w:val="0"/>
            <w:noProof/>
          </w:rPr>
          <w:tab/>
        </w:r>
        <w:r w:rsidRPr="00D5388E">
          <w:rPr>
            <w:rStyle w:val="a4"/>
            <w:noProof/>
            <w:lang w:eastAsia="x-none"/>
          </w:rPr>
          <w:t>ПОРЯДОК ПРЕДОСТАВЛЕНИЯ РАЗЪЯСНЕНИЙ, ИЗМЕНЕНИЯ ИЗВЕЩЕНИЯ, ПОРЯДОК ОТМЕНЫ ЗАКУПКИ</w:t>
        </w:r>
        <w:r>
          <w:rPr>
            <w:noProof/>
            <w:webHidden/>
          </w:rPr>
          <w:tab/>
        </w:r>
        <w:r>
          <w:rPr>
            <w:noProof/>
            <w:webHidden/>
          </w:rPr>
          <w:fldChar w:fldCharType="begin"/>
        </w:r>
        <w:r>
          <w:rPr>
            <w:noProof/>
            <w:webHidden/>
          </w:rPr>
          <w:instrText xml:space="preserve"> PAGEREF _Toc132009893 \h </w:instrText>
        </w:r>
        <w:r>
          <w:rPr>
            <w:noProof/>
            <w:webHidden/>
          </w:rPr>
        </w:r>
        <w:r>
          <w:rPr>
            <w:noProof/>
            <w:webHidden/>
          </w:rPr>
          <w:fldChar w:fldCharType="separate"/>
        </w:r>
        <w:r>
          <w:rPr>
            <w:noProof/>
            <w:webHidden/>
          </w:rPr>
          <w:t>10</w:t>
        </w:r>
        <w:r>
          <w:rPr>
            <w:noProof/>
            <w:webHidden/>
          </w:rPr>
          <w:fldChar w:fldCharType="end"/>
        </w:r>
      </w:hyperlink>
    </w:p>
    <w:p w:rsidR="00AA3DBF" w:rsidRDefault="00AA3DBF">
      <w:pPr>
        <w:pStyle w:val="21"/>
        <w:tabs>
          <w:tab w:val="left" w:pos="960"/>
          <w:tab w:val="right" w:leader="dot" w:pos="10054"/>
        </w:tabs>
        <w:rPr>
          <w:rFonts w:eastAsiaTheme="minorEastAsia" w:cstheme="minorBidi"/>
          <w:b w:val="0"/>
          <w:bCs w:val="0"/>
          <w:noProof/>
        </w:rPr>
      </w:pPr>
      <w:hyperlink w:anchor="_Toc132009894" w:history="1">
        <w:r w:rsidRPr="00D5388E">
          <w:rPr>
            <w:rStyle w:val="a4"/>
            <w:noProof/>
          </w:rPr>
          <w:t>4.1.</w:t>
        </w:r>
        <w:r>
          <w:rPr>
            <w:rFonts w:eastAsiaTheme="minorEastAsia" w:cstheme="minorBidi"/>
            <w:b w:val="0"/>
            <w:bCs w:val="0"/>
            <w:noProof/>
          </w:rPr>
          <w:tab/>
        </w:r>
        <w:r w:rsidRPr="00D5388E">
          <w:rPr>
            <w:rStyle w:val="a4"/>
            <w:noProof/>
          </w:rPr>
          <w:t>Порядок предоставления разъяснений положений извещения</w:t>
        </w:r>
        <w:r>
          <w:rPr>
            <w:noProof/>
            <w:webHidden/>
          </w:rPr>
          <w:tab/>
        </w:r>
        <w:r>
          <w:rPr>
            <w:noProof/>
            <w:webHidden/>
          </w:rPr>
          <w:fldChar w:fldCharType="begin"/>
        </w:r>
        <w:r>
          <w:rPr>
            <w:noProof/>
            <w:webHidden/>
          </w:rPr>
          <w:instrText xml:space="preserve"> PAGEREF _Toc132009894 \h </w:instrText>
        </w:r>
        <w:r>
          <w:rPr>
            <w:noProof/>
            <w:webHidden/>
          </w:rPr>
        </w:r>
        <w:r>
          <w:rPr>
            <w:noProof/>
            <w:webHidden/>
          </w:rPr>
          <w:fldChar w:fldCharType="separate"/>
        </w:r>
        <w:r>
          <w:rPr>
            <w:noProof/>
            <w:webHidden/>
          </w:rPr>
          <w:t>10</w:t>
        </w:r>
        <w:r>
          <w:rPr>
            <w:noProof/>
            <w:webHidden/>
          </w:rPr>
          <w:fldChar w:fldCharType="end"/>
        </w:r>
      </w:hyperlink>
    </w:p>
    <w:p w:rsidR="00AA3DBF" w:rsidRDefault="00AA3DBF">
      <w:pPr>
        <w:pStyle w:val="21"/>
        <w:tabs>
          <w:tab w:val="left" w:pos="960"/>
          <w:tab w:val="right" w:leader="dot" w:pos="10054"/>
        </w:tabs>
        <w:rPr>
          <w:rFonts w:eastAsiaTheme="minorEastAsia" w:cstheme="minorBidi"/>
          <w:b w:val="0"/>
          <w:bCs w:val="0"/>
          <w:noProof/>
        </w:rPr>
      </w:pPr>
      <w:hyperlink w:anchor="_Toc132009895" w:history="1">
        <w:r w:rsidRPr="00D5388E">
          <w:rPr>
            <w:rStyle w:val="a4"/>
            <w:noProof/>
          </w:rPr>
          <w:t>4.2.</w:t>
        </w:r>
        <w:r>
          <w:rPr>
            <w:rFonts w:eastAsiaTheme="minorEastAsia" w:cstheme="minorBidi"/>
            <w:b w:val="0"/>
            <w:bCs w:val="0"/>
            <w:noProof/>
          </w:rPr>
          <w:tab/>
        </w:r>
        <w:r w:rsidRPr="00D5388E">
          <w:rPr>
            <w:rStyle w:val="a4"/>
            <w:noProof/>
          </w:rPr>
          <w:t>Порядок внесения изменений в извещение</w:t>
        </w:r>
        <w:r>
          <w:rPr>
            <w:noProof/>
            <w:webHidden/>
          </w:rPr>
          <w:tab/>
        </w:r>
        <w:r>
          <w:rPr>
            <w:noProof/>
            <w:webHidden/>
          </w:rPr>
          <w:fldChar w:fldCharType="begin"/>
        </w:r>
        <w:r>
          <w:rPr>
            <w:noProof/>
            <w:webHidden/>
          </w:rPr>
          <w:instrText xml:space="preserve"> PAGEREF _Toc132009895 \h </w:instrText>
        </w:r>
        <w:r>
          <w:rPr>
            <w:noProof/>
            <w:webHidden/>
          </w:rPr>
        </w:r>
        <w:r>
          <w:rPr>
            <w:noProof/>
            <w:webHidden/>
          </w:rPr>
          <w:fldChar w:fldCharType="separate"/>
        </w:r>
        <w:r>
          <w:rPr>
            <w:noProof/>
            <w:webHidden/>
          </w:rPr>
          <w:t>11</w:t>
        </w:r>
        <w:r>
          <w:rPr>
            <w:noProof/>
            <w:webHidden/>
          </w:rPr>
          <w:fldChar w:fldCharType="end"/>
        </w:r>
      </w:hyperlink>
    </w:p>
    <w:p w:rsidR="00AA3DBF" w:rsidRDefault="00AA3DBF">
      <w:pPr>
        <w:pStyle w:val="21"/>
        <w:tabs>
          <w:tab w:val="left" w:pos="960"/>
          <w:tab w:val="right" w:leader="dot" w:pos="10054"/>
        </w:tabs>
        <w:rPr>
          <w:rFonts w:eastAsiaTheme="minorEastAsia" w:cstheme="minorBidi"/>
          <w:b w:val="0"/>
          <w:bCs w:val="0"/>
          <w:noProof/>
        </w:rPr>
      </w:pPr>
      <w:hyperlink w:anchor="_Toc132009896" w:history="1">
        <w:r w:rsidRPr="00D5388E">
          <w:rPr>
            <w:rStyle w:val="a4"/>
            <w:noProof/>
          </w:rPr>
          <w:t>4.3.</w:t>
        </w:r>
        <w:r>
          <w:rPr>
            <w:rFonts w:eastAsiaTheme="minorEastAsia" w:cstheme="minorBidi"/>
            <w:b w:val="0"/>
            <w:bCs w:val="0"/>
            <w:noProof/>
          </w:rPr>
          <w:tab/>
        </w:r>
        <w:r w:rsidRPr="00D5388E">
          <w:rPr>
            <w:rStyle w:val="a4"/>
            <w:noProof/>
          </w:rPr>
          <w:t>Порядок отмены закупки</w:t>
        </w:r>
        <w:r>
          <w:rPr>
            <w:noProof/>
            <w:webHidden/>
          </w:rPr>
          <w:tab/>
        </w:r>
        <w:r>
          <w:rPr>
            <w:noProof/>
            <w:webHidden/>
          </w:rPr>
          <w:fldChar w:fldCharType="begin"/>
        </w:r>
        <w:r>
          <w:rPr>
            <w:noProof/>
            <w:webHidden/>
          </w:rPr>
          <w:instrText xml:space="preserve"> PAGEREF _Toc132009896 \h </w:instrText>
        </w:r>
        <w:r>
          <w:rPr>
            <w:noProof/>
            <w:webHidden/>
          </w:rPr>
        </w:r>
        <w:r>
          <w:rPr>
            <w:noProof/>
            <w:webHidden/>
          </w:rPr>
          <w:fldChar w:fldCharType="separate"/>
        </w:r>
        <w:r>
          <w:rPr>
            <w:noProof/>
            <w:webHidden/>
          </w:rPr>
          <w:t>11</w:t>
        </w:r>
        <w:r>
          <w:rPr>
            <w:noProof/>
            <w:webHidden/>
          </w:rPr>
          <w:fldChar w:fldCharType="end"/>
        </w:r>
      </w:hyperlink>
    </w:p>
    <w:p w:rsidR="00AA3DBF" w:rsidRDefault="00AA3DBF">
      <w:pPr>
        <w:pStyle w:val="21"/>
        <w:tabs>
          <w:tab w:val="left" w:pos="720"/>
          <w:tab w:val="right" w:leader="dot" w:pos="10054"/>
        </w:tabs>
        <w:rPr>
          <w:rFonts w:eastAsiaTheme="minorEastAsia" w:cstheme="minorBidi"/>
          <w:b w:val="0"/>
          <w:bCs w:val="0"/>
          <w:noProof/>
        </w:rPr>
      </w:pPr>
      <w:hyperlink w:anchor="_Toc132009897" w:history="1">
        <w:r w:rsidRPr="00D5388E">
          <w:rPr>
            <w:rStyle w:val="a4"/>
            <w:noProof/>
            <w:lang w:eastAsia="x-none"/>
          </w:rPr>
          <w:t>5.</w:t>
        </w:r>
        <w:r>
          <w:rPr>
            <w:rFonts w:eastAsiaTheme="minorEastAsia" w:cstheme="minorBidi"/>
            <w:b w:val="0"/>
            <w:bCs w:val="0"/>
            <w:noProof/>
          </w:rPr>
          <w:tab/>
        </w:r>
        <w:r w:rsidRPr="00D5388E">
          <w:rPr>
            <w:rStyle w:val="a4"/>
            <w:noProof/>
            <w:lang w:eastAsia="x-none"/>
          </w:rPr>
          <w:t>ТРЕБОВАНИЯ К СОДЕРЖАНИЮ, ФОРМЕ, ОФОРМЛЕНИЮ И СОСТАВУ ЗАЯВКИ НА УЧАСТИЕ В ЗАКУПКЕ</w:t>
        </w:r>
        <w:r>
          <w:rPr>
            <w:noProof/>
            <w:webHidden/>
          </w:rPr>
          <w:tab/>
        </w:r>
        <w:r>
          <w:rPr>
            <w:noProof/>
            <w:webHidden/>
          </w:rPr>
          <w:fldChar w:fldCharType="begin"/>
        </w:r>
        <w:r>
          <w:rPr>
            <w:noProof/>
            <w:webHidden/>
          </w:rPr>
          <w:instrText xml:space="preserve"> PAGEREF _Toc132009897 \h </w:instrText>
        </w:r>
        <w:r>
          <w:rPr>
            <w:noProof/>
            <w:webHidden/>
          </w:rPr>
        </w:r>
        <w:r>
          <w:rPr>
            <w:noProof/>
            <w:webHidden/>
          </w:rPr>
          <w:fldChar w:fldCharType="separate"/>
        </w:r>
        <w:r>
          <w:rPr>
            <w:noProof/>
            <w:webHidden/>
          </w:rPr>
          <w:t>11</w:t>
        </w:r>
        <w:r>
          <w:rPr>
            <w:noProof/>
            <w:webHidden/>
          </w:rPr>
          <w:fldChar w:fldCharType="end"/>
        </w:r>
      </w:hyperlink>
    </w:p>
    <w:p w:rsidR="00AA3DBF" w:rsidRDefault="00AA3DBF">
      <w:pPr>
        <w:pStyle w:val="21"/>
        <w:tabs>
          <w:tab w:val="left" w:pos="960"/>
          <w:tab w:val="right" w:leader="dot" w:pos="10054"/>
        </w:tabs>
        <w:rPr>
          <w:rFonts w:eastAsiaTheme="minorEastAsia" w:cstheme="minorBidi"/>
          <w:b w:val="0"/>
          <w:bCs w:val="0"/>
          <w:noProof/>
        </w:rPr>
      </w:pPr>
      <w:hyperlink w:anchor="_Toc132009898" w:history="1">
        <w:r w:rsidRPr="00D5388E">
          <w:rPr>
            <w:rStyle w:val="a4"/>
            <w:noProof/>
          </w:rPr>
          <w:t>5.1.</w:t>
        </w:r>
        <w:r>
          <w:rPr>
            <w:rFonts w:eastAsiaTheme="minorEastAsia" w:cstheme="minorBidi"/>
            <w:b w:val="0"/>
            <w:bCs w:val="0"/>
            <w:noProof/>
          </w:rPr>
          <w:tab/>
        </w:r>
        <w:r w:rsidRPr="00D5388E">
          <w:rPr>
            <w:rStyle w:val="a4"/>
            <w:noProof/>
          </w:rPr>
          <w:t>Общие требования к заявке, а также к документам, входящим в состав заявки</w:t>
        </w:r>
        <w:r>
          <w:rPr>
            <w:noProof/>
            <w:webHidden/>
          </w:rPr>
          <w:tab/>
        </w:r>
        <w:r>
          <w:rPr>
            <w:noProof/>
            <w:webHidden/>
          </w:rPr>
          <w:fldChar w:fldCharType="begin"/>
        </w:r>
        <w:r>
          <w:rPr>
            <w:noProof/>
            <w:webHidden/>
          </w:rPr>
          <w:instrText xml:space="preserve"> PAGEREF _Toc132009898 \h </w:instrText>
        </w:r>
        <w:r>
          <w:rPr>
            <w:noProof/>
            <w:webHidden/>
          </w:rPr>
        </w:r>
        <w:r>
          <w:rPr>
            <w:noProof/>
            <w:webHidden/>
          </w:rPr>
          <w:fldChar w:fldCharType="separate"/>
        </w:r>
        <w:r>
          <w:rPr>
            <w:noProof/>
            <w:webHidden/>
          </w:rPr>
          <w:t>11</w:t>
        </w:r>
        <w:r>
          <w:rPr>
            <w:noProof/>
            <w:webHidden/>
          </w:rPr>
          <w:fldChar w:fldCharType="end"/>
        </w:r>
      </w:hyperlink>
    </w:p>
    <w:p w:rsidR="00AA3DBF" w:rsidRDefault="00AA3DBF">
      <w:pPr>
        <w:pStyle w:val="21"/>
        <w:tabs>
          <w:tab w:val="left" w:pos="960"/>
          <w:tab w:val="right" w:leader="dot" w:pos="10054"/>
        </w:tabs>
        <w:rPr>
          <w:rFonts w:eastAsiaTheme="minorEastAsia" w:cstheme="minorBidi"/>
          <w:b w:val="0"/>
          <w:bCs w:val="0"/>
          <w:noProof/>
        </w:rPr>
      </w:pPr>
      <w:hyperlink w:anchor="_Toc132009899" w:history="1">
        <w:r w:rsidRPr="00D5388E">
          <w:rPr>
            <w:rStyle w:val="a4"/>
            <w:noProof/>
          </w:rPr>
          <w:t>5.2.</w:t>
        </w:r>
        <w:r>
          <w:rPr>
            <w:rFonts w:eastAsiaTheme="minorEastAsia" w:cstheme="minorBidi"/>
            <w:b w:val="0"/>
            <w:bCs w:val="0"/>
            <w:noProof/>
          </w:rPr>
          <w:tab/>
        </w:r>
        <w:r w:rsidRPr="00D5388E">
          <w:rPr>
            <w:rStyle w:val="a4"/>
            <w:noProof/>
          </w:rPr>
          <w:t>Язык документов, входящих в состав заявки на участие в закупке</w:t>
        </w:r>
        <w:r>
          <w:rPr>
            <w:noProof/>
            <w:webHidden/>
          </w:rPr>
          <w:tab/>
        </w:r>
        <w:r>
          <w:rPr>
            <w:noProof/>
            <w:webHidden/>
          </w:rPr>
          <w:fldChar w:fldCharType="begin"/>
        </w:r>
        <w:r>
          <w:rPr>
            <w:noProof/>
            <w:webHidden/>
          </w:rPr>
          <w:instrText xml:space="preserve"> PAGEREF _Toc132009899 \h </w:instrText>
        </w:r>
        <w:r>
          <w:rPr>
            <w:noProof/>
            <w:webHidden/>
          </w:rPr>
        </w:r>
        <w:r>
          <w:rPr>
            <w:noProof/>
            <w:webHidden/>
          </w:rPr>
          <w:fldChar w:fldCharType="separate"/>
        </w:r>
        <w:r>
          <w:rPr>
            <w:noProof/>
            <w:webHidden/>
          </w:rPr>
          <w:t>11</w:t>
        </w:r>
        <w:r>
          <w:rPr>
            <w:noProof/>
            <w:webHidden/>
          </w:rPr>
          <w:fldChar w:fldCharType="end"/>
        </w:r>
      </w:hyperlink>
    </w:p>
    <w:p w:rsidR="00AA3DBF" w:rsidRDefault="00AA3DBF">
      <w:pPr>
        <w:pStyle w:val="21"/>
        <w:tabs>
          <w:tab w:val="left" w:pos="960"/>
          <w:tab w:val="right" w:leader="dot" w:pos="10054"/>
        </w:tabs>
        <w:rPr>
          <w:rFonts w:eastAsiaTheme="minorEastAsia" w:cstheme="minorBidi"/>
          <w:b w:val="0"/>
          <w:bCs w:val="0"/>
          <w:noProof/>
        </w:rPr>
      </w:pPr>
      <w:hyperlink w:anchor="_Toc132009900" w:history="1">
        <w:r w:rsidRPr="00D5388E">
          <w:rPr>
            <w:rStyle w:val="a4"/>
            <w:noProof/>
          </w:rPr>
          <w:t>5.3.</w:t>
        </w:r>
        <w:r>
          <w:rPr>
            <w:rFonts w:eastAsiaTheme="minorEastAsia" w:cstheme="minorBidi"/>
            <w:b w:val="0"/>
            <w:bCs w:val="0"/>
            <w:noProof/>
          </w:rPr>
          <w:tab/>
        </w:r>
        <w:r w:rsidRPr="00D5388E">
          <w:rPr>
            <w:rStyle w:val="a4"/>
            <w:noProof/>
          </w:rPr>
          <w:t>Валюта заявки на участие в закупке</w:t>
        </w:r>
        <w:r>
          <w:rPr>
            <w:noProof/>
            <w:webHidden/>
          </w:rPr>
          <w:tab/>
        </w:r>
        <w:r>
          <w:rPr>
            <w:noProof/>
            <w:webHidden/>
          </w:rPr>
          <w:fldChar w:fldCharType="begin"/>
        </w:r>
        <w:r>
          <w:rPr>
            <w:noProof/>
            <w:webHidden/>
          </w:rPr>
          <w:instrText xml:space="preserve"> PAGEREF _Toc132009900 \h </w:instrText>
        </w:r>
        <w:r>
          <w:rPr>
            <w:noProof/>
            <w:webHidden/>
          </w:rPr>
        </w:r>
        <w:r>
          <w:rPr>
            <w:noProof/>
            <w:webHidden/>
          </w:rPr>
          <w:fldChar w:fldCharType="separate"/>
        </w:r>
        <w:r>
          <w:rPr>
            <w:noProof/>
            <w:webHidden/>
          </w:rPr>
          <w:t>12</w:t>
        </w:r>
        <w:r>
          <w:rPr>
            <w:noProof/>
            <w:webHidden/>
          </w:rPr>
          <w:fldChar w:fldCharType="end"/>
        </w:r>
      </w:hyperlink>
    </w:p>
    <w:p w:rsidR="00AA3DBF" w:rsidRDefault="00AA3DBF">
      <w:pPr>
        <w:pStyle w:val="21"/>
        <w:tabs>
          <w:tab w:val="left" w:pos="960"/>
          <w:tab w:val="right" w:leader="dot" w:pos="10054"/>
        </w:tabs>
        <w:rPr>
          <w:rFonts w:eastAsiaTheme="minorEastAsia" w:cstheme="minorBidi"/>
          <w:b w:val="0"/>
          <w:bCs w:val="0"/>
          <w:noProof/>
        </w:rPr>
      </w:pPr>
      <w:hyperlink w:anchor="_Toc132009901" w:history="1">
        <w:r w:rsidRPr="00D5388E">
          <w:rPr>
            <w:rStyle w:val="a4"/>
            <w:noProof/>
          </w:rPr>
          <w:t>5.4.</w:t>
        </w:r>
        <w:r>
          <w:rPr>
            <w:rFonts w:eastAsiaTheme="minorEastAsia" w:cstheme="minorBidi"/>
            <w:b w:val="0"/>
            <w:bCs w:val="0"/>
            <w:noProof/>
          </w:rPr>
          <w:tab/>
        </w:r>
        <w:r w:rsidRPr="00D5388E">
          <w:rPr>
            <w:rStyle w:val="a4"/>
            <w:noProof/>
          </w:rPr>
          <w:t>Требования к содержанию документов, входящих в состав заявки на участие в закупке</w:t>
        </w:r>
        <w:r>
          <w:rPr>
            <w:noProof/>
            <w:webHidden/>
          </w:rPr>
          <w:tab/>
        </w:r>
        <w:r>
          <w:rPr>
            <w:noProof/>
            <w:webHidden/>
          </w:rPr>
          <w:fldChar w:fldCharType="begin"/>
        </w:r>
        <w:r>
          <w:rPr>
            <w:noProof/>
            <w:webHidden/>
          </w:rPr>
          <w:instrText xml:space="preserve"> PAGEREF _Toc132009901 \h </w:instrText>
        </w:r>
        <w:r>
          <w:rPr>
            <w:noProof/>
            <w:webHidden/>
          </w:rPr>
        </w:r>
        <w:r>
          <w:rPr>
            <w:noProof/>
            <w:webHidden/>
          </w:rPr>
          <w:fldChar w:fldCharType="separate"/>
        </w:r>
        <w:r>
          <w:rPr>
            <w:noProof/>
            <w:webHidden/>
          </w:rPr>
          <w:t>12</w:t>
        </w:r>
        <w:r>
          <w:rPr>
            <w:noProof/>
            <w:webHidden/>
          </w:rPr>
          <w:fldChar w:fldCharType="end"/>
        </w:r>
      </w:hyperlink>
    </w:p>
    <w:p w:rsidR="00AA3DBF" w:rsidRDefault="00AA3DBF">
      <w:pPr>
        <w:pStyle w:val="21"/>
        <w:tabs>
          <w:tab w:val="left" w:pos="960"/>
          <w:tab w:val="right" w:leader="dot" w:pos="10054"/>
        </w:tabs>
        <w:rPr>
          <w:rFonts w:eastAsiaTheme="minorEastAsia" w:cstheme="minorBidi"/>
          <w:b w:val="0"/>
          <w:bCs w:val="0"/>
          <w:noProof/>
        </w:rPr>
      </w:pPr>
      <w:hyperlink w:anchor="_Toc132009902" w:history="1">
        <w:r w:rsidRPr="00D5388E">
          <w:rPr>
            <w:rStyle w:val="a4"/>
            <w:noProof/>
          </w:rPr>
          <w:t>5.5.</w:t>
        </w:r>
        <w:r>
          <w:rPr>
            <w:rFonts w:eastAsiaTheme="minorEastAsia" w:cstheme="minorBidi"/>
            <w:b w:val="0"/>
            <w:bCs w:val="0"/>
            <w:noProof/>
          </w:rPr>
          <w:tab/>
        </w:r>
        <w:r w:rsidRPr="00D5388E">
          <w:rPr>
            <w:rStyle w:val="a4"/>
            <w:noProof/>
          </w:rPr>
          <w:t>Требования к ценовому предложению</w:t>
        </w:r>
        <w:r>
          <w:rPr>
            <w:noProof/>
            <w:webHidden/>
          </w:rPr>
          <w:tab/>
        </w:r>
        <w:r>
          <w:rPr>
            <w:noProof/>
            <w:webHidden/>
          </w:rPr>
          <w:fldChar w:fldCharType="begin"/>
        </w:r>
        <w:r>
          <w:rPr>
            <w:noProof/>
            <w:webHidden/>
          </w:rPr>
          <w:instrText xml:space="preserve"> PAGEREF _Toc132009902 \h </w:instrText>
        </w:r>
        <w:r>
          <w:rPr>
            <w:noProof/>
            <w:webHidden/>
          </w:rPr>
        </w:r>
        <w:r>
          <w:rPr>
            <w:noProof/>
            <w:webHidden/>
          </w:rPr>
          <w:fldChar w:fldCharType="separate"/>
        </w:r>
        <w:r>
          <w:rPr>
            <w:noProof/>
            <w:webHidden/>
          </w:rPr>
          <w:t>12</w:t>
        </w:r>
        <w:r>
          <w:rPr>
            <w:noProof/>
            <w:webHidden/>
          </w:rPr>
          <w:fldChar w:fldCharType="end"/>
        </w:r>
      </w:hyperlink>
    </w:p>
    <w:p w:rsidR="00AA3DBF" w:rsidRDefault="00AA3DBF">
      <w:pPr>
        <w:pStyle w:val="21"/>
        <w:tabs>
          <w:tab w:val="left" w:pos="960"/>
          <w:tab w:val="right" w:leader="dot" w:pos="10054"/>
        </w:tabs>
        <w:rPr>
          <w:rFonts w:eastAsiaTheme="minorEastAsia" w:cstheme="minorBidi"/>
          <w:b w:val="0"/>
          <w:bCs w:val="0"/>
          <w:noProof/>
        </w:rPr>
      </w:pPr>
      <w:hyperlink w:anchor="_Toc132009903" w:history="1">
        <w:r w:rsidRPr="00D5388E">
          <w:rPr>
            <w:rStyle w:val="a4"/>
            <w:noProof/>
          </w:rPr>
          <w:t>5.6.</w:t>
        </w:r>
        <w:r>
          <w:rPr>
            <w:rFonts w:eastAsiaTheme="minorEastAsia" w:cstheme="minorBidi"/>
            <w:b w:val="0"/>
            <w:bCs w:val="0"/>
            <w:noProof/>
          </w:rPr>
          <w:tab/>
        </w:r>
        <w:r w:rsidRPr="00D5388E">
          <w:rPr>
            <w:rStyle w:val="a4"/>
            <w:noProof/>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Pr>
            <w:noProof/>
            <w:webHidden/>
          </w:rPr>
          <w:tab/>
        </w:r>
        <w:r>
          <w:rPr>
            <w:noProof/>
            <w:webHidden/>
          </w:rPr>
          <w:fldChar w:fldCharType="begin"/>
        </w:r>
        <w:r>
          <w:rPr>
            <w:noProof/>
            <w:webHidden/>
          </w:rPr>
          <w:instrText xml:space="preserve"> PAGEREF _Toc132009903 \h </w:instrText>
        </w:r>
        <w:r>
          <w:rPr>
            <w:noProof/>
            <w:webHidden/>
          </w:rPr>
        </w:r>
        <w:r>
          <w:rPr>
            <w:noProof/>
            <w:webHidden/>
          </w:rPr>
          <w:fldChar w:fldCharType="separate"/>
        </w:r>
        <w:r>
          <w:rPr>
            <w:noProof/>
            <w:webHidden/>
          </w:rPr>
          <w:t>12</w:t>
        </w:r>
        <w:r>
          <w:rPr>
            <w:noProof/>
            <w:webHidden/>
          </w:rPr>
          <w:fldChar w:fldCharType="end"/>
        </w:r>
      </w:hyperlink>
    </w:p>
    <w:p w:rsidR="00AA3DBF" w:rsidRDefault="00AA3DBF">
      <w:pPr>
        <w:pStyle w:val="21"/>
        <w:tabs>
          <w:tab w:val="left" w:pos="720"/>
          <w:tab w:val="right" w:leader="dot" w:pos="10054"/>
        </w:tabs>
        <w:rPr>
          <w:rFonts w:eastAsiaTheme="minorEastAsia" w:cstheme="minorBidi"/>
          <w:b w:val="0"/>
          <w:bCs w:val="0"/>
          <w:noProof/>
        </w:rPr>
      </w:pPr>
      <w:hyperlink w:anchor="_Toc132009904" w:history="1">
        <w:r w:rsidRPr="00D5388E">
          <w:rPr>
            <w:rStyle w:val="a4"/>
            <w:noProof/>
            <w:lang w:eastAsia="x-none"/>
          </w:rPr>
          <w:t>6.</w:t>
        </w:r>
        <w:r>
          <w:rPr>
            <w:rFonts w:eastAsiaTheme="minorEastAsia" w:cstheme="minorBidi"/>
            <w:b w:val="0"/>
            <w:bCs w:val="0"/>
            <w:noProof/>
          </w:rPr>
          <w:tab/>
        </w:r>
        <w:r w:rsidRPr="00D5388E">
          <w:rPr>
            <w:rStyle w:val="a4"/>
            <w:noProof/>
            <w:lang w:eastAsia="x-none"/>
          </w:rPr>
          <w:t>ПОРЯДОК ПОДАЧИ ЗАЯВОК</w:t>
        </w:r>
        <w:r>
          <w:rPr>
            <w:noProof/>
            <w:webHidden/>
          </w:rPr>
          <w:tab/>
        </w:r>
        <w:r>
          <w:rPr>
            <w:noProof/>
            <w:webHidden/>
          </w:rPr>
          <w:fldChar w:fldCharType="begin"/>
        </w:r>
        <w:r>
          <w:rPr>
            <w:noProof/>
            <w:webHidden/>
          </w:rPr>
          <w:instrText xml:space="preserve"> PAGEREF _Toc132009904 \h </w:instrText>
        </w:r>
        <w:r>
          <w:rPr>
            <w:noProof/>
            <w:webHidden/>
          </w:rPr>
        </w:r>
        <w:r>
          <w:rPr>
            <w:noProof/>
            <w:webHidden/>
          </w:rPr>
          <w:fldChar w:fldCharType="separate"/>
        </w:r>
        <w:r>
          <w:rPr>
            <w:noProof/>
            <w:webHidden/>
          </w:rPr>
          <w:t>13</w:t>
        </w:r>
        <w:r>
          <w:rPr>
            <w:noProof/>
            <w:webHidden/>
          </w:rPr>
          <w:fldChar w:fldCharType="end"/>
        </w:r>
      </w:hyperlink>
    </w:p>
    <w:p w:rsidR="00AA3DBF" w:rsidRDefault="00AA3DBF">
      <w:pPr>
        <w:pStyle w:val="21"/>
        <w:tabs>
          <w:tab w:val="left" w:pos="960"/>
          <w:tab w:val="right" w:leader="dot" w:pos="10054"/>
        </w:tabs>
        <w:rPr>
          <w:rFonts w:eastAsiaTheme="minorEastAsia" w:cstheme="minorBidi"/>
          <w:b w:val="0"/>
          <w:bCs w:val="0"/>
          <w:noProof/>
        </w:rPr>
      </w:pPr>
      <w:hyperlink w:anchor="_Toc132009905" w:history="1">
        <w:r w:rsidRPr="00D5388E">
          <w:rPr>
            <w:rStyle w:val="a4"/>
            <w:noProof/>
          </w:rPr>
          <w:t>6.1.</w:t>
        </w:r>
        <w:r>
          <w:rPr>
            <w:rFonts w:eastAsiaTheme="minorEastAsia" w:cstheme="minorBidi"/>
            <w:b w:val="0"/>
            <w:bCs w:val="0"/>
            <w:noProof/>
          </w:rPr>
          <w:tab/>
        </w:r>
        <w:r w:rsidRPr="00D5388E">
          <w:rPr>
            <w:rStyle w:val="a4"/>
            <w:noProof/>
          </w:rPr>
          <w:t>Порядок подачи заявок</w:t>
        </w:r>
        <w:r>
          <w:rPr>
            <w:noProof/>
            <w:webHidden/>
          </w:rPr>
          <w:tab/>
        </w:r>
        <w:r>
          <w:rPr>
            <w:noProof/>
            <w:webHidden/>
          </w:rPr>
          <w:fldChar w:fldCharType="begin"/>
        </w:r>
        <w:r>
          <w:rPr>
            <w:noProof/>
            <w:webHidden/>
          </w:rPr>
          <w:instrText xml:space="preserve"> PAGEREF _Toc132009905 \h </w:instrText>
        </w:r>
        <w:r>
          <w:rPr>
            <w:noProof/>
            <w:webHidden/>
          </w:rPr>
        </w:r>
        <w:r>
          <w:rPr>
            <w:noProof/>
            <w:webHidden/>
          </w:rPr>
          <w:fldChar w:fldCharType="separate"/>
        </w:r>
        <w:r>
          <w:rPr>
            <w:noProof/>
            <w:webHidden/>
          </w:rPr>
          <w:t>13</w:t>
        </w:r>
        <w:r>
          <w:rPr>
            <w:noProof/>
            <w:webHidden/>
          </w:rPr>
          <w:fldChar w:fldCharType="end"/>
        </w:r>
      </w:hyperlink>
    </w:p>
    <w:p w:rsidR="00AA3DBF" w:rsidRDefault="00AA3DBF">
      <w:pPr>
        <w:pStyle w:val="21"/>
        <w:tabs>
          <w:tab w:val="left" w:pos="960"/>
          <w:tab w:val="right" w:leader="dot" w:pos="10054"/>
        </w:tabs>
        <w:rPr>
          <w:rFonts w:eastAsiaTheme="minorEastAsia" w:cstheme="minorBidi"/>
          <w:b w:val="0"/>
          <w:bCs w:val="0"/>
          <w:noProof/>
        </w:rPr>
      </w:pPr>
      <w:hyperlink w:anchor="_Toc132009906" w:history="1">
        <w:r w:rsidRPr="00D5388E">
          <w:rPr>
            <w:rStyle w:val="a4"/>
            <w:noProof/>
          </w:rPr>
          <w:t>6.2.</w:t>
        </w:r>
        <w:r>
          <w:rPr>
            <w:rFonts w:eastAsiaTheme="minorEastAsia" w:cstheme="minorBidi"/>
            <w:b w:val="0"/>
            <w:bCs w:val="0"/>
            <w:noProof/>
          </w:rPr>
          <w:tab/>
        </w:r>
        <w:r w:rsidRPr="00D5388E">
          <w:rPr>
            <w:rStyle w:val="a4"/>
            <w:noProof/>
          </w:rPr>
          <w:t>Обеспечение заявки на участие в закупке</w:t>
        </w:r>
        <w:r>
          <w:rPr>
            <w:noProof/>
            <w:webHidden/>
          </w:rPr>
          <w:tab/>
        </w:r>
        <w:r>
          <w:rPr>
            <w:noProof/>
            <w:webHidden/>
          </w:rPr>
          <w:fldChar w:fldCharType="begin"/>
        </w:r>
        <w:r>
          <w:rPr>
            <w:noProof/>
            <w:webHidden/>
          </w:rPr>
          <w:instrText xml:space="preserve"> PAGEREF _Toc132009906 \h </w:instrText>
        </w:r>
        <w:r>
          <w:rPr>
            <w:noProof/>
            <w:webHidden/>
          </w:rPr>
        </w:r>
        <w:r>
          <w:rPr>
            <w:noProof/>
            <w:webHidden/>
          </w:rPr>
          <w:fldChar w:fldCharType="separate"/>
        </w:r>
        <w:r>
          <w:rPr>
            <w:noProof/>
            <w:webHidden/>
          </w:rPr>
          <w:t>13</w:t>
        </w:r>
        <w:r>
          <w:rPr>
            <w:noProof/>
            <w:webHidden/>
          </w:rPr>
          <w:fldChar w:fldCharType="end"/>
        </w:r>
      </w:hyperlink>
    </w:p>
    <w:p w:rsidR="00AA3DBF" w:rsidRDefault="00AA3DBF">
      <w:pPr>
        <w:pStyle w:val="21"/>
        <w:tabs>
          <w:tab w:val="left" w:pos="960"/>
          <w:tab w:val="right" w:leader="dot" w:pos="10054"/>
        </w:tabs>
        <w:rPr>
          <w:rFonts w:eastAsiaTheme="minorEastAsia" w:cstheme="minorBidi"/>
          <w:b w:val="0"/>
          <w:bCs w:val="0"/>
          <w:noProof/>
        </w:rPr>
      </w:pPr>
      <w:hyperlink w:anchor="_Toc132009907" w:history="1">
        <w:r w:rsidRPr="00D5388E">
          <w:rPr>
            <w:rStyle w:val="a4"/>
            <w:noProof/>
          </w:rPr>
          <w:t>6.3.</w:t>
        </w:r>
        <w:r>
          <w:rPr>
            <w:rFonts w:eastAsiaTheme="minorEastAsia" w:cstheme="minorBidi"/>
            <w:b w:val="0"/>
            <w:bCs w:val="0"/>
            <w:noProof/>
          </w:rPr>
          <w:tab/>
        </w:r>
        <w:r w:rsidRPr="00D5388E">
          <w:rPr>
            <w:rStyle w:val="a4"/>
            <w:noProof/>
          </w:rPr>
          <w:t>Порядок внесения изменений или порядок отзыва заявок</w:t>
        </w:r>
        <w:r>
          <w:rPr>
            <w:noProof/>
            <w:webHidden/>
          </w:rPr>
          <w:tab/>
        </w:r>
        <w:r>
          <w:rPr>
            <w:noProof/>
            <w:webHidden/>
          </w:rPr>
          <w:fldChar w:fldCharType="begin"/>
        </w:r>
        <w:r>
          <w:rPr>
            <w:noProof/>
            <w:webHidden/>
          </w:rPr>
          <w:instrText xml:space="preserve"> PAGEREF _Toc132009907 \h </w:instrText>
        </w:r>
        <w:r>
          <w:rPr>
            <w:noProof/>
            <w:webHidden/>
          </w:rPr>
        </w:r>
        <w:r>
          <w:rPr>
            <w:noProof/>
            <w:webHidden/>
          </w:rPr>
          <w:fldChar w:fldCharType="separate"/>
        </w:r>
        <w:r>
          <w:rPr>
            <w:noProof/>
            <w:webHidden/>
          </w:rPr>
          <w:t>14</w:t>
        </w:r>
        <w:r>
          <w:rPr>
            <w:noProof/>
            <w:webHidden/>
          </w:rPr>
          <w:fldChar w:fldCharType="end"/>
        </w:r>
      </w:hyperlink>
    </w:p>
    <w:p w:rsidR="00AA3DBF" w:rsidRDefault="00AA3DBF">
      <w:pPr>
        <w:pStyle w:val="21"/>
        <w:tabs>
          <w:tab w:val="left" w:pos="720"/>
          <w:tab w:val="right" w:leader="dot" w:pos="10054"/>
        </w:tabs>
        <w:rPr>
          <w:rFonts w:eastAsiaTheme="minorEastAsia" w:cstheme="minorBidi"/>
          <w:b w:val="0"/>
          <w:bCs w:val="0"/>
          <w:noProof/>
        </w:rPr>
      </w:pPr>
      <w:hyperlink w:anchor="_Toc132009908" w:history="1">
        <w:r w:rsidRPr="00D5388E">
          <w:rPr>
            <w:rStyle w:val="a4"/>
            <w:noProof/>
            <w:lang w:eastAsia="x-none"/>
          </w:rPr>
          <w:t>7.</w:t>
        </w:r>
        <w:r>
          <w:rPr>
            <w:rFonts w:eastAsiaTheme="minorEastAsia" w:cstheme="minorBidi"/>
            <w:b w:val="0"/>
            <w:bCs w:val="0"/>
            <w:noProof/>
          </w:rPr>
          <w:tab/>
        </w:r>
        <w:r w:rsidRPr="00D5388E">
          <w:rPr>
            <w:rStyle w:val="a4"/>
            <w:noProof/>
            <w:lang w:eastAsia="x-none"/>
          </w:rPr>
          <w:t>ПОРЯДОК РАССМОТРЕНИЯ, ОЦЕНКИ И СОПОСТАВЛЕНИЯ ЗАЯВОК, ПОДВЕДЕНИЕ ИТОГОВ ЗАКУПКИ</w:t>
        </w:r>
        <w:r>
          <w:rPr>
            <w:noProof/>
            <w:webHidden/>
          </w:rPr>
          <w:tab/>
        </w:r>
        <w:r>
          <w:rPr>
            <w:noProof/>
            <w:webHidden/>
          </w:rPr>
          <w:fldChar w:fldCharType="begin"/>
        </w:r>
        <w:r>
          <w:rPr>
            <w:noProof/>
            <w:webHidden/>
          </w:rPr>
          <w:instrText xml:space="preserve"> PAGEREF _Toc132009908 \h </w:instrText>
        </w:r>
        <w:r>
          <w:rPr>
            <w:noProof/>
            <w:webHidden/>
          </w:rPr>
        </w:r>
        <w:r>
          <w:rPr>
            <w:noProof/>
            <w:webHidden/>
          </w:rPr>
          <w:fldChar w:fldCharType="separate"/>
        </w:r>
        <w:r>
          <w:rPr>
            <w:noProof/>
            <w:webHidden/>
          </w:rPr>
          <w:t>14</w:t>
        </w:r>
        <w:r>
          <w:rPr>
            <w:noProof/>
            <w:webHidden/>
          </w:rPr>
          <w:fldChar w:fldCharType="end"/>
        </w:r>
      </w:hyperlink>
    </w:p>
    <w:p w:rsidR="00AA3DBF" w:rsidRDefault="00AA3DBF">
      <w:pPr>
        <w:pStyle w:val="21"/>
        <w:tabs>
          <w:tab w:val="left" w:pos="960"/>
          <w:tab w:val="right" w:leader="dot" w:pos="10054"/>
        </w:tabs>
        <w:rPr>
          <w:rFonts w:eastAsiaTheme="minorEastAsia" w:cstheme="minorBidi"/>
          <w:b w:val="0"/>
          <w:bCs w:val="0"/>
          <w:noProof/>
        </w:rPr>
      </w:pPr>
      <w:hyperlink w:anchor="_Toc132009909" w:history="1">
        <w:r w:rsidRPr="00D5388E">
          <w:rPr>
            <w:rStyle w:val="a4"/>
            <w:noProof/>
          </w:rPr>
          <w:t>7.1.</w:t>
        </w:r>
        <w:r>
          <w:rPr>
            <w:rFonts w:eastAsiaTheme="minorEastAsia" w:cstheme="minorBidi"/>
            <w:b w:val="0"/>
            <w:bCs w:val="0"/>
            <w:noProof/>
          </w:rPr>
          <w:tab/>
        </w:r>
        <w:r w:rsidRPr="00D5388E">
          <w:rPr>
            <w:rStyle w:val="a4"/>
            <w:noProof/>
          </w:rPr>
          <w:t>Порядок рассмотрения заявок на участие в закупке</w:t>
        </w:r>
        <w:r>
          <w:rPr>
            <w:noProof/>
            <w:webHidden/>
          </w:rPr>
          <w:tab/>
        </w:r>
        <w:r>
          <w:rPr>
            <w:noProof/>
            <w:webHidden/>
          </w:rPr>
          <w:fldChar w:fldCharType="begin"/>
        </w:r>
        <w:r>
          <w:rPr>
            <w:noProof/>
            <w:webHidden/>
          </w:rPr>
          <w:instrText xml:space="preserve"> PAGEREF _Toc132009909 \h </w:instrText>
        </w:r>
        <w:r>
          <w:rPr>
            <w:noProof/>
            <w:webHidden/>
          </w:rPr>
        </w:r>
        <w:r>
          <w:rPr>
            <w:noProof/>
            <w:webHidden/>
          </w:rPr>
          <w:fldChar w:fldCharType="separate"/>
        </w:r>
        <w:r>
          <w:rPr>
            <w:noProof/>
            <w:webHidden/>
          </w:rPr>
          <w:t>14</w:t>
        </w:r>
        <w:r>
          <w:rPr>
            <w:noProof/>
            <w:webHidden/>
          </w:rPr>
          <w:fldChar w:fldCharType="end"/>
        </w:r>
      </w:hyperlink>
    </w:p>
    <w:p w:rsidR="00AA3DBF" w:rsidRDefault="00AA3DBF">
      <w:pPr>
        <w:pStyle w:val="21"/>
        <w:tabs>
          <w:tab w:val="left" w:pos="960"/>
          <w:tab w:val="right" w:leader="dot" w:pos="10054"/>
        </w:tabs>
        <w:rPr>
          <w:rFonts w:eastAsiaTheme="minorEastAsia" w:cstheme="minorBidi"/>
          <w:b w:val="0"/>
          <w:bCs w:val="0"/>
          <w:noProof/>
        </w:rPr>
      </w:pPr>
      <w:hyperlink w:anchor="_Toc132009910" w:history="1">
        <w:r w:rsidRPr="00D5388E">
          <w:rPr>
            <w:rStyle w:val="a4"/>
            <w:noProof/>
          </w:rPr>
          <w:t>7.2.</w:t>
        </w:r>
        <w:r>
          <w:rPr>
            <w:rFonts w:eastAsiaTheme="minorEastAsia" w:cstheme="minorBidi"/>
            <w:b w:val="0"/>
            <w:bCs w:val="0"/>
            <w:noProof/>
          </w:rPr>
          <w:tab/>
        </w:r>
        <w:r w:rsidRPr="00D5388E">
          <w:rPr>
            <w:rStyle w:val="a4"/>
            <w:noProof/>
          </w:rPr>
          <w:t>Порядок оценки и сопоставления заявок на участие в закупке, определения победителя закупки, подведения итогов закупки</w:t>
        </w:r>
        <w:r>
          <w:rPr>
            <w:noProof/>
            <w:webHidden/>
          </w:rPr>
          <w:tab/>
        </w:r>
        <w:r>
          <w:rPr>
            <w:noProof/>
            <w:webHidden/>
          </w:rPr>
          <w:fldChar w:fldCharType="begin"/>
        </w:r>
        <w:r>
          <w:rPr>
            <w:noProof/>
            <w:webHidden/>
          </w:rPr>
          <w:instrText xml:space="preserve"> PAGEREF _Toc132009910 \h </w:instrText>
        </w:r>
        <w:r>
          <w:rPr>
            <w:noProof/>
            <w:webHidden/>
          </w:rPr>
        </w:r>
        <w:r>
          <w:rPr>
            <w:noProof/>
            <w:webHidden/>
          </w:rPr>
          <w:fldChar w:fldCharType="separate"/>
        </w:r>
        <w:r>
          <w:rPr>
            <w:noProof/>
            <w:webHidden/>
          </w:rPr>
          <w:t>15</w:t>
        </w:r>
        <w:r>
          <w:rPr>
            <w:noProof/>
            <w:webHidden/>
          </w:rPr>
          <w:fldChar w:fldCharType="end"/>
        </w:r>
      </w:hyperlink>
    </w:p>
    <w:p w:rsidR="00AA3DBF" w:rsidRDefault="00AA3DBF">
      <w:pPr>
        <w:pStyle w:val="21"/>
        <w:tabs>
          <w:tab w:val="left" w:pos="720"/>
          <w:tab w:val="right" w:leader="dot" w:pos="10054"/>
        </w:tabs>
        <w:rPr>
          <w:rFonts w:eastAsiaTheme="minorEastAsia" w:cstheme="minorBidi"/>
          <w:b w:val="0"/>
          <w:bCs w:val="0"/>
          <w:noProof/>
        </w:rPr>
      </w:pPr>
      <w:hyperlink w:anchor="_Toc132009911" w:history="1">
        <w:r w:rsidRPr="00D5388E">
          <w:rPr>
            <w:rStyle w:val="a4"/>
            <w:noProof/>
            <w:lang w:eastAsia="x-none"/>
          </w:rPr>
          <w:t>8.</w:t>
        </w:r>
        <w:r>
          <w:rPr>
            <w:rFonts w:eastAsiaTheme="minorEastAsia" w:cstheme="minorBidi"/>
            <w:b w:val="0"/>
            <w:bCs w:val="0"/>
            <w:noProof/>
          </w:rPr>
          <w:tab/>
        </w:r>
        <w:r w:rsidRPr="00D5388E">
          <w:rPr>
            <w:rStyle w:val="a4"/>
            <w:noProof/>
            <w:lang w:eastAsia="x-none"/>
          </w:rPr>
          <w:t>ЗАКЛЮЧЕНИЕ ДОГОВОРА</w:t>
        </w:r>
        <w:r>
          <w:rPr>
            <w:noProof/>
            <w:webHidden/>
          </w:rPr>
          <w:tab/>
        </w:r>
        <w:r>
          <w:rPr>
            <w:noProof/>
            <w:webHidden/>
          </w:rPr>
          <w:fldChar w:fldCharType="begin"/>
        </w:r>
        <w:r>
          <w:rPr>
            <w:noProof/>
            <w:webHidden/>
          </w:rPr>
          <w:instrText xml:space="preserve"> PAGEREF _Toc132009911 \h </w:instrText>
        </w:r>
        <w:r>
          <w:rPr>
            <w:noProof/>
            <w:webHidden/>
          </w:rPr>
        </w:r>
        <w:r>
          <w:rPr>
            <w:noProof/>
            <w:webHidden/>
          </w:rPr>
          <w:fldChar w:fldCharType="separate"/>
        </w:r>
        <w:r>
          <w:rPr>
            <w:noProof/>
            <w:webHidden/>
          </w:rPr>
          <w:t>15</w:t>
        </w:r>
        <w:r>
          <w:rPr>
            <w:noProof/>
            <w:webHidden/>
          </w:rPr>
          <w:fldChar w:fldCharType="end"/>
        </w:r>
      </w:hyperlink>
    </w:p>
    <w:p w:rsidR="00AA3DBF" w:rsidRDefault="00AA3DBF">
      <w:pPr>
        <w:pStyle w:val="21"/>
        <w:tabs>
          <w:tab w:val="left" w:pos="960"/>
          <w:tab w:val="right" w:leader="dot" w:pos="10054"/>
        </w:tabs>
        <w:rPr>
          <w:rFonts w:eastAsiaTheme="minorEastAsia" w:cstheme="minorBidi"/>
          <w:b w:val="0"/>
          <w:bCs w:val="0"/>
          <w:noProof/>
        </w:rPr>
      </w:pPr>
      <w:hyperlink w:anchor="_Toc132009912" w:history="1">
        <w:r w:rsidRPr="00D5388E">
          <w:rPr>
            <w:rStyle w:val="a4"/>
            <w:noProof/>
          </w:rPr>
          <w:t>8.1.</w:t>
        </w:r>
        <w:r>
          <w:rPr>
            <w:rFonts w:eastAsiaTheme="minorEastAsia" w:cstheme="minorBidi"/>
            <w:b w:val="0"/>
            <w:bCs w:val="0"/>
            <w:noProof/>
          </w:rPr>
          <w:tab/>
        </w:r>
        <w:r w:rsidRPr="00D5388E">
          <w:rPr>
            <w:rStyle w:val="a4"/>
            <w:noProof/>
          </w:rPr>
          <w:t>Порядок заключения договора</w:t>
        </w:r>
        <w:r>
          <w:rPr>
            <w:noProof/>
            <w:webHidden/>
          </w:rPr>
          <w:tab/>
        </w:r>
        <w:r>
          <w:rPr>
            <w:noProof/>
            <w:webHidden/>
          </w:rPr>
          <w:fldChar w:fldCharType="begin"/>
        </w:r>
        <w:r>
          <w:rPr>
            <w:noProof/>
            <w:webHidden/>
          </w:rPr>
          <w:instrText xml:space="preserve"> PAGEREF _Toc132009912 \h </w:instrText>
        </w:r>
        <w:r>
          <w:rPr>
            <w:noProof/>
            <w:webHidden/>
          </w:rPr>
        </w:r>
        <w:r>
          <w:rPr>
            <w:noProof/>
            <w:webHidden/>
          </w:rPr>
          <w:fldChar w:fldCharType="separate"/>
        </w:r>
        <w:r>
          <w:rPr>
            <w:noProof/>
            <w:webHidden/>
          </w:rPr>
          <w:t>15</w:t>
        </w:r>
        <w:r>
          <w:rPr>
            <w:noProof/>
            <w:webHidden/>
          </w:rPr>
          <w:fldChar w:fldCharType="end"/>
        </w:r>
      </w:hyperlink>
    </w:p>
    <w:p w:rsidR="00AA3DBF" w:rsidRDefault="00AA3DBF">
      <w:pPr>
        <w:pStyle w:val="21"/>
        <w:tabs>
          <w:tab w:val="left" w:pos="960"/>
          <w:tab w:val="right" w:leader="dot" w:pos="10054"/>
        </w:tabs>
        <w:rPr>
          <w:rFonts w:eastAsiaTheme="minorEastAsia" w:cstheme="minorBidi"/>
          <w:b w:val="0"/>
          <w:bCs w:val="0"/>
          <w:noProof/>
        </w:rPr>
      </w:pPr>
      <w:hyperlink w:anchor="_Toc132009913" w:history="1">
        <w:r w:rsidRPr="00D5388E">
          <w:rPr>
            <w:rStyle w:val="a4"/>
            <w:noProof/>
          </w:rPr>
          <w:t>8.2.</w:t>
        </w:r>
        <w:r>
          <w:rPr>
            <w:rFonts w:eastAsiaTheme="minorEastAsia" w:cstheme="minorBidi"/>
            <w:b w:val="0"/>
            <w:bCs w:val="0"/>
            <w:noProof/>
          </w:rPr>
          <w:tab/>
        </w:r>
        <w:r w:rsidRPr="00D5388E">
          <w:rPr>
            <w:rStyle w:val="a4"/>
            <w:noProof/>
          </w:rPr>
          <w:t>Порядок заключения договора с участником, занявшим следующее место, если победитель закупки признан уклонившимся от заключения договора</w:t>
        </w:r>
        <w:r>
          <w:rPr>
            <w:noProof/>
            <w:webHidden/>
          </w:rPr>
          <w:tab/>
        </w:r>
        <w:r>
          <w:rPr>
            <w:noProof/>
            <w:webHidden/>
          </w:rPr>
          <w:fldChar w:fldCharType="begin"/>
        </w:r>
        <w:r>
          <w:rPr>
            <w:noProof/>
            <w:webHidden/>
          </w:rPr>
          <w:instrText xml:space="preserve"> PAGEREF _Toc132009913 \h </w:instrText>
        </w:r>
        <w:r>
          <w:rPr>
            <w:noProof/>
            <w:webHidden/>
          </w:rPr>
        </w:r>
        <w:r>
          <w:rPr>
            <w:noProof/>
            <w:webHidden/>
          </w:rPr>
          <w:fldChar w:fldCharType="separate"/>
        </w:r>
        <w:r>
          <w:rPr>
            <w:noProof/>
            <w:webHidden/>
          </w:rPr>
          <w:t>16</w:t>
        </w:r>
        <w:r>
          <w:rPr>
            <w:noProof/>
            <w:webHidden/>
          </w:rPr>
          <w:fldChar w:fldCharType="end"/>
        </w:r>
      </w:hyperlink>
    </w:p>
    <w:p w:rsidR="00AA3DBF" w:rsidRDefault="00AA3DBF">
      <w:pPr>
        <w:pStyle w:val="21"/>
        <w:tabs>
          <w:tab w:val="left" w:pos="960"/>
          <w:tab w:val="right" w:leader="dot" w:pos="10054"/>
        </w:tabs>
        <w:rPr>
          <w:rFonts w:eastAsiaTheme="minorEastAsia" w:cstheme="minorBidi"/>
          <w:b w:val="0"/>
          <w:bCs w:val="0"/>
          <w:noProof/>
        </w:rPr>
      </w:pPr>
      <w:hyperlink w:anchor="_Toc132009914" w:history="1">
        <w:r w:rsidRPr="00D5388E">
          <w:rPr>
            <w:rStyle w:val="a4"/>
            <w:noProof/>
          </w:rPr>
          <w:t>8.3.</w:t>
        </w:r>
        <w:r>
          <w:rPr>
            <w:rFonts w:eastAsiaTheme="minorEastAsia" w:cstheme="minorBidi"/>
            <w:b w:val="0"/>
            <w:bCs w:val="0"/>
            <w:noProof/>
          </w:rPr>
          <w:tab/>
        </w:r>
        <w:r w:rsidRPr="00D5388E">
          <w:rPr>
            <w:rStyle w:val="a4"/>
            <w:noProof/>
          </w:rPr>
          <w:t>Обеспечение исполнения договора</w:t>
        </w:r>
        <w:r>
          <w:rPr>
            <w:noProof/>
            <w:webHidden/>
          </w:rPr>
          <w:tab/>
        </w:r>
        <w:r>
          <w:rPr>
            <w:noProof/>
            <w:webHidden/>
          </w:rPr>
          <w:fldChar w:fldCharType="begin"/>
        </w:r>
        <w:r>
          <w:rPr>
            <w:noProof/>
            <w:webHidden/>
          </w:rPr>
          <w:instrText xml:space="preserve"> PAGEREF _Toc132009914 \h </w:instrText>
        </w:r>
        <w:r>
          <w:rPr>
            <w:noProof/>
            <w:webHidden/>
          </w:rPr>
        </w:r>
        <w:r>
          <w:rPr>
            <w:noProof/>
            <w:webHidden/>
          </w:rPr>
          <w:fldChar w:fldCharType="separate"/>
        </w:r>
        <w:r>
          <w:rPr>
            <w:noProof/>
            <w:webHidden/>
          </w:rPr>
          <w:t>17</w:t>
        </w:r>
        <w:r>
          <w:rPr>
            <w:noProof/>
            <w:webHidden/>
          </w:rPr>
          <w:fldChar w:fldCharType="end"/>
        </w:r>
      </w:hyperlink>
    </w:p>
    <w:p w:rsidR="00AA3DBF" w:rsidRDefault="00AA3DBF">
      <w:pPr>
        <w:pStyle w:val="21"/>
        <w:tabs>
          <w:tab w:val="left" w:pos="960"/>
          <w:tab w:val="right" w:leader="dot" w:pos="10054"/>
        </w:tabs>
        <w:rPr>
          <w:rFonts w:eastAsiaTheme="minorEastAsia" w:cstheme="minorBidi"/>
          <w:b w:val="0"/>
          <w:bCs w:val="0"/>
          <w:noProof/>
        </w:rPr>
      </w:pPr>
      <w:hyperlink w:anchor="_Toc132009915" w:history="1">
        <w:r w:rsidRPr="00D5388E">
          <w:rPr>
            <w:rStyle w:val="a4"/>
            <w:noProof/>
          </w:rPr>
          <w:t>8.4.</w:t>
        </w:r>
        <w:r>
          <w:rPr>
            <w:rFonts w:eastAsiaTheme="minorEastAsia" w:cstheme="minorBidi"/>
            <w:b w:val="0"/>
            <w:bCs w:val="0"/>
            <w:noProof/>
          </w:rPr>
          <w:tab/>
        </w:r>
        <w:r w:rsidRPr="00D5388E">
          <w:rPr>
            <w:rStyle w:val="a4"/>
            <w:noProof/>
          </w:rPr>
          <w:t>Последствия уклонения участника от заключения договора, случаи внесения сведений об участнике в реестр недобросовестных поставщиков</w:t>
        </w:r>
        <w:r>
          <w:rPr>
            <w:noProof/>
            <w:webHidden/>
          </w:rPr>
          <w:tab/>
        </w:r>
        <w:r>
          <w:rPr>
            <w:noProof/>
            <w:webHidden/>
          </w:rPr>
          <w:fldChar w:fldCharType="begin"/>
        </w:r>
        <w:r>
          <w:rPr>
            <w:noProof/>
            <w:webHidden/>
          </w:rPr>
          <w:instrText xml:space="preserve"> PAGEREF _Toc132009915 \h </w:instrText>
        </w:r>
        <w:r>
          <w:rPr>
            <w:noProof/>
            <w:webHidden/>
          </w:rPr>
        </w:r>
        <w:r>
          <w:rPr>
            <w:noProof/>
            <w:webHidden/>
          </w:rPr>
          <w:fldChar w:fldCharType="separate"/>
        </w:r>
        <w:r>
          <w:rPr>
            <w:noProof/>
            <w:webHidden/>
          </w:rPr>
          <w:t>17</w:t>
        </w:r>
        <w:r>
          <w:rPr>
            <w:noProof/>
            <w:webHidden/>
          </w:rPr>
          <w:fldChar w:fldCharType="end"/>
        </w:r>
      </w:hyperlink>
    </w:p>
    <w:p w:rsidR="00AA3DBF" w:rsidRDefault="00AA3DBF">
      <w:pPr>
        <w:pStyle w:val="12"/>
        <w:tabs>
          <w:tab w:val="right" w:leader="dot" w:pos="10054"/>
        </w:tabs>
        <w:rPr>
          <w:rFonts w:eastAsiaTheme="minorEastAsia" w:cstheme="minorBidi"/>
          <w:b w:val="0"/>
          <w:bCs w:val="0"/>
          <w:i w:val="0"/>
          <w:iCs w:val="0"/>
          <w:noProof/>
          <w:sz w:val="22"/>
          <w:szCs w:val="22"/>
        </w:rPr>
      </w:pPr>
      <w:hyperlink w:anchor="_Toc132009916" w:history="1">
        <w:r w:rsidRPr="00D5388E">
          <w:rPr>
            <w:rStyle w:val="a4"/>
            <w:rFonts w:ascii="Times New Roman" w:eastAsia="MS Mincho" w:hAnsi="Times New Roman"/>
            <w:noProof/>
            <w:kern w:val="32"/>
            <w:lang w:val="x-none" w:eastAsia="x-none"/>
          </w:rPr>
          <w:t xml:space="preserve">РАЗДЕЛ II. </w:t>
        </w:r>
        <w:r w:rsidRPr="00D5388E">
          <w:rPr>
            <w:rStyle w:val="a4"/>
            <w:rFonts w:ascii="Times New Roman" w:eastAsia="MS Mincho" w:hAnsi="Times New Roman"/>
            <w:noProof/>
            <w:kern w:val="32"/>
            <w:lang w:eastAsia="x-none"/>
          </w:rPr>
          <w:t>ИНФОРМАЦИОННАЯ КАРТА</w:t>
        </w:r>
        <w:r>
          <w:rPr>
            <w:noProof/>
            <w:webHidden/>
          </w:rPr>
          <w:tab/>
        </w:r>
        <w:r>
          <w:rPr>
            <w:noProof/>
            <w:webHidden/>
          </w:rPr>
          <w:fldChar w:fldCharType="begin"/>
        </w:r>
        <w:r>
          <w:rPr>
            <w:noProof/>
            <w:webHidden/>
          </w:rPr>
          <w:instrText xml:space="preserve"> PAGEREF _Toc132009916 \h </w:instrText>
        </w:r>
        <w:r>
          <w:rPr>
            <w:noProof/>
            <w:webHidden/>
          </w:rPr>
        </w:r>
        <w:r>
          <w:rPr>
            <w:noProof/>
            <w:webHidden/>
          </w:rPr>
          <w:fldChar w:fldCharType="separate"/>
        </w:r>
        <w:r>
          <w:rPr>
            <w:noProof/>
            <w:webHidden/>
          </w:rPr>
          <w:t>17</w:t>
        </w:r>
        <w:r>
          <w:rPr>
            <w:noProof/>
            <w:webHidden/>
          </w:rPr>
          <w:fldChar w:fldCharType="end"/>
        </w:r>
      </w:hyperlink>
    </w:p>
    <w:p w:rsidR="00AA3DBF" w:rsidRDefault="00AA3DBF">
      <w:pPr>
        <w:pStyle w:val="12"/>
        <w:tabs>
          <w:tab w:val="right" w:leader="dot" w:pos="10054"/>
        </w:tabs>
        <w:rPr>
          <w:rFonts w:eastAsiaTheme="minorEastAsia" w:cstheme="minorBidi"/>
          <w:b w:val="0"/>
          <w:bCs w:val="0"/>
          <w:i w:val="0"/>
          <w:iCs w:val="0"/>
          <w:noProof/>
          <w:sz w:val="22"/>
          <w:szCs w:val="22"/>
        </w:rPr>
      </w:pPr>
      <w:hyperlink w:anchor="_Toc132009917" w:history="1">
        <w:r w:rsidRPr="00D5388E">
          <w:rPr>
            <w:rStyle w:val="a4"/>
            <w:rFonts w:ascii="Times New Roman" w:eastAsia="MS Mincho" w:hAnsi="Times New Roman"/>
            <w:noProof/>
            <w:kern w:val="32"/>
            <w:lang w:val="x-none" w:eastAsia="x-none"/>
          </w:rPr>
          <w:t>РАЗДЕЛ III. ФОРМЫ ДЛЯ ЗАПОЛНЕНИЯ УЧАСТНИКАМИ ЗАКУПКИ</w:t>
        </w:r>
        <w:r>
          <w:rPr>
            <w:noProof/>
            <w:webHidden/>
          </w:rPr>
          <w:tab/>
        </w:r>
        <w:r>
          <w:rPr>
            <w:noProof/>
            <w:webHidden/>
          </w:rPr>
          <w:fldChar w:fldCharType="begin"/>
        </w:r>
        <w:r>
          <w:rPr>
            <w:noProof/>
            <w:webHidden/>
          </w:rPr>
          <w:instrText xml:space="preserve"> PAGEREF _Toc132009917 \h </w:instrText>
        </w:r>
        <w:r>
          <w:rPr>
            <w:noProof/>
            <w:webHidden/>
          </w:rPr>
        </w:r>
        <w:r>
          <w:rPr>
            <w:noProof/>
            <w:webHidden/>
          </w:rPr>
          <w:fldChar w:fldCharType="separate"/>
        </w:r>
        <w:r>
          <w:rPr>
            <w:noProof/>
            <w:webHidden/>
          </w:rPr>
          <w:t>23</w:t>
        </w:r>
        <w:r>
          <w:rPr>
            <w:noProof/>
            <w:webHidden/>
          </w:rPr>
          <w:fldChar w:fldCharType="end"/>
        </w:r>
      </w:hyperlink>
    </w:p>
    <w:p w:rsidR="00AA3DBF" w:rsidRDefault="00AA3DBF">
      <w:pPr>
        <w:pStyle w:val="12"/>
        <w:tabs>
          <w:tab w:val="right" w:leader="dot" w:pos="10054"/>
        </w:tabs>
        <w:rPr>
          <w:rFonts w:eastAsiaTheme="minorEastAsia" w:cstheme="minorBidi"/>
          <w:b w:val="0"/>
          <w:bCs w:val="0"/>
          <w:i w:val="0"/>
          <w:iCs w:val="0"/>
          <w:noProof/>
          <w:sz w:val="22"/>
          <w:szCs w:val="22"/>
        </w:rPr>
      </w:pPr>
      <w:hyperlink w:anchor="_Toc132009918" w:history="1">
        <w:r w:rsidRPr="00D5388E">
          <w:rPr>
            <w:rStyle w:val="a4"/>
            <w:rFonts w:ascii="Times New Roman" w:eastAsia="MS Mincho" w:hAnsi="Times New Roman"/>
            <w:noProof/>
            <w:kern w:val="32"/>
            <w:lang w:val="x-none" w:eastAsia="x-none"/>
          </w:rPr>
          <w:t xml:space="preserve">Форма 1 </w:t>
        </w:r>
        <w:r w:rsidRPr="00D5388E">
          <w:rPr>
            <w:rStyle w:val="a4"/>
            <w:rFonts w:ascii="Times New Roman" w:eastAsia="MS Mincho" w:hAnsi="Times New Roman"/>
            <w:noProof/>
            <w:kern w:val="32"/>
            <w:lang w:eastAsia="x-none"/>
          </w:rPr>
          <w:t>ТЕХНИЧЕСКОЕ ПРЕДЛОЖЕНИЕ</w:t>
        </w:r>
        <w:r>
          <w:rPr>
            <w:noProof/>
            <w:webHidden/>
          </w:rPr>
          <w:tab/>
        </w:r>
        <w:r>
          <w:rPr>
            <w:noProof/>
            <w:webHidden/>
          </w:rPr>
          <w:fldChar w:fldCharType="begin"/>
        </w:r>
        <w:r>
          <w:rPr>
            <w:noProof/>
            <w:webHidden/>
          </w:rPr>
          <w:instrText xml:space="preserve"> PAGEREF _Toc132009918 \h </w:instrText>
        </w:r>
        <w:r>
          <w:rPr>
            <w:noProof/>
            <w:webHidden/>
          </w:rPr>
        </w:r>
        <w:r>
          <w:rPr>
            <w:noProof/>
            <w:webHidden/>
          </w:rPr>
          <w:fldChar w:fldCharType="separate"/>
        </w:r>
        <w:r>
          <w:rPr>
            <w:noProof/>
            <w:webHidden/>
          </w:rPr>
          <w:t>23</w:t>
        </w:r>
        <w:r>
          <w:rPr>
            <w:noProof/>
            <w:webHidden/>
          </w:rPr>
          <w:fldChar w:fldCharType="end"/>
        </w:r>
      </w:hyperlink>
    </w:p>
    <w:p w:rsidR="00AA3DBF" w:rsidRDefault="00AA3DBF">
      <w:pPr>
        <w:pStyle w:val="12"/>
        <w:tabs>
          <w:tab w:val="right" w:leader="dot" w:pos="10054"/>
        </w:tabs>
        <w:rPr>
          <w:rFonts w:eastAsiaTheme="minorEastAsia" w:cstheme="minorBidi"/>
          <w:b w:val="0"/>
          <w:bCs w:val="0"/>
          <w:i w:val="0"/>
          <w:iCs w:val="0"/>
          <w:noProof/>
          <w:sz w:val="22"/>
          <w:szCs w:val="22"/>
        </w:rPr>
      </w:pPr>
      <w:hyperlink w:anchor="_Toc132009919" w:history="1">
        <w:r w:rsidRPr="00D5388E">
          <w:rPr>
            <w:rStyle w:val="a4"/>
            <w:rFonts w:ascii="Times New Roman" w:eastAsia="MS Mincho" w:hAnsi="Times New Roman"/>
            <w:noProof/>
            <w:kern w:val="32"/>
            <w:lang w:val="x-none" w:eastAsia="x-none"/>
          </w:rPr>
          <w:t xml:space="preserve">Форма 2 АНКЕТА УЧАСТНИКА </w:t>
        </w:r>
        <w:r w:rsidRPr="00D5388E">
          <w:rPr>
            <w:rStyle w:val="a4"/>
            <w:rFonts w:ascii="Times New Roman" w:eastAsia="MS Mincho" w:hAnsi="Times New Roman"/>
            <w:noProof/>
            <w:kern w:val="32"/>
            <w:lang w:eastAsia="x-none"/>
          </w:rPr>
          <w:t>ЗАПРОСА КОТИРОВОК</w:t>
        </w:r>
        <w:r>
          <w:rPr>
            <w:noProof/>
            <w:webHidden/>
          </w:rPr>
          <w:tab/>
        </w:r>
        <w:r>
          <w:rPr>
            <w:noProof/>
            <w:webHidden/>
          </w:rPr>
          <w:fldChar w:fldCharType="begin"/>
        </w:r>
        <w:r>
          <w:rPr>
            <w:noProof/>
            <w:webHidden/>
          </w:rPr>
          <w:instrText xml:space="preserve"> PAGEREF _Toc132009919 \h </w:instrText>
        </w:r>
        <w:r>
          <w:rPr>
            <w:noProof/>
            <w:webHidden/>
          </w:rPr>
        </w:r>
        <w:r>
          <w:rPr>
            <w:noProof/>
            <w:webHidden/>
          </w:rPr>
          <w:fldChar w:fldCharType="separate"/>
        </w:r>
        <w:r>
          <w:rPr>
            <w:noProof/>
            <w:webHidden/>
          </w:rPr>
          <w:t>27</w:t>
        </w:r>
        <w:r>
          <w:rPr>
            <w:noProof/>
            <w:webHidden/>
          </w:rPr>
          <w:fldChar w:fldCharType="end"/>
        </w:r>
      </w:hyperlink>
    </w:p>
    <w:p w:rsidR="00AA3DBF" w:rsidRDefault="00AA3DBF">
      <w:pPr>
        <w:pStyle w:val="12"/>
        <w:tabs>
          <w:tab w:val="right" w:leader="dot" w:pos="10054"/>
        </w:tabs>
        <w:rPr>
          <w:rFonts w:eastAsiaTheme="minorEastAsia" w:cstheme="minorBidi"/>
          <w:b w:val="0"/>
          <w:bCs w:val="0"/>
          <w:i w:val="0"/>
          <w:iCs w:val="0"/>
          <w:noProof/>
          <w:sz w:val="22"/>
          <w:szCs w:val="22"/>
        </w:rPr>
      </w:pPr>
      <w:hyperlink w:anchor="_Toc132009920" w:history="1">
        <w:r w:rsidRPr="00D5388E">
          <w:rPr>
            <w:rStyle w:val="a4"/>
            <w:rFonts w:ascii="Times New Roman" w:eastAsia="MS Mincho" w:hAnsi="Times New Roman"/>
            <w:noProof/>
            <w:kern w:val="32"/>
            <w:lang w:val="x-none" w:eastAsia="x-none"/>
          </w:rPr>
          <w:t xml:space="preserve">Форма </w:t>
        </w:r>
        <w:r w:rsidRPr="00D5388E">
          <w:rPr>
            <w:rStyle w:val="a4"/>
            <w:rFonts w:ascii="Times New Roman" w:eastAsia="MS Mincho" w:hAnsi="Times New Roman"/>
            <w:noProof/>
            <w:kern w:val="32"/>
            <w:lang w:eastAsia="x-none"/>
          </w:rPr>
          <w:t>3</w:t>
        </w:r>
        <w:r w:rsidRPr="00D5388E">
          <w:rPr>
            <w:rStyle w:val="a4"/>
            <w:rFonts w:ascii="Times New Roman" w:eastAsia="MS Mincho" w:hAnsi="Times New Roman"/>
            <w:noProof/>
            <w:kern w:val="32"/>
            <w:lang w:val="x-none" w:eastAsia="x-none"/>
          </w:rPr>
          <w:t xml:space="preserve"> РЕКОМЕНДУЕМАЯ ФОРМА ЗАПРОСА РАЗЪЯСНЕНИЙ </w:t>
        </w:r>
        <w:r w:rsidRPr="00D5388E">
          <w:rPr>
            <w:rStyle w:val="a4"/>
            <w:rFonts w:ascii="Times New Roman" w:eastAsia="MS Mincho" w:hAnsi="Times New Roman"/>
            <w:noProof/>
            <w:kern w:val="32"/>
            <w:lang w:eastAsia="x-none"/>
          </w:rPr>
          <w:t>ИЗВЕЩЕНИЯ</w:t>
        </w:r>
        <w:r w:rsidRPr="00D5388E">
          <w:rPr>
            <w:rStyle w:val="a4"/>
            <w:rFonts w:ascii="Times New Roman" w:eastAsia="MS Mincho" w:hAnsi="Times New Roman"/>
            <w:noProof/>
            <w:kern w:val="32"/>
            <w:lang w:val="x-none" w:eastAsia="x-none"/>
          </w:rPr>
          <w:t xml:space="preserve"> О ЗАКУПКЕ</w:t>
        </w:r>
        <w:r>
          <w:rPr>
            <w:noProof/>
            <w:webHidden/>
          </w:rPr>
          <w:tab/>
        </w:r>
        <w:r>
          <w:rPr>
            <w:noProof/>
            <w:webHidden/>
          </w:rPr>
          <w:fldChar w:fldCharType="begin"/>
        </w:r>
        <w:r>
          <w:rPr>
            <w:noProof/>
            <w:webHidden/>
          </w:rPr>
          <w:instrText xml:space="preserve"> PAGEREF _Toc132009920 \h </w:instrText>
        </w:r>
        <w:r>
          <w:rPr>
            <w:noProof/>
            <w:webHidden/>
          </w:rPr>
        </w:r>
        <w:r>
          <w:rPr>
            <w:noProof/>
            <w:webHidden/>
          </w:rPr>
          <w:fldChar w:fldCharType="separate"/>
        </w:r>
        <w:r>
          <w:rPr>
            <w:noProof/>
            <w:webHidden/>
          </w:rPr>
          <w:t>28</w:t>
        </w:r>
        <w:r>
          <w:rPr>
            <w:noProof/>
            <w:webHidden/>
          </w:rPr>
          <w:fldChar w:fldCharType="end"/>
        </w:r>
      </w:hyperlink>
    </w:p>
    <w:p w:rsidR="00AA3DBF" w:rsidRDefault="00AA3DBF">
      <w:pPr>
        <w:pStyle w:val="12"/>
        <w:tabs>
          <w:tab w:val="right" w:leader="dot" w:pos="10054"/>
        </w:tabs>
        <w:rPr>
          <w:rFonts w:eastAsiaTheme="minorEastAsia" w:cstheme="minorBidi"/>
          <w:b w:val="0"/>
          <w:bCs w:val="0"/>
          <w:i w:val="0"/>
          <w:iCs w:val="0"/>
          <w:noProof/>
          <w:sz w:val="22"/>
          <w:szCs w:val="22"/>
        </w:rPr>
      </w:pPr>
      <w:hyperlink w:anchor="_Toc132009921" w:history="1">
        <w:r w:rsidRPr="00D5388E">
          <w:rPr>
            <w:rStyle w:val="a4"/>
            <w:rFonts w:ascii="Times New Roman" w:eastAsia="MS Mincho" w:hAnsi="Times New Roman"/>
            <w:noProof/>
            <w:kern w:val="32"/>
            <w:lang w:val="x-none" w:eastAsia="x-none"/>
          </w:rPr>
          <w:t xml:space="preserve">Форма </w:t>
        </w:r>
        <w:r w:rsidRPr="00D5388E">
          <w:rPr>
            <w:rStyle w:val="a4"/>
            <w:rFonts w:ascii="Times New Roman" w:eastAsia="MS Mincho" w:hAnsi="Times New Roman"/>
            <w:noProof/>
            <w:kern w:val="32"/>
            <w:lang w:eastAsia="x-none"/>
          </w:rPr>
          <w:t>4</w:t>
        </w:r>
        <w:r w:rsidRPr="00D5388E">
          <w:rPr>
            <w:rStyle w:val="a4"/>
            <w:rFonts w:ascii="Times New Roman" w:eastAsia="MS Mincho" w:hAnsi="Times New Roman"/>
            <w:noProof/>
            <w:kern w:val="32"/>
            <w:lang w:val="x-none" w:eastAsia="x-none"/>
          </w:rPr>
          <w:t xml:space="preserve"> </w:t>
        </w:r>
        <w:r w:rsidRPr="00D5388E">
          <w:rPr>
            <w:rStyle w:val="a4"/>
            <w:rFonts w:ascii="Times New Roman" w:eastAsia="MS Mincho" w:hAnsi="Times New Roman"/>
            <w:noProof/>
            <w:kern w:val="32"/>
            <w:lang w:eastAsia="x-none"/>
          </w:rPr>
          <w:t>ЦЕНОВОЕ</w:t>
        </w:r>
        <w:r w:rsidRPr="00D5388E">
          <w:rPr>
            <w:rStyle w:val="a4"/>
            <w:rFonts w:ascii="Times New Roman" w:eastAsia="MS Mincho" w:hAnsi="Times New Roman"/>
            <w:noProof/>
            <w:kern w:val="32"/>
            <w:lang w:val="x-none" w:eastAsia="x-none"/>
          </w:rPr>
          <w:t xml:space="preserve"> ПРЕДЛОЖЕНИЕ</w:t>
        </w:r>
        <w:r>
          <w:rPr>
            <w:noProof/>
            <w:webHidden/>
          </w:rPr>
          <w:tab/>
        </w:r>
        <w:r>
          <w:rPr>
            <w:noProof/>
            <w:webHidden/>
          </w:rPr>
          <w:fldChar w:fldCharType="begin"/>
        </w:r>
        <w:r>
          <w:rPr>
            <w:noProof/>
            <w:webHidden/>
          </w:rPr>
          <w:instrText xml:space="preserve"> PAGEREF _Toc132009921 \h </w:instrText>
        </w:r>
        <w:r>
          <w:rPr>
            <w:noProof/>
            <w:webHidden/>
          </w:rPr>
        </w:r>
        <w:r>
          <w:rPr>
            <w:noProof/>
            <w:webHidden/>
          </w:rPr>
          <w:fldChar w:fldCharType="separate"/>
        </w:r>
        <w:r>
          <w:rPr>
            <w:noProof/>
            <w:webHidden/>
          </w:rPr>
          <w:t>29</w:t>
        </w:r>
        <w:r>
          <w:rPr>
            <w:noProof/>
            <w:webHidden/>
          </w:rPr>
          <w:fldChar w:fldCharType="end"/>
        </w:r>
      </w:hyperlink>
    </w:p>
    <w:p w:rsidR="00AA3DBF" w:rsidRDefault="00AA3DBF">
      <w:pPr>
        <w:pStyle w:val="12"/>
        <w:tabs>
          <w:tab w:val="right" w:leader="dot" w:pos="10054"/>
        </w:tabs>
        <w:rPr>
          <w:rFonts w:eastAsiaTheme="minorEastAsia" w:cstheme="minorBidi"/>
          <w:b w:val="0"/>
          <w:bCs w:val="0"/>
          <w:i w:val="0"/>
          <w:iCs w:val="0"/>
          <w:noProof/>
          <w:sz w:val="22"/>
          <w:szCs w:val="22"/>
        </w:rPr>
      </w:pPr>
      <w:hyperlink w:anchor="_Toc132009922" w:history="1">
        <w:r w:rsidRPr="00D5388E">
          <w:rPr>
            <w:rStyle w:val="a4"/>
            <w:rFonts w:ascii="Times New Roman" w:eastAsia="MS Mincho" w:hAnsi="Times New Roman"/>
            <w:noProof/>
            <w:kern w:val="32"/>
            <w:lang w:val="x-none" w:eastAsia="x-none"/>
          </w:rPr>
          <w:t xml:space="preserve">РАЗДЕЛ IV. </w:t>
        </w:r>
        <w:r w:rsidRPr="00D5388E">
          <w:rPr>
            <w:rStyle w:val="a4"/>
            <w:rFonts w:ascii="Times New Roman" w:eastAsia="MS Mincho" w:hAnsi="Times New Roman"/>
            <w:noProof/>
            <w:kern w:val="32"/>
            <w:lang w:eastAsia="x-none"/>
          </w:rPr>
          <w:t>ТЕХНИЧЕСКОЕ ЗАДАНИЕ</w:t>
        </w:r>
        <w:r>
          <w:rPr>
            <w:noProof/>
            <w:webHidden/>
          </w:rPr>
          <w:tab/>
        </w:r>
        <w:r>
          <w:rPr>
            <w:noProof/>
            <w:webHidden/>
          </w:rPr>
          <w:fldChar w:fldCharType="begin"/>
        </w:r>
        <w:r>
          <w:rPr>
            <w:noProof/>
            <w:webHidden/>
          </w:rPr>
          <w:instrText xml:space="preserve"> PAGEREF _Toc132009922 \h </w:instrText>
        </w:r>
        <w:r>
          <w:rPr>
            <w:noProof/>
            <w:webHidden/>
          </w:rPr>
        </w:r>
        <w:r>
          <w:rPr>
            <w:noProof/>
            <w:webHidden/>
          </w:rPr>
          <w:fldChar w:fldCharType="separate"/>
        </w:r>
        <w:r>
          <w:rPr>
            <w:noProof/>
            <w:webHidden/>
          </w:rPr>
          <w:t>30</w:t>
        </w:r>
        <w:r>
          <w:rPr>
            <w:noProof/>
            <w:webHidden/>
          </w:rPr>
          <w:fldChar w:fldCharType="end"/>
        </w:r>
      </w:hyperlink>
    </w:p>
    <w:p w:rsidR="00AA3DBF" w:rsidRDefault="00AA3DBF">
      <w:pPr>
        <w:pStyle w:val="12"/>
        <w:tabs>
          <w:tab w:val="right" w:leader="dot" w:pos="10054"/>
        </w:tabs>
        <w:rPr>
          <w:rFonts w:eastAsiaTheme="minorEastAsia" w:cstheme="minorBidi"/>
          <w:b w:val="0"/>
          <w:bCs w:val="0"/>
          <w:i w:val="0"/>
          <w:iCs w:val="0"/>
          <w:noProof/>
          <w:sz w:val="22"/>
          <w:szCs w:val="22"/>
        </w:rPr>
      </w:pPr>
      <w:hyperlink w:anchor="_Toc132009923" w:history="1">
        <w:r w:rsidRPr="00D5388E">
          <w:rPr>
            <w:rStyle w:val="a4"/>
            <w:rFonts w:ascii="Times New Roman" w:hAnsi="Times New Roman"/>
            <w:noProof/>
          </w:rPr>
          <w:t>Показатели технических характеристик товара определены в соответствии с ГОСТ 31996-2012 «Межгосударственный стандарт. Кабели силовые с пластмассовой изоляцией на номинальное напряжение 0,66; 1 и 3 кВ»</w:t>
        </w:r>
        <w:r>
          <w:rPr>
            <w:noProof/>
            <w:webHidden/>
          </w:rPr>
          <w:tab/>
        </w:r>
        <w:r>
          <w:rPr>
            <w:noProof/>
            <w:webHidden/>
          </w:rPr>
          <w:fldChar w:fldCharType="begin"/>
        </w:r>
        <w:r>
          <w:rPr>
            <w:noProof/>
            <w:webHidden/>
          </w:rPr>
          <w:instrText xml:space="preserve"> PAGEREF _Toc132009923 \h </w:instrText>
        </w:r>
        <w:r>
          <w:rPr>
            <w:noProof/>
            <w:webHidden/>
          </w:rPr>
        </w:r>
        <w:r>
          <w:rPr>
            <w:noProof/>
            <w:webHidden/>
          </w:rPr>
          <w:fldChar w:fldCharType="separate"/>
        </w:r>
        <w:r>
          <w:rPr>
            <w:noProof/>
            <w:webHidden/>
          </w:rPr>
          <w:t>30</w:t>
        </w:r>
        <w:r>
          <w:rPr>
            <w:noProof/>
            <w:webHidden/>
          </w:rPr>
          <w:fldChar w:fldCharType="end"/>
        </w:r>
      </w:hyperlink>
    </w:p>
    <w:p w:rsidR="00AA3DBF" w:rsidRDefault="00AA3DBF">
      <w:pPr>
        <w:pStyle w:val="12"/>
        <w:tabs>
          <w:tab w:val="right" w:leader="dot" w:pos="10054"/>
        </w:tabs>
        <w:rPr>
          <w:rFonts w:eastAsiaTheme="minorEastAsia" w:cstheme="minorBidi"/>
          <w:b w:val="0"/>
          <w:bCs w:val="0"/>
          <w:i w:val="0"/>
          <w:iCs w:val="0"/>
          <w:noProof/>
          <w:sz w:val="22"/>
          <w:szCs w:val="22"/>
        </w:rPr>
      </w:pPr>
      <w:hyperlink w:anchor="_Toc132009924" w:history="1">
        <w:r w:rsidRPr="00D5388E">
          <w:rPr>
            <w:rStyle w:val="a4"/>
            <w:rFonts w:ascii="Times New Roman" w:hAnsi="Times New Roman"/>
            <w:noProof/>
          </w:rPr>
          <w:t xml:space="preserve">Требования к упаковке, маркировке и транспортировке Товара:  В соответствии с </w:t>
        </w:r>
        <w:r w:rsidRPr="00D5388E">
          <w:rPr>
            <w:rStyle w:val="a4"/>
            <w:rFonts w:ascii="Times New Roman" w:hAnsi="Times New Roman"/>
            <w:noProof/>
            <w:spacing w:val="2"/>
          </w:rPr>
          <w:t>ГОСТ 18690-2012 «Межгосударственный стандарт. Кабели, провода, шнуры и кабельная арматура. Маркировка, упаковка, транспортирование и хранение.»</w:t>
        </w:r>
        <w:r>
          <w:rPr>
            <w:noProof/>
            <w:webHidden/>
          </w:rPr>
          <w:tab/>
        </w:r>
        <w:r>
          <w:rPr>
            <w:noProof/>
            <w:webHidden/>
          </w:rPr>
          <w:fldChar w:fldCharType="begin"/>
        </w:r>
        <w:r>
          <w:rPr>
            <w:noProof/>
            <w:webHidden/>
          </w:rPr>
          <w:instrText xml:space="preserve"> PAGEREF _Toc132009924 \h </w:instrText>
        </w:r>
        <w:r>
          <w:rPr>
            <w:noProof/>
            <w:webHidden/>
          </w:rPr>
        </w:r>
        <w:r>
          <w:rPr>
            <w:noProof/>
            <w:webHidden/>
          </w:rPr>
          <w:fldChar w:fldCharType="separate"/>
        </w:r>
        <w:r>
          <w:rPr>
            <w:noProof/>
            <w:webHidden/>
          </w:rPr>
          <w:t>30</w:t>
        </w:r>
        <w:r>
          <w:rPr>
            <w:noProof/>
            <w:webHidden/>
          </w:rPr>
          <w:fldChar w:fldCharType="end"/>
        </w:r>
      </w:hyperlink>
    </w:p>
    <w:p w:rsidR="00AA3DBF" w:rsidRDefault="00AA3DBF">
      <w:pPr>
        <w:pStyle w:val="12"/>
        <w:tabs>
          <w:tab w:val="right" w:leader="dot" w:pos="10054"/>
        </w:tabs>
        <w:rPr>
          <w:rFonts w:eastAsiaTheme="minorEastAsia" w:cstheme="minorBidi"/>
          <w:b w:val="0"/>
          <w:bCs w:val="0"/>
          <w:i w:val="0"/>
          <w:iCs w:val="0"/>
          <w:noProof/>
          <w:sz w:val="22"/>
          <w:szCs w:val="22"/>
        </w:rPr>
      </w:pPr>
      <w:hyperlink w:anchor="_Toc132009925" w:history="1">
        <w:r w:rsidRPr="00D5388E">
          <w:rPr>
            <w:rStyle w:val="a4"/>
            <w:rFonts w:ascii="Times New Roman" w:hAnsi="Times New Roman"/>
            <w:noProof/>
          </w:rPr>
          <w:t>Показатели технических характеристик товара определены в соответствии с ГОСТ 18410-73 «Кабели силовые с пропитанной бумажной изоляцией»</w:t>
        </w:r>
        <w:r>
          <w:rPr>
            <w:noProof/>
            <w:webHidden/>
          </w:rPr>
          <w:tab/>
        </w:r>
        <w:r>
          <w:rPr>
            <w:noProof/>
            <w:webHidden/>
          </w:rPr>
          <w:fldChar w:fldCharType="begin"/>
        </w:r>
        <w:r>
          <w:rPr>
            <w:noProof/>
            <w:webHidden/>
          </w:rPr>
          <w:instrText xml:space="preserve"> PAGEREF _Toc132009925 \h </w:instrText>
        </w:r>
        <w:r>
          <w:rPr>
            <w:noProof/>
            <w:webHidden/>
          </w:rPr>
        </w:r>
        <w:r>
          <w:rPr>
            <w:noProof/>
            <w:webHidden/>
          </w:rPr>
          <w:fldChar w:fldCharType="separate"/>
        </w:r>
        <w:r>
          <w:rPr>
            <w:noProof/>
            <w:webHidden/>
          </w:rPr>
          <w:t>31</w:t>
        </w:r>
        <w:r>
          <w:rPr>
            <w:noProof/>
            <w:webHidden/>
          </w:rPr>
          <w:fldChar w:fldCharType="end"/>
        </w:r>
      </w:hyperlink>
    </w:p>
    <w:p w:rsidR="00AA3DBF" w:rsidRDefault="00AA3DBF">
      <w:pPr>
        <w:pStyle w:val="12"/>
        <w:tabs>
          <w:tab w:val="right" w:leader="dot" w:pos="10054"/>
        </w:tabs>
        <w:rPr>
          <w:rFonts w:eastAsiaTheme="minorEastAsia" w:cstheme="minorBidi"/>
          <w:b w:val="0"/>
          <w:bCs w:val="0"/>
          <w:i w:val="0"/>
          <w:iCs w:val="0"/>
          <w:noProof/>
          <w:sz w:val="22"/>
          <w:szCs w:val="22"/>
        </w:rPr>
      </w:pPr>
      <w:hyperlink w:anchor="_Toc132009926" w:history="1">
        <w:r w:rsidRPr="00D5388E">
          <w:rPr>
            <w:rStyle w:val="a4"/>
            <w:noProof/>
            <w:lang w:val="x-none" w:eastAsia="x-none"/>
          </w:rPr>
          <w:t xml:space="preserve">Требования к упаковке, маркировке и транспортировке </w:t>
        </w:r>
        <w:r w:rsidRPr="00D5388E">
          <w:rPr>
            <w:rStyle w:val="a4"/>
            <w:noProof/>
            <w:lang w:eastAsia="x-none"/>
          </w:rPr>
          <w:t>Т</w:t>
        </w:r>
        <w:r w:rsidRPr="00D5388E">
          <w:rPr>
            <w:rStyle w:val="a4"/>
            <w:noProof/>
            <w:lang w:val="x-none" w:eastAsia="x-none"/>
          </w:rPr>
          <w:t xml:space="preserve">овара:  </w:t>
        </w:r>
        <w:r w:rsidRPr="00D5388E">
          <w:rPr>
            <w:rStyle w:val="a4"/>
            <w:noProof/>
            <w:lang w:eastAsia="x-none"/>
          </w:rPr>
          <w:t xml:space="preserve">В соответствии с </w:t>
        </w:r>
        <w:r w:rsidRPr="00D5388E">
          <w:rPr>
            <w:rStyle w:val="a4"/>
            <w:noProof/>
            <w:spacing w:val="2"/>
            <w:lang w:val="x-none" w:eastAsia="x-none"/>
          </w:rPr>
          <w:t xml:space="preserve">ГОСТ 18690-2012 </w:t>
        </w:r>
        <w:r w:rsidRPr="00D5388E">
          <w:rPr>
            <w:rStyle w:val="a4"/>
            <w:noProof/>
            <w:spacing w:val="2"/>
            <w:lang w:eastAsia="x-none"/>
          </w:rPr>
          <w:t>«Межгосударственный стандарт.</w:t>
        </w:r>
        <w:r w:rsidRPr="00D5388E">
          <w:rPr>
            <w:rStyle w:val="a4"/>
            <w:noProof/>
            <w:spacing w:val="2"/>
            <w:lang w:val="x-none" w:eastAsia="x-none"/>
          </w:rPr>
          <w:t>Кабели, провода, шнуры и кабельная арматура. Маркировка, упаковка, транспортирование и хранение</w:t>
        </w:r>
        <w:r w:rsidRPr="00D5388E">
          <w:rPr>
            <w:rStyle w:val="a4"/>
            <w:noProof/>
            <w:spacing w:val="2"/>
            <w:lang w:eastAsia="x-none"/>
          </w:rPr>
          <w:t>.»</w:t>
        </w:r>
        <w:r>
          <w:rPr>
            <w:noProof/>
            <w:webHidden/>
          </w:rPr>
          <w:tab/>
        </w:r>
        <w:r>
          <w:rPr>
            <w:noProof/>
            <w:webHidden/>
          </w:rPr>
          <w:fldChar w:fldCharType="begin"/>
        </w:r>
        <w:r>
          <w:rPr>
            <w:noProof/>
            <w:webHidden/>
          </w:rPr>
          <w:instrText xml:space="preserve"> PAGEREF _Toc132009926 \h </w:instrText>
        </w:r>
        <w:r>
          <w:rPr>
            <w:noProof/>
            <w:webHidden/>
          </w:rPr>
        </w:r>
        <w:r>
          <w:rPr>
            <w:noProof/>
            <w:webHidden/>
          </w:rPr>
          <w:fldChar w:fldCharType="separate"/>
        </w:r>
        <w:r>
          <w:rPr>
            <w:noProof/>
            <w:webHidden/>
          </w:rPr>
          <w:t>31</w:t>
        </w:r>
        <w:r>
          <w:rPr>
            <w:noProof/>
            <w:webHidden/>
          </w:rPr>
          <w:fldChar w:fldCharType="end"/>
        </w:r>
      </w:hyperlink>
    </w:p>
    <w:p w:rsidR="00AA3DBF" w:rsidRDefault="00AA3DBF">
      <w:pPr>
        <w:pStyle w:val="12"/>
        <w:tabs>
          <w:tab w:val="right" w:leader="dot" w:pos="10054"/>
        </w:tabs>
        <w:rPr>
          <w:rFonts w:eastAsiaTheme="minorEastAsia" w:cstheme="minorBidi"/>
          <w:b w:val="0"/>
          <w:bCs w:val="0"/>
          <w:i w:val="0"/>
          <w:iCs w:val="0"/>
          <w:noProof/>
          <w:sz w:val="22"/>
          <w:szCs w:val="22"/>
        </w:rPr>
      </w:pPr>
      <w:hyperlink w:anchor="_Toc132009927" w:history="1">
        <w:r w:rsidRPr="00D5388E">
          <w:rPr>
            <w:rStyle w:val="a4"/>
            <w:rFonts w:ascii="Times New Roman" w:hAnsi="Times New Roman"/>
            <w:noProof/>
          </w:rPr>
          <w:t>Показатели технических характеристик товара определены в соответствии с ГОСТ 18410-73 «Кабели силовые с пропитанной бумажной изоляцией»</w:t>
        </w:r>
        <w:r>
          <w:rPr>
            <w:noProof/>
            <w:webHidden/>
          </w:rPr>
          <w:tab/>
        </w:r>
        <w:r>
          <w:rPr>
            <w:noProof/>
            <w:webHidden/>
          </w:rPr>
          <w:fldChar w:fldCharType="begin"/>
        </w:r>
        <w:r>
          <w:rPr>
            <w:noProof/>
            <w:webHidden/>
          </w:rPr>
          <w:instrText xml:space="preserve"> PAGEREF _Toc132009927 \h </w:instrText>
        </w:r>
        <w:r>
          <w:rPr>
            <w:noProof/>
            <w:webHidden/>
          </w:rPr>
        </w:r>
        <w:r>
          <w:rPr>
            <w:noProof/>
            <w:webHidden/>
          </w:rPr>
          <w:fldChar w:fldCharType="separate"/>
        </w:r>
        <w:r>
          <w:rPr>
            <w:noProof/>
            <w:webHidden/>
          </w:rPr>
          <w:t>31</w:t>
        </w:r>
        <w:r>
          <w:rPr>
            <w:noProof/>
            <w:webHidden/>
          </w:rPr>
          <w:fldChar w:fldCharType="end"/>
        </w:r>
      </w:hyperlink>
    </w:p>
    <w:p w:rsidR="00AA3DBF" w:rsidRDefault="00AA3DBF">
      <w:pPr>
        <w:pStyle w:val="12"/>
        <w:tabs>
          <w:tab w:val="right" w:leader="dot" w:pos="10054"/>
        </w:tabs>
        <w:rPr>
          <w:rFonts w:eastAsiaTheme="minorEastAsia" w:cstheme="minorBidi"/>
          <w:b w:val="0"/>
          <w:bCs w:val="0"/>
          <w:i w:val="0"/>
          <w:iCs w:val="0"/>
          <w:noProof/>
          <w:sz w:val="22"/>
          <w:szCs w:val="22"/>
        </w:rPr>
      </w:pPr>
      <w:hyperlink w:anchor="_Toc132009928" w:history="1">
        <w:r w:rsidRPr="00D5388E">
          <w:rPr>
            <w:rStyle w:val="a4"/>
            <w:noProof/>
            <w:lang w:val="x-none" w:eastAsia="x-none"/>
          </w:rPr>
          <w:t xml:space="preserve">Требования к упаковке, маркировке и транспортировке </w:t>
        </w:r>
        <w:r w:rsidRPr="00D5388E">
          <w:rPr>
            <w:rStyle w:val="a4"/>
            <w:noProof/>
            <w:lang w:eastAsia="x-none"/>
          </w:rPr>
          <w:t>Т</w:t>
        </w:r>
        <w:r w:rsidRPr="00D5388E">
          <w:rPr>
            <w:rStyle w:val="a4"/>
            <w:noProof/>
            <w:lang w:val="x-none" w:eastAsia="x-none"/>
          </w:rPr>
          <w:t xml:space="preserve">овара:  </w:t>
        </w:r>
        <w:r w:rsidRPr="00D5388E">
          <w:rPr>
            <w:rStyle w:val="a4"/>
            <w:noProof/>
            <w:lang w:eastAsia="x-none"/>
          </w:rPr>
          <w:t xml:space="preserve">В соответствии с </w:t>
        </w:r>
        <w:r w:rsidRPr="00D5388E">
          <w:rPr>
            <w:rStyle w:val="a4"/>
            <w:noProof/>
            <w:spacing w:val="2"/>
            <w:lang w:val="x-none" w:eastAsia="x-none"/>
          </w:rPr>
          <w:t xml:space="preserve">ГОСТ 18690-2012 </w:t>
        </w:r>
        <w:r w:rsidRPr="00D5388E">
          <w:rPr>
            <w:rStyle w:val="a4"/>
            <w:noProof/>
            <w:spacing w:val="2"/>
            <w:lang w:eastAsia="x-none"/>
          </w:rPr>
          <w:t>«Межгосударственный стандарт.</w:t>
        </w:r>
        <w:r w:rsidRPr="00D5388E">
          <w:rPr>
            <w:rStyle w:val="a4"/>
            <w:noProof/>
            <w:spacing w:val="2"/>
            <w:lang w:val="x-none" w:eastAsia="x-none"/>
          </w:rPr>
          <w:t>Кабели, провода, шнуры и кабельная арматура. Маркировка, упаковка, транспортирование и хранение</w:t>
        </w:r>
        <w:r w:rsidRPr="00D5388E">
          <w:rPr>
            <w:rStyle w:val="a4"/>
            <w:noProof/>
            <w:spacing w:val="2"/>
            <w:lang w:eastAsia="x-none"/>
          </w:rPr>
          <w:t>.»</w:t>
        </w:r>
        <w:r>
          <w:rPr>
            <w:noProof/>
            <w:webHidden/>
          </w:rPr>
          <w:tab/>
        </w:r>
        <w:r>
          <w:rPr>
            <w:noProof/>
            <w:webHidden/>
          </w:rPr>
          <w:fldChar w:fldCharType="begin"/>
        </w:r>
        <w:r>
          <w:rPr>
            <w:noProof/>
            <w:webHidden/>
          </w:rPr>
          <w:instrText xml:space="preserve"> PAGEREF _Toc132009928 \h </w:instrText>
        </w:r>
        <w:r>
          <w:rPr>
            <w:noProof/>
            <w:webHidden/>
          </w:rPr>
        </w:r>
        <w:r>
          <w:rPr>
            <w:noProof/>
            <w:webHidden/>
          </w:rPr>
          <w:fldChar w:fldCharType="separate"/>
        </w:r>
        <w:r>
          <w:rPr>
            <w:noProof/>
            <w:webHidden/>
          </w:rPr>
          <w:t>32</w:t>
        </w:r>
        <w:r>
          <w:rPr>
            <w:noProof/>
            <w:webHidden/>
          </w:rPr>
          <w:fldChar w:fldCharType="end"/>
        </w:r>
      </w:hyperlink>
    </w:p>
    <w:p w:rsidR="00AA3DBF" w:rsidRDefault="00AA3DBF">
      <w:pPr>
        <w:pStyle w:val="12"/>
        <w:tabs>
          <w:tab w:val="right" w:leader="dot" w:pos="10054"/>
        </w:tabs>
        <w:rPr>
          <w:rFonts w:eastAsiaTheme="minorEastAsia" w:cstheme="minorBidi"/>
          <w:b w:val="0"/>
          <w:bCs w:val="0"/>
          <w:i w:val="0"/>
          <w:iCs w:val="0"/>
          <w:noProof/>
          <w:sz w:val="22"/>
          <w:szCs w:val="22"/>
        </w:rPr>
      </w:pPr>
      <w:hyperlink w:anchor="_Toc132009929" w:history="1">
        <w:r w:rsidRPr="00D5388E">
          <w:rPr>
            <w:rStyle w:val="a4"/>
            <w:rFonts w:ascii="Times New Roman" w:hAnsi="Times New Roman"/>
            <w:noProof/>
          </w:rPr>
          <w:t>Показатели технических характеристик товара определены в соответствии с ГОСТ 24334-2020 «Кабели силовые для нестационарной прокладки. Общие технические требования»</w:t>
        </w:r>
        <w:r>
          <w:rPr>
            <w:noProof/>
            <w:webHidden/>
          </w:rPr>
          <w:tab/>
        </w:r>
        <w:r>
          <w:rPr>
            <w:noProof/>
            <w:webHidden/>
          </w:rPr>
          <w:fldChar w:fldCharType="begin"/>
        </w:r>
        <w:r>
          <w:rPr>
            <w:noProof/>
            <w:webHidden/>
          </w:rPr>
          <w:instrText xml:space="preserve"> PAGEREF _Toc132009929 \h </w:instrText>
        </w:r>
        <w:r>
          <w:rPr>
            <w:noProof/>
            <w:webHidden/>
          </w:rPr>
        </w:r>
        <w:r>
          <w:rPr>
            <w:noProof/>
            <w:webHidden/>
          </w:rPr>
          <w:fldChar w:fldCharType="separate"/>
        </w:r>
        <w:r>
          <w:rPr>
            <w:noProof/>
            <w:webHidden/>
          </w:rPr>
          <w:t>32</w:t>
        </w:r>
        <w:r>
          <w:rPr>
            <w:noProof/>
            <w:webHidden/>
          </w:rPr>
          <w:fldChar w:fldCharType="end"/>
        </w:r>
      </w:hyperlink>
    </w:p>
    <w:p w:rsidR="00AA3DBF" w:rsidRDefault="00AA3DBF">
      <w:pPr>
        <w:pStyle w:val="12"/>
        <w:tabs>
          <w:tab w:val="right" w:leader="dot" w:pos="10054"/>
        </w:tabs>
        <w:rPr>
          <w:rFonts w:eastAsiaTheme="minorEastAsia" w:cstheme="minorBidi"/>
          <w:b w:val="0"/>
          <w:bCs w:val="0"/>
          <w:i w:val="0"/>
          <w:iCs w:val="0"/>
          <w:noProof/>
          <w:sz w:val="22"/>
          <w:szCs w:val="22"/>
        </w:rPr>
      </w:pPr>
      <w:hyperlink w:anchor="_Toc132009930" w:history="1">
        <w:r w:rsidRPr="00D5388E">
          <w:rPr>
            <w:rStyle w:val="a4"/>
            <w:noProof/>
            <w:lang w:val="x-none" w:eastAsia="x-none"/>
          </w:rPr>
          <w:t xml:space="preserve">Требования к упаковке, маркировке и транспортировке </w:t>
        </w:r>
        <w:r w:rsidRPr="00D5388E">
          <w:rPr>
            <w:rStyle w:val="a4"/>
            <w:noProof/>
            <w:lang w:eastAsia="x-none"/>
          </w:rPr>
          <w:t>Т</w:t>
        </w:r>
        <w:r w:rsidRPr="00D5388E">
          <w:rPr>
            <w:rStyle w:val="a4"/>
            <w:noProof/>
            <w:lang w:val="x-none" w:eastAsia="x-none"/>
          </w:rPr>
          <w:t xml:space="preserve">овара:  </w:t>
        </w:r>
        <w:r w:rsidRPr="00D5388E">
          <w:rPr>
            <w:rStyle w:val="a4"/>
            <w:noProof/>
            <w:lang w:eastAsia="x-none"/>
          </w:rPr>
          <w:t xml:space="preserve">В соответствии с </w:t>
        </w:r>
        <w:r w:rsidRPr="00D5388E">
          <w:rPr>
            <w:rStyle w:val="a4"/>
            <w:noProof/>
            <w:spacing w:val="2"/>
            <w:lang w:val="x-none" w:eastAsia="x-none"/>
          </w:rPr>
          <w:t xml:space="preserve">ГОСТ 18690-2012 </w:t>
        </w:r>
        <w:r w:rsidRPr="00D5388E">
          <w:rPr>
            <w:rStyle w:val="a4"/>
            <w:noProof/>
            <w:spacing w:val="2"/>
            <w:lang w:eastAsia="x-none"/>
          </w:rPr>
          <w:t>«Межгосударственный стандарт.</w:t>
        </w:r>
        <w:r w:rsidRPr="00D5388E">
          <w:rPr>
            <w:rStyle w:val="a4"/>
            <w:noProof/>
            <w:spacing w:val="2"/>
            <w:lang w:val="x-none" w:eastAsia="x-none"/>
          </w:rPr>
          <w:t>Кабели, провода, шнуры и кабельная арматура. Маркировка, упаковка, транспортирование и хранение</w:t>
        </w:r>
        <w:r w:rsidRPr="00D5388E">
          <w:rPr>
            <w:rStyle w:val="a4"/>
            <w:noProof/>
            <w:spacing w:val="2"/>
            <w:lang w:eastAsia="x-none"/>
          </w:rPr>
          <w:t>.»</w:t>
        </w:r>
        <w:r>
          <w:rPr>
            <w:noProof/>
            <w:webHidden/>
          </w:rPr>
          <w:tab/>
        </w:r>
        <w:r>
          <w:rPr>
            <w:noProof/>
            <w:webHidden/>
          </w:rPr>
          <w:fldChar w:fldCharType="begin"/>
        </w:r>
        <w:r>
          <w:rPr>
            <w:noProof/>
            <w:webHidden/>
          </w:rPr>
          <w:instrText xml:space="preserve"> PAGEREF _Toc132009930 \h </w:instrText>
        </w:r>
        <w:r>
          <w:rPr>
            <w:noProof/>
            <w:webHidden/>
          </w:rPr>
        </w:r>
        <w:r>
          <w:rPr>
            <w:noProof/>
            <w:webHidden/>
          </w:rPr>
          <w:fldChar w:fldCharType="separate"/>
        </w:r>
        <w:r>
          <w:rPr>
            <w:noProof/>
            <w:webHidden/>
          </w:rPr>
          <w:t>32</w:t>
        </w:r>
        <w:r>
          <w:rPr>
            <w:noProof/>
            <w:webHidden/>
          </w:rPr>
          <w:fldChar w:fldCharType="end"/>
        </w:r>
      </w:hyperlink>
    </w:p>
    <w:p w:rsidR="00AA3DBF" w:rsidRDefault="00AA3DBF">
      <w:pPr>
        <w:pStyle w:val="12"/>
        <w:tabs>
          <w:tab w:val="right" w:leader="dot" w:pos="10054"/>
        </w:tabs>
        <w:rPr>
          <w:rFonts w:eastAsiaTheme="minorEastAsia" w:cstheme="minorBidi"/>
          <w:b w:val="0"/>
          <w:bCs w:val="0"/>
          <w:i w:val="0"/>
          <w:iCs w:val="0"/>
          <w:noProof/>
          <w:sz w:val="22"/>
          <w:szCs w:val="22"/>
        </w:rPr>
      </w:pPr>
      <w:hyperlink w:anchor="_Toc132009931" w:history="1">
        <w:r w:rsidRPr="00D5388E">
          <w:rPr>
            <w:rStyle w:val="a4"/>
            <w:rFonts w:ascii="Times New Roman" w:eastAsia="MS Mincho" w:hAnsi="Times New Roman"/>
            <w:noProof/>
            <w:kern w:val="32"/>
            <w:lang w:val="x-none" w:eastAsia="x-none"/>
          </w:rPr>
          <w:t xml:space="preserve">РАЗДЕЛ V. </w:t>
        </w:r>
        <w:r w:rsidRPr="00D5388E">
          <w:rPr>
            <w:rStyle w:val="a4"/>
            <w:rFonts w:ascii="Times New Roman" w:eastAsia="MS Mincho" w:hAnsi="Times New Roman"/>
            <w:noProof/>
            <w:kern w:val="32"/>
            <w:lang w:eastAsia="x-none"/>
          </w:rPr>
          <w:t>ПРОЕКТ ДОГОВОРА</w:t>
        </w:r>
        <w:r>
          <w:rPr>
            <w:noProof/>
            <w:webHidden/>
          </w:rPr>
          <w:tab/>
        </w:r>
        <w:r>
          <w:rPr>
            <w:noProof/>
            <w:webHidden/>
          </w:rPr>
          <w:fldChar w:fldCharType="begin"/>
        </w:r>
        <w:r>
          <w:rPr>
            <w:noProof/>
            <w:webHidden/>
          </w:rPr>
          <w:instrText xml:space="preserve"> PAGEREF _Toc132009931 \h </w:instrText>
        </w:r>
        <w:r>
          <w:rPr>
            <w:noProof/>
            <w:webHidden/>
          </w:rPr>
        </w:r>
        <w:r>
          <w:rPr>
            <w:noProof/>
            <w:webHidden/>
          </w:rPr>
          <w:fldChar w:fldCharType="separate"/>
        </w:r>
        <w:r>
          <w:rPr>
            <w:noProof/>
            <w:webHidden/>
          </w:rPr>
          <w:t>34</w:t>
        </w:r>
        <w:r>
          <w:rPr>
            <w:noProof/>
            <w:webHidden/>
          </w:rPr>
          <w:fldChar w:fldCharType="end"/>
        </w:r>
      </w:hyperlink>
    </w:p>
    <w:p w:rsidR="00AA3DBF" w:rsidRDefault="00AA3DBF">
      <w:pPr>
        <w:pStyle w:val="12"/>
        <w:tabs>
          <w:tab w:val="right" w:leader="dot" w:pos="10054"/>
        </w:tabs>
        <w:rPr>
          <w:rFonts w:eastAsiaTheme="minorEastAsia" w:cstheme="minorBidi"/>
          <w:b w:val="0"/>
          <w:bCs w:val="0"/>
          <w:i w:val="0"/>
          <w:iCs w:val="0"/>
          <w:noProof/>
          <w:sz w:val="22"/>
          <w:szCs w:val="22"/>
        </w:rPr>
      </w:pPr>
      <w:hyperlink w:anchor="_Toc132009932" w:history="1">
        <w:r w:rsidRPr="00D5388E">
          <w:rPr>
            <w:rStyle w:val="a4"/>
            <w:rFonts w:eastAsia="Calibri"/>
            <w:noProof/>
          </w:rPr>
          <w:t>1. ПРЕДМЕТ ДОГОВОРА</w:t>
        </w:r>
        <w:r>
          <w:rPr>
            <w:noProof/>
            <w:webHidden/>
          </w:rPr>
          <w:tab/>
        </w:r>
        <w:r>
          <w:rPr>
            <w:noProof/>
            <w:webHidden/>
          </w:rPr>
          <w:fldChar w:fldCharType="begin"/>
        </w:r>
        <w:r>
          <w:rPr>
            <w:noProof/>
            <w:webHidden/>
          </w:rPr>
          <w:instrText xml:space="preserve"> PAGEREF _Toc132009932 \h </w:instrText>
        </w:r>
        <w:r>
          <w:rPr>
            <w:noProof/>
            <w:webHidden/>
          </w:rPr>
        </w:r>
        <w:r>
          <w:rPr>
            <w:noProof/>
            <w:webHidden/>
          </w:rPr>
          <w:fldChar w:fldCharType="separate"/>
        </w:r>
        <w:r>
          <w:rPr>
            <w:noProof/>
            <w:webHidden/>
          </w:rPr>
          <w:t>34</w:t>
        </w:r>
        <w:r>
          <w:rPr>
            <w:noProof/>
            <w:webHidden/>
          </w:rPr>
          <w:fldChar w:fldCharType="end"/>
        </w:r>
      </w:hyperlink>
    </w:p>
    <w:p w:rsidR="00AA3DBF" w:rsidRDefault="00AA3DBF">
      <w:pPr>
        <w:pStyle w:val="12"/>
        <w:tabs>
          <w:tab w:val="right" w:leader="dot" w:pos="10054"/>
        </w:tabs>
        <w:rPr>
          <w:rFonts w:eastAsiaTheme="minorEastAsia" w:cstheme="minorBidi"/>
          <w:b w:val="0"/>
          <w:bCs w:val="0"/>
          <w:i w:val="0"/>
          <w:iCs w:val="0"/>
          <w:noProof/>
          <w:sz w:val="22"/>
          <w:szCs w:val="22"/>
        </w:rPr>
      </w:pPr>
      <w:hyperlink w:anchor="_Toc132009933" w:history="1">
        <w:r w:rsidRPr="00D5388E">
          <w:rPr>
            <w:rStyle w:val="a4"/>
            <w:rFonts w:eastAsia="Calibri"/>
            <w:noProof/>
          </w:rPr>
          <w:t>2. СРОКИ И ПОРЯДОК ПОСТАВКИ</w:t>
        </w:r>
        <w:r>
          <w:rPr>
            <w:noProof/>
            <w:webHidden/>
          </w:rPr>
          <w:tab/>
        </w:r>
        <w:r>
          <w:rPr>
            <w:noProof/>
            <w:webHidden/>
          </w:rPr>
          <w:fldChar w:fldCharType="begin"/>
        </w:r>
        <w:r>
          <w:rPr>
            <w:noProof/>
            <w:webHidden/>
          </w:rPr>
          <w:instrText xml:space="preserve"> PAGEREF _Toc132009933 \h </w:instrText>
        </w:r>
        <w:r>
          <w:rPr>
            <w:noProof/>
            <w:webHidden/>
          </w:rPr>
        </w:r>
        <w:r>
          <w:rPr>
            <w:noProof/>
            <w:webHidden/>
          </w:rPr>
          <w:fldChar w:fldCharType="separate"/>
        </w:r>
        <w:r>
          <w:rPr>
            <w:noProof/>
            <w:webHidden/>
          </w:rPr>
          <w:t>34</w:t>
        </w:r>
        <w:r>
          <w:rPr>
            <w:noProof/>
            <w:webHidden/>
          </w:rPr>
          <w:fldChar w:fldCharType="end"/>
        </w:r>
      </w:hyperlink>
    </w:p>
    <w:p w:rsidR="00AA3DBF" w:rsidRDefault="00AA3DBF">
      <w:pPr>
        <w:pStyle w:val="12"/>
        <w:tabs>
          <w:tab w:val="right" w:leader="dot" w:pos="10054"/>
        </w:tabs>
        <w:rPr>
          <w:rFonts w:eastAsiaTheme="minorEastAsia" w:cstheme="minorBidi"/>
          <w:b w:val="0"/>
          <w:bCs w:val="0"/>
          <w:i w:val="0"/>
          <w:iCs w:val="0"/>
          <w:noProof/>
          <w:sz w:val="22"/>
          <w:szCs w:val="22"/>
        </w:rPr>
      </w:pPr>
      <w:hyperlink w:anchor="_Toc132009934" w:history="1">
        <w:r w:rsidRPr="00D5388E">
          <w:rPr>
            <w:rStyle w:val="a4"/>
            <w:rFonts w:eastAsia="Calibri"/>
            <w:noProof/>
          </w:rPr>
          <w:t>2.2. Поставщик не менее чем за 2 (два) рабочих дня уведомляет Покупателя о дате поставки Товара, любым доступным способом.</w:t>
        </w:r>
        <w:r>
          <w:rPr>
            <w:noProof/>
            <w:webHidden/>
          </w:rPr>
          <w:tab/>
        </w:r>
        <w:r>
          <w:rPr>
            <w:noProof/>
            <w:webHidden/>
          </w:rPr>
          <w:fldChar w:fldCharType="begin"/>
        </w:r>
        <w:r>
          <w:rPr>
            <w:noProof/>
            <w:webHidden/>
          </w:rPr>
          <w:instrText xml:space="preserve"> PAGEREF _Toc132009934 \h </w:instrText>
        </w:r>
        <w:r>
          <w:rPr>
            <w:noProof/>
            <w:webHidden/>
          </w:rPr>
        </w:r>
        <w:r>
          <w:rPr>
            <w:noProof/>
            <w:webHidden/>
          </w:rPr>
          <w:fldChar w:fldCharType="separate"/>
        </w:r>
        <w:r>
          <w:rPr>
            <w:noProof/>
            <w:webHidden/>
          </w:rPr>
          <w:t>34</w:t>
        </w:r>
        <w:r>
          <w:rPr>
            <w:noProof/>
            <w:webHidden/>
          </w:rPr>
          <w:fldChar w:fldCharType="end"/>
        </w:r>
      </w:hyperlink>
    </w:p>
    <w:p w:rsidR="00AA3DBF" w:rsidRDefault="00AA3DBF">
      <w:pPr>
        <w:pStyle w:val="12"/>
        <w:tabs>
          <w:tab w:val="right" w:leader="dot" w:pos="10054"/>
        </w:tabs>
        <w:rPr>
          <w:rFonts w:eastAsiaTheme="minorEastAsia" w:cstheme="minorBidi"/>
          <w:b w:val="0"/>
          <w:bCs w:val="0"/>
          <w:i w:val="0"/>
          <w:iCs w:val="0"/>
          <w:noProof/>
          <w:sz w:val="22"/>
          <w:szCs w:val="22"/>
        </w:rPr>
      </w:pPr>
      <w:hyperlink w:anchor="_Toc132009935" w:history="1">
        <w:r w:rsidRPr="00D5388E">
          <w:rPr>
            <w:rStyle w:val="a4"/>
            <w:rFonts w:eastAsia="Calibri"/>
            <w:noProof/>
          </w:rPr>
          <w:t>2.3. Поставка Товара осуществляется путем его доставки Поставщиком по адресу: Владимирская область, г. Муром, ул. Владимирская, д.8а.</w:t>
        </w:r>
        <w:r>
          <w:rPr>
            <w:noProof/>
            <w:webHidden/>
          </w:rPr>
          <w:tab/>
        </w:r>
        <w:r>
          <w:rPr>
            <w:noProof/>
            <w:webHidden/>
          </w:rPr>
          <w:fldChar w:fldCharType="begin"/>
        </w:r>
        <w:r>
          <w:rPr>
            <w:noProof/>
            <w:webHidden/>
          </w:rPr>
          <w:instrText xml:space="preserve"> PAGEREF _Toc132009935 \h </w:instrText>
        </w:r>
        <w:r>
          <w:rPr>
            <w:noProof/>
            <w:webHidden/>
          </w:rPr>
        </w:r>
        <w:r>
          <w:rPr>
            <w:noProof/>
            <w:webHidden/>
          </w:rPr>
          <w:fldChar w:fldCharType="separate"/>
        </w:r>
        <w:r>
          <w:rPr>
            <w:noProof/>
            <w:webHidden/>
          </w:rPr>
          <w:t>34</w:t>
        </w:r>
        <w:r>
          <w:rPr>
            <w:noProof/>
            <w:webHidden/>
          </w:rPr>
          <w:fldChar w:fldCharType="end"/>
        </w:r>
      </w:hyperlink>
    </w:p>
    <w:p w:rsidR="00AA3DBF" w:rsidRDefault="00AA3DBF">
      <w:pPr>
        <w:pStyle w:val="12"/>
        <w:tabs>
          <w:tab w:val="right" w:leader="dot" w:pos="10054"/>
        </w:tabs>
        <w:rPr>
          <w:rFonts w:eastAsiaTheme="minorEastAsia" w:cstheme="minorBidi"/>
          <w:b w:val="0"/>
          <w:bCs w:val="0"/>
          <w:i w:val="0"/>
          <w:iCs w:val="0"/>
          <w:noProof/>
          <w:sz w:val="22"/>
          <w:szCs w:val="22"/>
        </w:rPr>
      </w:pPr>
      <w:hyperlink w:anchor="_Toc132009936" w:history="1">
        <w:r w:rsidRPr="00D5388E">
          <w:rPr>
            <w:rStyle w:val="a4"/>
            <w:rFonts w:eastAsia="Calibri"/>
            <w:noProof/>
          </w:rPr>
          <w:t>2.4. Товар должен быть затарен (упакован, закреплен) надлежащим образом, обеспечивающим его сохранность при перевозке и хранении, в том числе сохранность, предотвращающую повреждения, загрязнения и утрату товарного вида.</w:t>
        </w:r>
        <w:r>
          <w:rPr>
            <w:noProof/>
            <w:webHidden/>
          </w:rPr>
          <w:tab/>
        </w:r>
        <w:r>
          <w:rPr>
            <w:noProof/>
            <w:webHidden/>
          </w:rPr>
          <w:fldChar w:fldCharType="begin"/>
        </w:r>
        <w:r>
          <w:rPr>
            <w:noProof/>
            <w:webHidden/>
          </w:rPr>
          <w:instrText xml:space="preserve"> PAGEREF _Toc132009936 \h </w:instrText>
        </w:r>
        <w:r>
          <w:rPr>
            <w:noProof/>
            <w:webHidden/>
          </w:rPr>
        </w:r>
        <w:r>
          <w:rPr>
            <w:noProof/>
            <w:webHidden/>
          </w:rPr>
          <w:fldChar w:fldCharType="separate"/>
        </w:r>
        <w:r>
          <w:rPr>
            <w:noProof/>
            <w:webHidden/>
          </w:rPr>
          <w:t>34</w:t>
        </w:r>
        <w:r>
          <w:rPr>
            <w:noProof/>
            <w:webHidden/>
          </w:rPr>
          <w:fldChar w:fldCharType="end"/>
        </w:r>
      </w:hyperlink>
    </w:p>
    <w:p w:rsidR="00AA3DBF" w:rsidRDefault="00AA3DBF">
      <w:pPr>
        <w:pStyle w:val="12"/>
        <w:tabs>
          <w:tab w:val="right" w:leader="dot" w:pos="10054"/>
        </w:tabs>
        <w:rPr>
          <w:rFonts w:eastAsiaTheme="minorEastAsia" w:cstheme="minorBidi"/>
          <w:b w:val="0"/>
          <w:bCs w:val="0"/>
          <w:i w:val="0"/>
          <w:iCs w:val="0"/>
          <w:noProof/>
          <w:sz w:val="22"/>
          <w:szCs w:val="22"/>
        </w:rPr>
      </w:pPr>
      <w:hyperlink w:anchor="_Toc132009937" w:history="1">
        <w:r w:rsidRPr="00D5388E">
          <w:rPr>
            <w:rStyle w:val="a4"/>
            <w:rFonts w:eastAsia="Calibri"/>
            <w:noProof/>
          </w:rPr>
          <w:t>2.6. Погрузочные работы производятся силами Поставщика, стоимость погрузочных работ входит в стоимость товара. Разгрузочные работы производятся силами Покупателя.</w:t>
        </w:r>
        <w:r w:rsidRPr="00D5388E">
          <w:rPr>
            <w:rStyle w:val="a4"/>
            <w:noProof/>
          </w:rPr>
          <w:t xml:space="preserve"> </w:t>
        </w:r>
        <w:r w:rsidRPr="00D5388E">
          <w:rPr>
            <w:rStyle w:val="a4"/>
            <w:rFonts w:eastAsia="Calibri"/>
            <w:noProof/>
          </w:rPr>
          <w:t>Разгрузочные работы производятся в рабочие дни с 08.00ч по 12.00ч и с 13.00ч по 16.00ч.</w:t>
        </w:r>
        <w:r>
          <w:rPr>
            <w:noProof/>
            <w:webHidden/>
          </w:rPr>
          <w:tab/>
        </w:r>
        <w:r>
          <w:rPr>
            <w:noProof/>
            <w:webHidden/>
          </w:rPr>
          <w:fldChar w:fldCharType="begin"/>
        </w:r>
        <w:r>
          <w:rPr>
            <w:noProof/>
            <w:webHidden/>
          </w:rPr>
          <w:instrText xml:space="preserve"> PAGEREF _Toc132009937 \h </w:instrText>
        </w:r>
        <w:r>
          <w:rPr>
            <w:noProof/>
            <w:webHidden/>
          </w:rPr>
        </w:r>
        <w:r>
          <w:rPr>
            <w:noProof/>
            <w:webHidden/>
          </w:rPr>
          <w:fldChar w:fldCharType="separate"/>
        </w:r>
        <w:r>
          <w:rPr>
            <w:noProof/>
            <w:webHidden/>
          </w:rPr>
          <w:t>35</w:t>
        </w:r>
        <w:r>
          <w:rPr>
            <w:noProof/>
            <w:webHidden/>
          </w:rPr>
          <w:fldChar w:fldCharType="end"/>
        </w:r>
      </w:hyperlink>
    </w:p>
    <w:p w:rsidR="00AA3DBF" w:rsidRDefault="00AA3DBF">
      <w:pPr>
        <w:pStyle w:val="12"/>
        <w:tabs>
          <w:tab w:val="right" w:leader="dot" w:pos="10054"/>
        </w:tabs>
        <w:rPr>
          <w:rFonts w:eastAsiaTheme="minorEastAsia" w:cstheme="minorBidi"/>
          <w:b w:val="0"/>
          <w:bCs w:val="0"/>
          <w:i w:val="0"/>
          <w:iCs w:val="0"/>
          <w:noProof/>
          <w:sz w:val="22"/>
          <w:szCs w:val="22"/>
        </w:rPr>
      </w:pPr>
      <w:hyperlink w:anchor="_Toc132009938" w:history="1">
        <w:r w:rsidRPr="00D5388E">
          <w:rPr>
            <w:rStyle w:val="a4"/>
            <w:rFonts w:eastAsia="Calibri"/>
            <w:noProof/>
          </w:rPr>
          <w:t>2.7. Покупатель (получатель) обязан совершить все необходимые действия, обеспечивающие принятие Товара.</w:t>
        </w:r>
        <w:r>
          <w:rPr>
            <w:noProof/>
            <w:webHidden/>
          </w:rPr>
          <w:tab/>
        </w:r>
        <w:r>
          <w:rPr>
            <w:noProof/>
            <w:webHidden/>
          </w:rPr>
          <w:fldChar w:fldCharType="begin"/>
        </w:r>
        <w:r>
          <w:rPr>
            <w:noProof/>
            <w:webHidden/>
          </w:rPr>
          <w:instrText xml:space="preserve"> PAGEREF _Toc132009938 \h </w:instrText>
        </w:r>
        <w:r>
          <w:rPr>
            <w:noProof/>
            <w:webHidden/>
          </w:rPr>
        </w:r>
        <w:r>
          <w:rPr>
            <w:noProof/>
            <w:webHidden/>
          </w:rPr>
          <w:fldChar w:fldCharType="separate"/>
        </w:r>
        <w:r>
          <w:rPr>
            <w:noProof/>
            <w:webHidden/>
          </w:rPr>
          <w:t>35</w:t>
        </w:r>
        <w:r>
          <w:rPr>
            <w:noProof/>
            <w:webHidden/>
          </w:rPr>
          <w:fldChar w:fldCharType="end"/>
        </w:r>
      </w:hyperlink>
    </w:p>
    <w:p w:rsidR="00AA3DBF" w:rsidRDefault="00AA3DBF">
      <w:pPr>
        <w:pStyle w:val="12"/>
        <w:tabs>
          <w:tab w:val="right" w:leader="dot" w:pos="10054"/>
        </w:tabs>
        <w:rPr>
          <w:rFonts w:eastAsiaTheme="minorEastAsia" w:cstheme="minorBidi"/>
          <w:b w:val="0"/>
          <w:bCs w:val="0"/>
          <w:i w:val="0"/>
          <w:iCs w:val="0"/>
          <w:noProof/>
          <w:sz w:val="22"/>
          <w:szCs w:val="22"/>
        </w:rPr>
      </w:pPr>
      <w:hyperlink w:anchor="_Toc132009939" w:history="1">
        <w:r w:rsidRPr="00D5388E">
          <w:rPr>
            <w:rStyle w:val="a4"/>
            <w:rFonts w:eastAsia="Calibri"/>
            <w:noProof/>
          </w:rPr>
          <w:t>2.8. Приемка Товара по количеству, ассортименту, качеству, комплектности и таре (упаковке) производится при его вручении (передаче) Покупателю (получателю) в соответствии с условиями Договора, Спецификации товара (Приложение № 1) и товарной накладной. Если при приемке будет обнаружено несоответствие Товара условиям и требованиям Договора (ГОСТ, ТУ и т.д.), Покупатель в течение 3 (трех) рабочих дней согласно п. 9.2. Договора направляет Поставщику заказным письмом с уведомлением о вручении претензию с требованием устранить несоответствие Товара. В течение 10 (десяти) рабочих дней после получения претензии Поставщик обязуется за свой счет устранить несоответствие Товара.</w:t>
        </w:r>
        <w:r>
          <w:rPr>
            <w:noProof/>
            <w:webHidden/>
          </w:rPr>
          <w:tab/>
        </w:r>
        <w:r>
          <w:rPr>
            <w:noProof/>
            <w:webHidden/>
          </w:rPr>
          <w:fldChar w:fldCharType="begin"/>
        </w:r>
        <w:r>
          <w:rPr>
            <w:noProof/>
            <w:webHidden/>
          </w:rPr>
          <w:instrText xml:space="preserve"> PAGEREF _Toc132009939 \h </w:instrText>
        </w:r>
        <w:r>
          <w:rPr>
            <w:noProof/>
            <w:webHidden/>
          </w:rPr>
        </w:r>
        <w:r>
          <w:rPr>
            <w:noProof/>
            <w:webHidden/>
          </w:rPr>
          <w:fldChar w:fldCharType="separate"/>
        </w:r>
        <w:r>
          <w:rPr>
            <w:noProof/>
            <w:webHidden/>
          </w:rPr>
          <w:t>35</w:t>
        </w:r>
        <w:r>
          <w:rPr>
            <w:noProof/>
            <w:webHidden/>
          </w:rPr>
          <w:fldChar w:fldCharType="end"/>
        </w:r>
      </w:hyperlink>
    </w:p>
    <w:p w:rsidR="00AA3DBF" w:rsidRDefault="00AA3DBF">
      <w:pPr>
        <w:pStyle w:val="12"/>
        <w:tabs>
          <w:tab w:val="right" w:leader="dot" w:pos="10054"/>
        </w:tabs>
        <w:rPr>
          <w:rFonts w:eastAsiaTheme="minorEastAsia" w:cstheme="minorBidi"/>
          <w:b w:val="0"/>
          <w:bCs w:val="0"/>
          <w:i w:val="0"/>
          <w:iCs w:val="0"/>
          <w:noProof/>
          <w:sz w:val="22"/>
          <w:szCs w:val="22"/>
        </w:rPr>
      </w:pPr>
      <w:hyperlink w:anchor="_Toc132009940" w:history="1">
        <w:r w:rsidRPr="00D5388E">
          <w:rPr>
            <w:rStyle w:val="a4"/>
            <w:rFonts w:eastAsia="Calibri"/>
            <w:noProof/>
          </w:rPr>
          <w:t>2.9. Право собственности на Товар переходит к Покупателю с момента передачи Товара Покупателю (получателю) по товарной накладной.</w:t>
        </w:r>
        <w:r>
          <w:rPr>
            <w:noProof/>
            <w:webHidden/>
          </w:rPr>
          <w:tab/>
        </w:r>
        <w:r>
          <w:rPr>
            <w:noProof/>
            <w:webHidden/>
          </w:rPr>
          <w:fldChar w:fldCharType="begin"/>
        </w:r>
        <w:r>
          <w:rPr>
            <w:noProof/>
            <w:webHidden/>
          </w:rPr>
          <w:instrText xml:space="preserve"> PAGEREF _Toc132009940 \h </w:instrText>
        </w:r>
        <w:r>
          <w:rPr>
            <w:noProof/>
            <w:webHidden/>
          </w:rPr>
        </w:r>
        <w:r>
          <w:rPr>
            <w:noProof/>
            <w:webHidden/>
          </w:rPr>
          <w:fldChar w:fldCharType="separate"/>
        </w:r>
        <w:r>
          <w:rPr>
            <w:noProof/>
            <w:webHidden/>
          </w:rPr>
          <w:t>35</w:t>
        </w:r>
        <w:r>
          <w:rPr>
            <w:noProof/>
            <w:webHidden/>
          </w:rPr>
          <w:fldChar w:fldCharType="end"/>
        </w:r>
      </w:hyperlink>
    </w:p>
    <w:p w:rsidR="00AA3DBF" w:rsidRDefault="00AA3DBF">
      <w:pPr>
        <w:pStyle w:val="12"/>
        <w:tabs>
          <w:tab w:val="right" w:leader="dot" w:pos="10054"/>
        </w:tabs>
        <w:rPr>
          <w:rFonts w:eastAsiaTheme="minorEastAsia" w:cstheme="minorBidi"/>
          <w:b w:val="0"/>
          <w:bCs w:val="0"/>
          <w:i w:val="0"/>
          <w:iCs w:val="0"/>
          <w:noProof/>
          <w:sz w:val="22"/>
          <w:szCs w:val="22"/>
        </w:rPr>
      </w:pPr>
      <w:hyperlink w:anchor="_Toc132009941" w:history="1">
        <w:r w:rsidRPr="00D5388E">
          <w:rPr>
            <w:rStyle w:val="a4"/>
            <w:rFonts w:eastAsia="Calibri"/>
            <w:noProof/>
          </w:rPr>
          <w:t>2.10. Риск случайной гибели или случайного повреждения Товара переходит к Покупателю с момента передачи Товара Покупателю (получателю).</w:t>
        </w:r>
        <w:r>
          <w:rPr>
            <w:noProof/>
            <w:webHidden/>
          </w:rPr>
          <w:tab/>
        </w:r>
        <w:r>
          <w:rPr>
            <w:noProof/>
            <w:webHidden/>
          </w:rPr>
          <w:fldChar w:fldCharType="begin"/>
        </w:r>
        <w:r>
          <w:rPr>
            <w:noProof/>
            <w:webHidden/>
          </w:rPr>
          <w:instrText xml:space="preserve"> PAGEREF _Toc132009941 \h </w:instrText>
        </w:r>
        <w:r>
          <w:rPr>
            <w:noProof/>
            <w:webHidden/>
          </w:rPr>
        </w:r>
        <w:r>
          <w:rPr>
            <w:noProof/>
            <w:webHidden/>
          </w:rPr>
          <w:fldChar w:fldCharType="separate"/>
        </w:r>
        <w:r>
          <w:rPr>
            <w:noProof/>
            <w:webHidden/>
          </w:rPr>
          <w:t>35</w:t>
        </w:r>
        <w:r>
          <w:rPr>
            <w:noProof/>
            <w:webHidden/>
          </w:rPr>
          <w:fldChar w:fldCharType="end"/>
        </w:r>
      </w:hyperlink>
    </w:p>
    <w:p w:rsidR="00AA3DBF" w:rsidRDefault="00AA3DBF">
      <w:pPr>
        <w:pStyle w:val="12"/>
        <w:tabs>
          <w:tab w:val="right" w:leader="dot" w:pos="10054"/>
        </w:tabs>
        <w:rPr>
          <w:rFonts w:eastAsiaTheme="minorEastAsia" w:cstheme="minorBidi"/>
          <w:b w:val="0"/>
          <w:bCs w:val="0"/>
          <w:i w:val="0"/>
          <w:iCs w:val="0"/>
          <w:noProof/>
          <w:sz w:val="22"/>
          <w:szCs w:val="22"/>
        </w:rPr>
      </w:pPr>
      <w:hyperlink w:anchor="_Toc132009942" w:history="1">
        <w:r w:rsidRPr="00D5388E">
          <w:rPr>
            <w:rStyle w:val="a4"/>
            <w:rFonts w:eastAsia="Calibri"/>
            <w:noProof/>
          </w:rPr>
          <w:t>2.11. Вместе с Товаром Поставщик обязуется передать Покупателю документы на него (паспорт на Товар, документы на Товар, подтверждающие его качество).</w:t>
        </w:r>
        <w:r>
          <w:rPr>
            <w:noProof/>
            <w:webHidden/>
          </w:rPr>
          <w:tab/>
        </w:r>
        <w:r>
          <w:rPr>
            <w:noProof/>
            <w:webHidden/>
          </w:rPr>
          <w:fldChar w:fldCharType="begin"/>
        </w:r>
        <w:r>
          <w:rPr>
            <w:noProof/>
            <w:webHidden/>
          </w:rPr>
          <w:instrText xml:space="preserve"> PAGEREF _Toc132009942 \h </w:instrText>
        </w:r>
        <w:r>
          <w:rPr>
            <w:noProof/>
            <w:webHidden/>
          </w:rPr>
        </w:r>
        <w:r>
          <w:rPr>
            <w:noProof/>
            <w:webHidden/>
          </w:rPr>
          <w:fldChar w:fldCharType="separate"/>
        </w:r>
        <w:r>
          <w:rPr>
            <w:noProof/>
            <w:webHidden/>
          </w:rPr>
          <w:t>35</w:t>
        </w:r>
        <w:r>
          <w:rPr>
            <w:noProof/>
            <w:webHidden/>
          </w:rPr>
          <w:fldChar w:fldCharType="end"/>
        </w:r>
      </w:hyperlink>
    </w:p>
    <w:p w:rsidR="00AA3DBF" w:rsidRDefault="00AA3DBF">
      <w:pPr>
        <w:pStyle w:val="12"/>
        <w:tabs>
          <w:tab w:val="right" w:leader="dot" w:pos="10054"/>
        </w:tabs>
        <w:rPr>
          <w:rFonts w:eastAsiaTheme="minorEastAsia" w:cstheme="minorBidi"/>
          <w:b w:val="0"/>
          <w:bCs w:val="0"/>
          <w:i w:val="0"/>
          <w:iCs w:val="0"/>
          <w:noProof/>
          <w:sz w:val="22"/>
          <w:szCs w:val="22"/>
        </w:rPr>
      </w:pPr>
      <w:hyperlink w:anchor="_Toc132009943" w:history="1">
        <w:r w:rsidRPr="00D5388E">
          <w:rPr>
            <w:rStyle w:val="a4"/>
            <w:rFonts w:eastAsia="Calibri"/>
            <w:noProof/>
          </w:rPr>
          <w:t>3. ЦЕНА И ПОРЯДОК РАСЧЕТОВ</w:t>
        </w:r>
        <w:r>
          <w:rPr>
            <w:noProof/>
            <w:webHidden/>
          </w:rPr>
          <w:tab/>
        </w:r>
        <w:r>
          <w:rPr>
            <w:noProof/>
            <w:webHidden/>
          </w:rPr>
          <w:fldChar w:fldCharType="begin"/>
        </w:r>
        <w:r>
          <w:rPr>
            <w:noProof/>
            <w:webHidden/>
          </w:rPr>
          <w:instrText xml:space="preserve"> PAGEREF _Toc132009943 \h </w:instrText>
        </w:r>
        <w:r>
          <w:rPr>
            <w:noProof/>
            <w:webHidden/>
          </w:rPr>
        </w:r>
        <w:r>
          <w:rPr>
            <w:noProof/>
            <w:webHidden/>
          </w:rPr>
          <w:fldChar w:fldCharType="separate"/>
        </w:r>
        <w:r>
          <w:rPr>
            <w:noProof/>
            <w:webHidden/>
          </w:rPr>
          <w:t>35</w:t>
        </w:r>
        <w:r>
          <w:rPr>
            <w:noProof/>
            <w:webHidden/>
          </w:rPr>
          <w:fldChar w:fldCharType="end"/>
        </w:r>
      </w:hyperlink>
    </w:p>
    <w:p w:rsidR="00AA3DBF" w:rsidRDefault="00AA3DBF">
      <w:pPr>
        <w:pStyle w:val="12"/>
        <w:tabs>
          <w:tab w:val="right" w:leader="dot" w:pos="10054"/>
        </w:tabs>
        <w:rPr>
          <w:rFonts w:eastAsiaTheme="minorEastAsia" w:cstheme="minorBidi"/>
          <w:b w:val="0"/>
          <w:bCs w:val="0"/>
          <w:i w:val="0"/>
          <w:iCs w:val="0"/>
          <w:noProof/>
          <w:sz w:val="22"/>
          <w:szCs w:val="22"/>
        </w:rPr>
      </w:pPr>
      <w:hyperlink w:anchor="_Toc132009944" w:history="1">
        <w:r w:rsidRPr="00D5388E">
          <w:rPr>
            <w:rStyle w:val="a4"/>
            <w:rFonts w:eastAsia="Calibri"/>
            <w:noProof/>
          </w:rPr>
          <w:t>4. ОТВЕТСТВЕННОСТЬ СТОРОН</w:t>
        </w:r>
        <w:r>
          <w:rPr>
            <w:noProof/>
            <w:webHidden/>
          </w:rPr>
          <w:tab/>
        </w:r>
        <w:r>
          <w:rPr>
            <w:noProof/>
            <w:webHidden/>
          </w:rPr>
          <w:fldChar w:fldCharType="begin"/>
        </w:r>
        <w:r>
          <w:rPr>
            <w:noProof/>
            <w:webHidden/>
          </w:rPr>
          <w:instrText xml:space="preserve"> PAGEREF _Toc132009944 \h </w:instrText>
        </w:r>
        <w:r>
          <w:rPr>
            <w:noProof/>
            <w:webHidden/>
          </w:rPr>
        </w:r>
        <w:r>
          <w:rPr>
            <w:noProof/>
            <w:webHidden/>
          </w:rPr>
          <w:fldChar w:fldCharType="separate"/>
        </w:r>
        <w:r>
          <w:rPr>
            <w:noProof/>
            <w:webHidden/>
          </w:rPr>
          <w:t>35</w:t>
        </w:r>
        <w:r>
          <w:rPr>
            <w:noProof/>
            <w:webHidden/>
          </w:rPr>
          <w:fldChar w:fldCharType="end"/>
        </w:r>
      </w:hyperlink>
    </w:p>
    <w:p w:rsidR="00AA3DBF" w:rsidRDefault="00AA3DBF">
      <w:pPr>
        <w:pStyle w:val="12"/>
        <w:tabs>
          <w:tab w:val="right" w:leader="dot" w:pos="10054"/>
        </w:tabs>
        <w:rPr>
          <w:rFonts w:eastAsiaTheme="minorEastAsia" w:cstheme="minorBidi"/>
          <w:b w:val="0"/>
          <w:bCs w:val="0"/>
          <w:i w:val="0"/>
          <w:iCs w:val="0"/>
          <w:noProof/>
          <w:sz w:val="22"/>
          <w:szCs w:val="22"/>
        </w:rPr>
      </w:pPr>
      <w:hyperlink w:anchor="_Toc132009945" w:history="1">
        <w:r w:rsidRPr="00D5388E">
          <w:rPr>
            <w:rStyle w:val="a4"/>
            <w:rFonts w:eastAsia="Calibri"/>
            <w:noProof/>
          </w:rPr>
          <w:t>5. ОБСТОЯТЕЛЬСТВА НЕПРЕОДОЛИМОЙ СИЛЫ (ФОРС-МАЖОР)</w:t>
        </w:r>
        <w:r>
          <w:rPr>
            <w:noProof/>
            <w:webHidden/>
          </w:rPr>
          <w:tab/>
        </w:r>
        <w:r>
          <w:rPr>
            <w:noProof/>
            <w:webHidden/>
          </w:rPr>
          <w:fldChar w:fldCharType="begin"/>
        </w:r>
        <w:r>
          <w:rPr>
            <w:noProof/>
            <w:webHidden/>
          </w:rPr>
          <w:instrText xml:space="preserve"> PAGEREF _Toc132009945 \h </w:instrText>
        </w:r>
        <w:r>
          <w:rPr>
            <w:noProof/>
            <w:webHidden/>
          </w:rPr>
        </w:r>
        <w:r>
          <w:rPr>
            <w:noProof/>
            <w:webHidden/>
          </w:rPr>
          <w:fldChar w:fldCharType="separate"/>
        </w:r>
        <w:r>
          <w:rPr>
            <w:noProof/>
            <w:webHidden/>
          </w:rPr>
          <w:t>36</w:t>
        </w:r>
        <w:r>
          <w:rPr>
            <w:noProof/>
            <w:webHidden/>
          </w:rPr>
          <w:fldChar w:fldCharType="end"/>
        </w:r>
      </w:hyperlink>
    </w:p>
    <w:p w:rsidR="00AA3DBF" w:rsidRDefault="00AA3DBF">
      <w:pPr>
        <w:pStyle w:val="12"/>
        <w:tabs>
          <w:tab w:val="right" w:leader="dot" w:pos="10054"/>
        </w:tabs>
        <w:rPr>
          <w:rFonts w:eastAsiaTheme="minorEastAsia" w:cstheme="minorBidi"/>
          <w:b w:val="0"/>
          <w:bCs w:val="0"/>
          <w:i w:val="0"/>
          <w:iCs w:val="0"/>
          <w:noProof/>
          <w:sz w:val="22"/>
          <w:szCs w:val="22"/>
        </w:rPr>
      </w:pPr>
      <w:hyperlink w:anchor="_Toc132009946" w:history="1">
        <w:r w:rsidRPr="00D5388E">
          <w:rPr>
            <w:rStyle w:val="a4"/>
            <w:rFonts w:eastAsia="Calibri"/>
            <w:noProof/>
          </w:rPr>
          <w:t>6. СРОК ДЕЙСТВИЯ, ИЗМЕНЕНИЕ И ДОСРОЧНОЕ РАСТОРЖЕНИЕ ДОГОВОРА</w:t>
        </w:r>
        <w:r>
          <w:rPr>
            <w:noProof/>
            <w:webHidden/>
          </w:rPr>
          <w:tab/>
        </w:r>
        <w:r>
          <w:rPr>
            <w:noProof/>
            <w:webHidden/>
          </w:rPr>
          <w:fldChar w:fldCharType="begin"/>
        </w:r>
        <w:r>
          <w:rPr>
            <w:noProof/>
            <w:webHidden/>
          </w:rPr>
          <w:instrText xml:space="preserve"> PAGEREF _Toc132009946 \h </w:instrText>
        </w:r>
        <w:r>
          <w:rPr>
            <w:noProof/>
            <w:webHidden/>
          </w:rPr>
        </w:r>
        <w:r>
          <w:rPr>
            <w:noProof/>
            <w:webHidden/>
          </w:rPr>
          <w:fldChar w:fldCharType="separate"/>
        </w:r>
        <w:r>
          <w:rPr>
            <w:noProof/>
            <w:webHidden/>
          </w:rPr>
          <w:t>36</w:t>
        </w:r>
        <w:r>
          <w:rPr>
            <w:noProof/>
            <w:webHidden/>
          </w:rPr>
          <w:fldChar w:fldCharType="end"/>
        </w:r>
      </w:hyperlink>
    </w:p>
    <w:p w:rsidR="00AA3DBF" w:rsidRDefault="00AA3DBF">
      <w:pPr>
        <w:pStyle w:val="12"/>
        <w:tabs>
          <w:tab w:val="right" w:leader="dot" w:pos="10054"/>
        </w:tabs>
        <w:rPr>
          <w:rFonts w:eastAsiaTheme="minorEastAsia" w:cstheme="minorBidi"/>
          <w:b w:val="0"/>
          <w:bCs w:val="0"/>
          <w:i w:val="0"/>
          <w:iCs w:val="0"/>
          <w:noProof/>
          <w:sz w:val="22"/>
          <w:szCs w:val="22"/>
        </w:rPr>
      </w:pPr>
      <w:hyperlink w:anchor="_Toc132009947" w:history="1">
        <w:r w:rsidRPr="00D5388E">
          <w:rPr>
            <w:rStyle w:val="a4"/>
            <w:rFonts w:eastAsia="Calibri"/>
            <w:noProof/>
          </w:rPr>
          <w:t>7. РАЗРЕШЕНИЕ СПОРОВ</w:t>
        </w:r>
        <w:r>
          <w:rPr>
            <w:noProof/>
            <w:webHidden/>
          </w:rPr>
          <w:tab/>
        </w:r>
        <w:r>
          <w:rPr>
            <w:noProof/>
            <w:webHidden/>
          </w:rPr>
          <w:fldChar w:fldCharType="begin"/>
        </w:r>
        <w:r>
          <w:rPr>
            <w:noProof/>
            <w:webHidden/>
          </w:rPr>
          <w:instrText xml:space="preserve"> PAGEREF _Toc132009947 \h </w:instrText>
        </w:r>
        <w:r>
          <w:rPr>
            <w:noProof/>
            <w:webHidden/>
          </w:rPr>
        </w:r>
        <w:r>
          <w:rPr>
            <w:noProof/>
            <w:webHidden/>
          </w:rPr>
          <w:fldChar w:fldCharType="separate"/>
        </w:r>
        <w:r>
          <w:rPr>
            <w:noProof/>
            <w:webHidden/>
          </w:rPr>
          <w:t>36</w:t>
        </w:r>
        <w:r>
          <w:rPr>
            <w:noProof/>
            <w:webHidden/>
          </w:rPr>
          <w:fldChar w:fldCharType="end"/>
        </w:r>
      </w:hyperlink>
    </w:p>
    <w:p w:rsidR="00AA3DBF" w:rsidRDefault="00AA3DBF">
      <w:pPr>
        <w:pStyle w:val="12"/>
        <w:tabs>
          <w:tab w:val="right" w:leader="dot" w:pos="10054"/>
        </w:tabs>
        <w:rPr>
          <w:rFonts w:eastAsiaTheme="minorEastAsia" w:cstheme="minorBidi"/>
          <w:b w:val="0"/>
          <w:bCs w:val="0"/>
          <w:i w:val="0"/>
          <w:iCs w:val="0"/>
          <w:noProof/>
          <w:sz w:val="22"/>
          <w:szCs w:val="22"/>
        </w:rPr>
      </w:pPr>
      <w:hyperlink w:anchor="_Toc132009948" w:history="1">
        <w:r w:rsidRPr="00D5388E">
          <w:rPr>
            <w:rStyle w:val="a4"/>
            <w:rFonts w:eastAsia="Calibri"/>
            <w:noProof/>
          </w:rPr>
          <w:t>9. ЗАКЛЮЧИТЕЛЬНЫЕ ПОЛОЖЕНИЯ</w:t>
        </w:r>
        <w:r>
          <w:rPr>
            <w:noProof/>
            <w:webHidden/>
          </w:rPr>
          <w:tab/>
        </w:r>
        <w:r>
          <w:rPr>
            <w:noProof/>
            <w:webHidden/>
          </w:rPr>
          <w:fldChar w:fldCharType="begin"/>
        </w:r>
        <w:r>
          <w:rPr>
            <w:noProof/>
            <w:webHidden/>
          </w:rPr>
          <w:instrText xml:space="preserve"> PAGEREF _Toc132009948 \h </w:instrText>
        </w:r>
        <w:r>
          <w:rPr>
            <w:noProof/>
            <w:webHidden/>
          </w:rPr>
        </w:r>
        <w:r>
          <w:rPr>
            <w:noProof/>
            <w:webHidden/>
          </w:rPr>
          <w:fldChar w:fldCharType="separate"/>
        </w:r>
        <w:r>
          <w:rPr>
            <w:noProof/>
            <w:webHidden/>
          </w:rPr>
          <w:t>37</w:t>
        </w:r>
        <w:r>
          <w:rPr>
            <w:noProof/>
            <w:webHidden/>
          </w:rPr>
          <w:fldChar w:fldCharType="end"/>
        </w:r>
      </w:hyperlink>
    </w:p>
    <w:p w:rsidR="00AA3DBF" w:rsidRDefault="00AA3DBF">
      <w:pPr>
        <w:pStyle w:val="12"/>
        <w:tabs>
          <w:tab w:val="right" w:leader="dot" w:pos="10054"/>
        </w:tabs>
        <w:rPr>
          <w:rFonts w:eastAsiaTheme="minorEastAsia" w:cstheme="minorBidi"/>
          <w:b w:val="0"/>
          <w:bCs w:val="0"/>
          <w:i w:val="0"/>
          <w:iCs w:val="0"/>
          <w:noProof/>
          <w:sz w:val="22"/>
          <w:szCs w:val="22"/>
        </w:rPr>
      </w:pPr>
      <w:hyperlink w:anchor="_Toc132009949" w:history="1">
        <w:r w:rsidRPr="00D5388E">
          <w:rPr>
            <w:rStyle w:val="a4"/>
            <w:rFonts w:eastAsia="Calibri"/>
            <w:noProof/>
          </w:rPr>
          <w:t>10. АДРЕСА, РЕКВИЗИТЫ И ПОДПИСИ СТОРОН</w:t>
        </w:r>
        <w:r>
          <w:rPr>
            <w:noProof/>
            <w:webHidden/>
          </w:rPr>
          <w:tab/>
        </w:r>
        <w:r>
          <w:rPr>
            <w:noProof/>
            <w:webHidden/>
          </w:rPr>
          <w:fldChar w:fldCharType="begin"/>
        </w:r>
        <w:r>
          <w:rPr>
            <w:noProof/>
            <w:webHidden/>
          </w:rPr>
          <w:instrText xml:space="preserve"> PAGEREF _Toc132009949 \h </w:instrText>
        </w:r>
        <w:r>
          <w:rPr>
            <w:noProof/>
            <w:webHidden/>
          </w:rPr>
        </w:r>
        <w:r>
          <w:rPr>
            <w:noProof/>
            <w:webHidden/>
          </w:rPr>
          <w:fldChar w:fldCharType="separate"/>
        </w:r>
        <w:r>
          <w:rPr>
            <w:noProof/>
            <w:webHidden/>
          </w:rPr>
          <w:t>37</w:t>
        </w:r>
        <w:r>
          <w:rPr>
            <w:noProof/>
            <w:webHidden/>
          </w:rPr>
          <w:fldChar w:fldCharType="end"/>
        </w:r>
      </w:hyperlink>
    </w:p>
    <w:p w:rsidR="00AA3DBF" w:rsidRDefault="00AA3DBF">
      <w:pPr>
        <w:pStyle w:val="21"/>
        <w:tabs>
          <w:tab w:val="right" w:leader="dot" w:pos="10054"/>
        </w:tabs>
        <w:rPr>
          <w:rFonts w:eastAsiaTheme="minorEastAsia" w:cstheme="minorBidi"/>
          <w:b w:val="0"/>
          <w:bCs w:val="0"/>
          <w:noProof/>
        </w:rPr>
      </w:pPr>
      <w:hyperlink w:anchor="_Toc132009950" w:history="1">
        <w:r w:rsidRPr="00D5388E">
          <w:rPr>
            <w:rStyle w:val="a4"/>
            <w:rFonts w:ascii="Times New Roman" w:hAnsi="Times New Roman"/>
            <w:noProof/>
          </w:rPr>
          <w:t>__________________________________</w:t>
        </w:r>
        <w:r>
          <w:rPr>
            <w:noProof/>
            <w:webHidden/>
          </w:rPr>
          <w:tab/>
        </w:r>
        <w:r>
          <w:rPr>
            <w:noProof/>
            <w:webHidden/>
          </w:rPr>
          <w:fldChar w:fldCharType="begin"/>
        </w:r>
        <w:r>
          <w:rPr>
            <w:noProof/>
            <w:webHidden/>
          </w:rPr>
          <w:instrText xml:space="preserve"> PAGEREF _Toc132009950 \h </w:instrText>
        </w:r>
        <w:r>
          <w:rPr>
            <w:noProof/>
            <w:webHidden/>
          </w:rPr>
        </w:r>
        <w:r>
          <w:rPr>
            <w:noProof/>
            <w:webHidden/>
          </w:rPr>
          <w:fldChar w:fldCharType="separate"/>
        </w:r>
        <w:r>
          <w:rPr>
            <w:noProof/>
            <w:webHidden/>
          </w:rPr>
          <w:t>38</w:t>
        </w:r>
        <w:r>
          <w:rPr>
            <w:noProof/>
            <w:webHidden/>
          </w:rPr>
          <w:fldChar w:fldCharType="end"/>
        </w:r>
      </w:hyperlink>
    </w:p>
    <w:p w:rsidR="00AA3DBF" w:rsidRDefault="00AA3DBF">
      <w:pPr>
        <w:pStyle w:val="21"/>
        <w:tabs>
          <w:tab w:val="right" w:leader="dot" w:pos="10054"/>
        </w:tabs>
        <w:rPr>
          <w:rFonts w:eastAsiaTheme="minorEastAsia" w:cstheme="minorBidi"/>
          <w:b w:val="0"/>
          <w:bCs w:val="0"/>
          <w:noProof/>
        </w:rPr>
      </w:pPr>
      <w:hyperlink w:anchor="_Toc132009951" w:history="1">
        <w:r w:rsidRPr="00D5388E">
          <w:rPr>
            <w:rStyle w:val="a4"/>
            <w:rFonts w:ascii="Times New Roman" w:hAnsi="Times New Roman"/>
            <w:noProof/>
          </w:rPr>
          <w:t>__________________________________</w:t>
        </w:r>
        <w:r>
          <w:rPr>
            <w:noProof/>
            <w:webHidden/>
          </w:rPr>
          <w:tab/>
        </w:r>
        <w:r>
          <w:rPr>
            <w:noProof/>
            <w:webHidden/>
          </w:rPr>
          <w:fldChar w:fldCharType="begin"/>
        </w:r>
        <w:r>
          <w:rPr>
            <w:noProof/>
            <w:webHidden/>
          </w:rPr>
          <w:instrText xml:space="preserve"> PAGEREF _Toc132009951 \h </w:instrText>
        </w:r>
        <w:r>
          <w:rPr>
            <w:noProof/>
            <w:webHidden/>
          </w:rPr>
        </w:r>
        <w:r>
          <w:rPr>
            <w:noProof/>
            <w:webHidden/>
          </w:rPr>
          <w:fldChar w:fldCharType="separate"/>
        </w:r>
        <w:r>
          <w:rPr>
            <w:noProof/>
            <w:webHidden/>
          </w:rPr>
          <w:t>39</w:t>
        </w:r>
        <w:r>
          <w:rPr>
            <w:noProof/>
            <w:webHidden/>
          </w:rPr>
          <w:fldChar w:fldCharType="end"/>
        </w:r>
      </w:hyperlink>
    </w:p>
    <w:p w:rsidR="0079498F" w:rsidRPr="0088342F" w:rsidRDefault="0079498F" w:rsidP="0079498F">
      <w:pPr>
        <w:spacing w:line="360" w:lineRule="auto"/>
      </w:pPr>
      <w:r w:rsidRPr="0088342F">
        <w:rPr>
          <w:b/>
          <w:bCs/>
          <w:i/>
          <w:iCs/>
        </w:rPr>
        <w:fldChar w:fldCharType="end"/>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rPr>
          <w:sz w:val="2"/>
          <w:szCs w:val="2"/>
        </w:rPr>
      </w:pPr>
      <w:r w:rsidRPr="00733E33">
        <w:br w:type="page"/>
      </w:r>
    </w:p>
    <w:p w:rsidR="0079498F" w:rsidRDefault="0079498F" w:rsidP="00174BF6">
      <w:pPr>
        <w:pStyle w:val="1"/>
        <w:keepLines w:val="0"/>
        <w:tabs>
          <w:tab w:val="left" w:pos="6424"/>
        </w:tabs>
        <w:spacing w:before="240" w:after="120"/>
        <w:jc w:val="center"/>
        <w:rPr>
          <w:rFonts w:ascii="Times New Roman" w:eastAsia="MS Mincho" w:hAnsi="Times New Roman"/>
          <w:color w:val="17365D"/>
          <w:kern w:val="32"/>
          <w:szCs w:val="24"/>
          <w:lang w:eastAsia="x-none"/>
        </w:rPr>
      </w:pPr>
      <w:bookmarkStart w:id="1" w:name="_РАЗДЕЛ_I._ОБЩАЯ"/>
      <w:bookmarkStart w:id="2" w:name="_Toc23149533"/>
      <w:bookmarkStart w:id="3" w:name="_Toc54336086"/>
      <w:bookmarkStart w:id="4" w:name="_Toc132009882"/>
      <w:bookmarkEnd w:id="1"/>
      <w:r w:rsidRPr="00733E33">
        <w:rPr>
          <w:rFonts w:ascii="Times New Roman" w:eastAsia="MS Mincho" w:hAnsi="Times New Roman"/>
          <w:color w:val="17365D"/>
          <w:kern w:val="32"/>
          <w:szCs w:val="24"/>
          <w:lang w:val="x-none" w:eastAsia="x-none"/>
        </w:rPr>
        <w:lastRenderedPageBreak/>
        <w:t xml:space="preserve">РАЗДЕЛ I. </w:t>
      </w:r>
      <w:bookmarkEnd w:id="2"/>
      <w:r>
        <w:rPr>
          <w:rFonts w:ascii="Times New Roman" w:eastAsia="MS Mincho" w:hAnsi="Times New Roman"/>
          <w:color w:val="17365D"/>
          <w:kern w:val="32"/>
          <w:szCs w:val="24"/>
          <w:lang w:eastAsia="x-none"/>
        </w:rPr>
        <w:t>ОБЩАЯ ЧАСТЬ</w:t>
      </w:r>
      <w:bookmarkEnd w:id="3"/>
      <w:bookmarkEnd w:id="4"/>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5" w:name="_Toc54336087"/>
      <w:bookmarkStart w:id="6" w:name="_Toc132009883"/>
      <w:r w:rsidRPr="00187F09">
        <w:rPr>
          <w:b/>
          <w:sz w:val="28"/>
          <w:lang w:eastAsia="x-none"/>
        </w:rPr>
        <w:t>Термины и определения</w:t>
      </w:r>
      <w:bookmarkEnd w:id="5"/>
      <w:bookmarkEnd w:id="6"/>
      <w:r w:rsidRPr="00187F09">
        <w:rPr>
          <w:b/>
          <w:sz w:val="28"/>
          <w:lang w:eastAsia="x-none"/>
        </w:rPr>
        <w:tab/>
      </w:r>
    </w:p>
    <w:p w:rsidR="0079498F" w:rsidRPr="00733E33" w:rsidRDefault="0079498F" w:rsidP="0079498F">
      <w:pPr>
        <w:ind w:firstLine="709"/>
        <w:jc w:val="both"/>
      </w:pPr>
      <w:r w:rsidRPr="00733E33">
        <w:rPr>
          <w:b/>
        </w:rPr>
        <w:t>Единая информационная система</w:t>
      </w:r>
      <w:r w:rsidRPr="00733E33">
        <w:t xml:space="preserve"> – </w:t>
      </w:r>
      <w:r>
        <w:t xml:space="preserve">официальный сайт Единой информационной системы в сфере закупок товаров, работ, услуг для обеспечения государственных и муниципальных нужд, </w:t>
      </w:r>
      <w:hyperlink r:id="rId10" w:history="1">
        <w:r>
          <w:rPr>
            <w:rStyle w:val="a4"/>
          </w:rPr>
          <w:t>www.zakupki.gov.ru</w:t>
        </w:r>
      </w:hyperlink>
      <w:r>
        <w:t>.</w:t>
      </w:r>
    </w:p>
    <w:p w:rsidR="0079498F" w:rsidRPr="00733E33" w:rsidRDefault="0079498F" w:rsidP="0079498F">
      <w:pPr>
        <w:ind w:firstLine="709"/>
        <w:jc w:val="both"/>
      </w:pPr>
      <w:r w:rsidRPr="00733E33">
        <w:rPr>
          <w:b/>
        </w:rPr>
        <w:t>Заказчик</w:t>
      </w:r>
      <w:r w:rsidRPr="00733E33">
        <w:t xml:space="preserve"> – организация, указанная в</w:t>
      </w:r>
      <w:r w:rsidRPr="00350B60">
        <w:rPr>
          <w:bCs/>
        </w:rPr>
        <w:t xml:space="preserve"> </w:t>
      </w:r>
      <w:r>
        <w:rPr>
          <w:bCs/>
        </w:rPr>
        <w:t xml:space="preserve">п. </w:t>
      </w:r>
      <w:r>
        <w:rPr>
          <w:bCs/>
        </w:rPr>
        <w:fldChar w:fldCharType="begin"/>
      </w:r>
      <w:r>
        <w:rPr>
          <w:bCs/>
        </w:rPr>
        <w:instrText xml:space="preserve"> REF _Ref368314103 \r \h </w:instrText>
      </w:r>
      <w:r>
        <w:rPr>
          <w:bCs/>
        </w:rPr>
      </w:r>
      <w:r>
        <w:rPr>
          <w:bCs/>
        </w:rPr>
        <w:fldChar w:fldCharType="separate"/>
      </w:r>
      <w:r w:rsidR="00290DCC">
        <w:rPr>
          <w:bCs/>
        </w:rPr>
        <w:t>1</w:t>
      </w:r>
      <w:r>
        <w:rPr>
          <w:bCs/>
        </w:rPr>
        <w:fldChar w:fldCharType="end"/>
      </w:r>
      <w:r w:rsidRPr="00D65A01">
        <w:rPr>
          <w:bCs/>
        </w:rPr>
        <w:t xml:space="preserve"> </w:t>
      </w:r>
      <w:r w:rsidRPr="00A046BD">
        <w:rPr>
          <w:bCs/>
        </w:rPr>
        <w:t>раздела </w:t>
      </w:r>
      <w:r w:rsidR="00AA3DBF">
        <w:rPr>
          <w:rStyle w:val="a4"/>
          <w:lang w:val="en-US"/>
        </w:rPr>
        <w:fldChar w:fldCharType="begin"/>
      </w:r>
      <w:r w:rsidR="00AA3DBF" w:rsidRPr="00AA3DBF">
        <w:rPr>
          <w:rStyle w:val="a4"/>
        </w:rPr>
        <w:instrText xml:space="preserve"> </w:instrText>
      </w:r>
      <w:r w:rsidR="00AA3DBF">
        <w:rPr>
          <w:rStyle w:val="a4"/>
          <w:lang w:val="en-US"/>
        </w:rPr>
        <w:instrText>HYPERLINK</w:instrText>
      </w:r>
      <w:r w:rsidR="00AA3DBF" w:rsidRPr="00AA3DBF">
        <w:rPr>
          <w:rStyle w:val="a4"/>
        </w:rPr>
        <w:instrText xml:space="preserve"> \</w:instrText>
      </w:r>
      <w:r w:rsidR="00AA3DBF">
        <w:rPr>
          <w:rStyle w:val="a4"/>
          <w:lang w:val="en-US"/>
        </w:rPr>
        <w:instrText>l</w:instrText>
      </w:r>
      <w:r w:rsidR="00AA3DBF" w:rsidRPr="00AA3DBF">
        <w:rPr>
          <w:rStyle w:val="a4"/>
        </w:rPr>
        <w:instrText xml:space="preserve"> "_РАЗДЕЛ_</w:instrText>
      </w:r>
      <w:r w:rsidR="00AA3DBF">
        <w:rPr>
          <w:rStyle w:val="a4"/>
          <w:lang w:val="en-US"/>
        </w:rPr>
        <w:instrText>II</w:instrText>
      </w:r>
      <w:r w:rsidR="00AA3DBF" w:rsidRPr="00AA3DBF">
        <w:rPr>
          <w:rStyle w:val="a4"/>
        </w:rPr>
        <w:instrText xml:space="preserve">._ИНФОРМАЦИОННАЯ_1" </w:instrText>
      </w:r>
      <w:r w:rsidR="00AA3DBF">
        <w:rPr>
          <w:rStyle w:val="a4"/>
          <w:lang w:val="en-US"/>
        </w:rPr>
        <w:fldChar w:fldCharType="separate"/>
      </w:r>
      <w:r w:rsidRPr="00EF22AF">
        <w:rPr>
          <w:rStyle w:val="a4"/>
          <w:lang w:val="en-US"/>
        </w:rPr>
        <w:t>II</w:t>
      </w:r>
      <w:r w:rsidRPr="00EF22AF">
        <w:rPr>
          <w:rStyle w:val="a4"/>
        </w:rPr>
        <w:t xml:space="preserve"> «ИНФОРМАЦИОННАЯ КАРТА»</w:t>
      </w:r>
      <w:r w:rsidR="00AA3DBF">
        <w:rPr>
          <w:rStyle w:val="a4"/>
        </w:rPr>
        <w:fldChar w:fldCharType="end"/>
      </w:r>
      <w:r w:rsidRPr="00D65A01">
        <w:rPr>
          <w:bCs/>
        </w:rPr>
        <w:t xml:space="preserve"> </w:t>
      </w:r>
      <w:r>
        <w:rPr>
          <w:bCs/>
        </w:rPr>
        <w:t>извещения</w:t>
      </w:r>
      <w:r w:rsidRPr="00733E33">
        <w:t xml:space="preserve">. </w:t>
      </w:r>
    </w:p>
    <w:p w:rsidR="0079498F" w:rsidRPr="00733E33" w:rsidRDefault="0079498F" w:rsidP="0079498F">
      <w:pPr>
        <w:ind w:firstLine="709"/>
        <w:jc w:val="both"/>
      </w:pPr>
      <w:r w:rsidRPr="00733E33">
        <w:rPr>
          <w:b/>
        </w:rPr>
        <w:t>Закупочная комиссия</w:t>
      </w:r>
      <w:r w:rsidRPr="00733E33">
        <w:t xml:space="preserve"> – </w:t>
      </w:r>
      <w:r>
        <w:t>коллегиальный орган, созданный заказчиком для принятия решений при проведении конкурентных и неконкурентных закупок, в том числе для определения способа и победителя закупки</w:t>
      </w:r>
    </w:p>
    <w:p w:rsidR="0079498F" w:rsidRPr="00844052" w:rsidRDefault="0079498F" w:rsidP="0079498F">
      <w:pPr>
        <w:ind w:firstLine="709"/>
        <w:jc w:val="both"/>
      </w:pPr>
      <w:r>
        <w:rPr>
          <w:b/>
        </w:rPr>
        <w:t>Заявк</w:t>
      </w:r>
      <w:r w:rsidRPr="00733E33">
        <w:rPr>
          <w:b/>
        </w:rPr>
        <w:t>а на участие в закупке</w:t>
      </w:r>
      <w:r w:rsidRPr="00733E33">
        <w:t xml:space="preserve"> </w:t>
      </w:r>
      <w:r w:rsidRPr="00733E33">
        <w:rPr>
          <w:b/>
        </w:rPr>
        <w:t>(</w:t>
      </w:r>
      <w:r>
        <w:rPr>
          <w:b/>
        </w:rPr>
        <w:t>заявк</w:t>
      </w:r>
      <w:r w:rsidRPr="00733E33">
        <w:rPr>
          <w:b/>
        </w:rPr>
        <w:t>а)</w:t>
      </w:r>
      <w:r w:rsidRPr="00733E33">
        <w:t xml:space="preserve"> – </w:t>
      </w:r>
      <w:r w:rsidRPr="001D01DD">
        <w:t xml:space="preserve">комплект документов, содержащий предложение </w:t>
      </w:r>
      <w:r>
        <w:t>участн</w:t>
      </w:r>
      <w:r w:rsidRPr="001D01DD">
        <w:t xml:space="preserve">ика закупки о заключении </w:t>
      </w:r>
      <w:r>
        <w:t>договора</w:t>
      </w:r>
      <w:r w:rsidRPr="001D01DD">
        <w:t xml:space="preserve">, предоставленный согласно требованиям к содержанию, форме, оформлению и составу заявки на </w:t>
      </w:r>
      <w:r>
        <w:t>участие в закупке, указанным в извещении</w:t>
      </w:r>
      <w:r w:rsidRPr="001D01DD">
        <w:t xml:space="preserve"> о закупке и</w:t>
      </w:r>
      <w:r>
        <w:t xml:space="preserve"> </w:t>
      </w:r>
      <w:hyperlink r:id="rId11" w:history="1">
        <w:r w:rsidRPr="00844052">
          <w:rPr>
            <w:rStyle w:val="a4"/>
            <w:color w:val="auto"/>
            <w:u w:val="none"/>
          </w:rPr>
          <w:t>Положении о закупках</w:t>
        </w:r>
      </w:hyperlink>
      <w:r w:rsidRPr="00844052">
        <w:t>.</w:t>
      </w:r>
    </w:p>
    <w:p w:rsidR="0079498F" w:rsidRPr="00733E33" w:rsidRDefault="0079498F" w:rsidP="0079498F">
      <w:pPr>
        <w:ind w:firstLine="709"/>
        <w:jc w:val="both"/>
      </w:pPr>
      <w:r w:rsidRPr="00733E33">
        <w:rPr>
          <w:b/>
        </w:rPr>
        <w:t xml:space="preserve">Извещение о </w:t>
      </w:r>
      <w:r>
        <w:rPr>
          <w:b/>
        </w:rPr>
        <w:t>проведении запроса котировок (извещение о закупке, извещение)</w:t>
      </w:r>
      <w:r w:rsidRPr="00733E33">
        <w:rPr>
          <w:b/>
        </w:rPr>
        <w:t xml:space="preserve"> –</w:t>
      </w:r>
      <w:r>
        <w:rPr>
          <w:b/>
        </w:rPr>
        <w:t xml:space="preserve"> </w:t>
      </w:r>
      <w:r w:rsidRPr="00733E33">
        <w:t>настоящ</w:t>
      </w:r>
      <w:r>
        <w:t>ее</w:t>
      </w:r>
      <w:r w:rsidRPr="00733E33">
        <w:t xml:space="preserve"> </w:t>
      </w:r>
      <w:r>
        <w:t>извещение</w:t>
      </w:r>
      <w:r w:rsidRPr="00733E33">
        <w:t>, содержащ</w:t>
      </w:r>
      <w:r>
        <w:t>ее</w:t>
      </w:r>
      <w:r w:rsidRPr="00733E33">
        <w:t xml:space="preserve"> установленные </w:t>
      </w:r>
      <w:r>
        <w:t>Законом</w:t>
      </w:r>
      <w:r w:rsidRPr="00733E33">
        <w:t xml:space="preserve"> № 223-ФЗ и </w:t>
      </w:r>
      <w:hyperlink r:id="rId12" w:history="1">
        <w:r w:rsidRPr="00844052">
          <w:rPr>
            <w:rStyle w:val="a4"/>
            <w:color w:val="auto"/>
            <w:u w:val="none"/>
          </w:rPr>
          <w:t>Положением о закупках</w:t>
        </w:r>
      </w:hyperlink>
      <w:r w:rsidRPr="00844052">
        <w:t xml:space="preserve"> </w:t>
      </w:r>
      <w:r>
        <w:t>сведения о запросе котировок</w:t>
      </w:r>
      <w:r w:rsidRPr="00733E33">
        <w:t>.</w:t>
      </w:r>
    </w:p>
    <w:p w:rsidR="0079498F" w:rsidRDefault="0079498F" w:rsidP="0079498F">
      <w:pPr>
        <w:suppressAutoHyphens/>
        <w:ind w:firstLine="709"/>
        <w:jc w:val="both"/>
      </w:pPr>
      <w:r w:rsidRPr="005A785B">
        <w:rPr>
          <w:b/>
        </w:rPr>
        <w:t>Запрос котировок</w:t>
      </w:r>
      <w:r w:rsidRPr="00733E33">
        <w:t xml:space="preserve"> </w:t>
      </w:r>
      <w:r w:rsidRPr="00733E33">
        <w:rPr>
          <w:b/>
        </w:rPr>
        <w:t>в электронной форме</w:t>
      </w:r>
      <w:r w:rsidRPr="00733E33">
        <w:t xml:space="preserve"> </w:t>
      </w:r>
      <w:r w:rsidRPr="00733E33">
        <w:rPr>
          <w:b/>
        </w:rPr>
        <w:t>(</w:t>
      </w:r>
      <w:r>
        <w:rPr>
          <w:b/>
        </w:rPr>
        <w:t>запрос котировок, закупка</w:t>
      </w:r>
      <w:r w:rsidRPr="00733E33">
        <w:rPr>
          <w:b/>
        </w:rPr>
        <w:t>)</w:t>
      </w:r>
      <w:r w:rsidRPr="00733E33">
        <w:t xml:space="preserve"> – </w:t>
      </w:r>
      <w:r>
        <w:t xml:space="preserve">конкурентный </w:t>
      </w:r>
      <w:r w:rsidRPr="00733E33">
        <w:t>способ закупки</w:t>
      </w:r>
      <w:r>
        <w:t xml:space="preserve"> на э</w:t>
      </w:r>
      <w:r w:rsidRPr="00733E33">
        <w:t>лектронной торговой площадке, являющийся формой проведения торгов,</w:t>
      </w:r>
      <w:r>
        <w:rPr>
          <w:sz w:val="26"/>
          <w:szCs w:val="26"/>
        </w:rPr>
        <w:t xml:space="preserve"> </w:t>
      </w:r>
      <w:r w:rsidRPr="007327A7">
        <w:t>при которой победителем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sidRPr="00EB1E62">
        <w:t>.</w:t>
      </w:r>
    </w:p>
    <w:p w:rsidR="0079498F" w:rsidRPr="00733E33" w:rsidRDefault="0079498F" w:rsidP="0079498F">
      <w:pPr>
        <w:suppressAutoHyphens/>
        <w:ind w:firstLine="709"/>
        <w:jc w:val="both"/>
      </w:pPr>
      <w:r w:rsidRPr="00733E33">
        <w:rPr>
          <w:b/>
        </w:rPr>
        <w:t>Лот</w:t>
      </w:r>
      <w:r w:rsidRPr="00733E33">
        <w:t xml:space="preserve"> – </w:t>
      </w:r>
      <w:r>
        <w:t>часть закупаемой продукции, явно обособленная в извещении, на которую в рамках закупки подается отдельное предложение.</w:t>
      </w:r>
    </w:p>
    <w:p w:rsidR="0079498F" w:rsidRPr="00733E33" w:rsidRDefault="0079498F" w:rsidP="0079498F">
      <w:pPr>
        <w:pStyle w:val="Times12"/>
        <w:overflowPunct/>
        <w:autoSpaceDE/>
        <w:autoSpaceDN/>
        <w:adjustRightInd/>
        <w:ind w:firstLine="709"/>
        <w:rPr>
          <w:bCs w:val="0"/>
          <w:szCs w:val="24"/>
        </w:rPr>
      </w:pPr>
      <w:r w:rsidRPr="00733E33">
        <w:rPr>
          <w:b/>
          <w:bCs w:val="0"/>
          <w:szCs w:val="24"/>
        </w:rPr>
        <w:t xml:space="preserve">Начальная (максимальная) цена </w:t>
      </w:r>
      <w:r>
        <w:rPr>
          <w:b/>
          <w:bCs w:val="0"/>
          <w:szCs w:val="24"/>
        </w:rPr>
        <w:t>договора</w:t>
      </w:r>
      <w:r>
        <w:rPr>
          <w:b/>
          <w:sz w:val="26"/>
          <w:szCs w:val="26"/>
        </w:rPr>
        <w:t xml:space="preserve"> </w:t>
      </w:r>
      <w:r w:rsidRPr="00733E33">
        <w:rPr>
          <w:bCs w:val="0"/>
          <w:szCs w:val="24"/>
        </w:rPr>
        <w:t xml:space="preserve">– предельно допустимая цена </w:t>
      </w:r>
      <w:r>
        <w:rPr>
          <w:bCs w:val="0"/>
          <w:szCs w:val="24"/>
        </w:rPr>
        <w:t>договора</w:t>
      </w:r>
      <w:r w:rsidRPr="00733E33">
        <w:rPr>
          <w:bCs w:val="0"/>
          <w:szCs w:val="24"/>
        </w:rPr>
        <w:t xml:space="preserve">, </w:t>
      </w:r>
      <w:r>
        <w:rPr>
          <w:bCs w:val="0"/>
          <w:szCs w:val="24"/>
        </w:rPr>
        <w:t>указанная</w:t>
      </w:r>
      <w:r w:rsidRPr="00733E33">
        <w:rPr>
          <w:bCs w:val="0"/>
          <w:szCs w:val="24"/>
        </w:rPr>
        <w:t xml:space="preserve"> в </w:t>
      </w:r>
      <w:r>
        <w:rPr>
          <w:bCs w:val="0"/>
        </w:rPr>
        <w:t xml:space="preserve">п. </w:t>
      </w:r>
      <w:r>
        <w:rPr>
          <w:bCs w:val="0"/>
        </w:rPr>
        <w:fldChar w:fldCharType="begin"/>
      </w:r>
      <w:r>
        <w:rPr>
          <w:bCs w:val="0"/>
        </w:rPr>
        <w:instrText xml:space="preserve"> REF _Ref55316445 \r \h </w:instrText>
      </w:r>
      <w:r>
        <w:rPr>
          <w:bCs w:val="0"/>
        </w:rPr>
      </w:r>
      <w:r>
        <w:rPr>
          <w:bCs w:val="0"/>
        </w:rPr>
        <w:fldChar w:fldCharType="separate"/>
      </w:r>
      <w:r w:rsidR="00290DCC">
        <w:rPr>
          <w:bCs w:val="0"/>
        </w:rPr>
        <w:t>6</w:t>
      </w:r>
      <w:r>
        <w:rPr>
          <w:bCs w:val="0"/>
        </w:rPr>
        <w:fldChar w:fldCharType="end"/>
      </w:r>
      <w:r w:rsidRPr="00D65A01">
        <w:rPr>
          <w:bCs w:val="0"/>
        </w:rPr>
        <w:t xml:space="preserve"> </w:t>
      </w:r>
      <w:r w:rsidRPr="00A046BD">
        <w:rPr>
          <w:bCs w:val="0"/>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55626">
        <w:rPr>
          <w:bCs w:val="0"/>
        </w:rPr>
        <w:t>»</w:t>
      </w:r>
      <w:r w:rsidRPr="00D65A01">
        <w:rPr>
          <w:bCs w:val="0"/>
        </w:rPr>
        <w:t xml:space="preserve"> </w:t>
      </w:r>
      <w:r>
        <w:rPr>
          <w:bCs w:val="0"/>
        </w:rPr>
        <w:t>извещения</w:t>
      </w:r>
      <w:r w:rsidRPr="00733E33">
        <w:rPr>
          <w:bCs w:val="0"/>
          <w:szCs w:val="24"/>
        </w:rPr>
        <w:t>.</w:t>
      </w:r>
    </w:p>
    <w:p w:rsidR="0079498F" w:rsidRPr="00733E33" w:rsidRDefault="0079498F" w:rsidP="0079498F">
      <w:pPr>
        <w:ind w:firstLine="709"/>
        <w:jc w:val="both"/>
      </w:pPr>
      <w:r w:rsidRPr="00733E33">
        <w:rPr>
          <w:b/>
        </w:rPr>
        <w:t>Оператор Электронной торговой площадки (</w:t>
      </w:r>
      <w:r>
        <w:rPr>
          <w:b/>
        </w:rPr>
        <w:t>о</w:t>
      </w:r>
      <w:r w:rsidRPr="00733E33">
        <w:rPr>
          <w:b/>
        </w:rPr>
        <w:t>ператор ЭТП)</w:t>
      </w:r>
      <w:r w:rsidRPr="00733E33">
        <w:t xml:space="preserve"> – </w:t>
      </w:r>
      <w:r w:rsidRPr="001D01DD">
        <w:t xml:space="preserve">являющееся коммерческой организацией юридическое лицо, созданное в соответствии с законодательством </w:t>
      </w:r>
      <w:r>
        <w:t>РФ</w:t>
      </w:r>
      <w:r w:rsidRPr="001D01DD">
        <w:t xml:space="preserve">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w:t>
      </w:r>
      <w:r w:rsidRPr="00472140">
        <w:t xml:space="preserve">соответствии с </w:t>
      </w:r>
      <w:hyperlink r:id="rId13" w:history="1">
        <w:r w:rsidRPr="00844052">
          <w:rPr>
            <w:rStyle w:val="a4"/>
            <w:color w:val="auto"/>
            <w:u w:val="none"/>
          </w:rPr>
          <w:t>Положением о закупках</w:t>
        </w:r>
      </w:hyperlink>
      <w:r w:rsidRPr="00844052">
        <w:t>,</w:t>
      </w:r>
      <w:r w:rsidRPr="00472140">
        <w:t xml:space="preserve"> в соответствии</w:t>
      </w:r>
      <w:r w:rsidRPr="001D01DD">
        <w:t xml:space="preserve"> с правилами, действующими на электронной площадке и соглашением, заключенным между Заказчиком и оператором электронной площадки, с учетом положений </w:t>
      </w:r>
      <w:r>
        <w:t>Закона</w:t>
      </w:r>
      <w:r w:rsidRPr="001D01DD">
        <w:t xml:space="preserve"> № 223-ФЗ о требованиях к закупке в электронной форме, функционированию электронной площадки для</w:t>
      </w:r>
      <w:r>
        <w:t xml:space="preserve"> целей проведения такой закупки</w:t>
      </w:r>
      <w:r w:rsidRPr="00733E33">
        <w:t>.</w:t>
      </w:r>
    </w:p>
    <w:p w:rsidR="0079498F" w:rsidRPr="00733E33" w:rsidRDefault="00AA3DBF" w:rsidP="0079498F">
      <w:pPr>
        <w:ind w:firstLine="709"/>
        <w:jc w:val="both"/>
      </w:pPr>
      <w:hyperlink r:id="rId14" w:history="1">
        <w:r w:rsidR="0079498F" w:rsidRPr="00844052">
          <w:rPr>
            <w:rStyle w:val="a4"/>
            <w:color w:val="auto"/>
            <w:u w:val="none"/>
          </w:rPr>
          <w:t>Положение о закупках</w:t>
        </w:r>
      </w:hyperlink>
      <w:r w:rsidR="0079498F" w:rsidRPr="00733E33">
        <w:t xml:space="preserve"> – Положение о закупках товаров, работ, </w:t>
      </w:r>
      <w:r w:rsidR="007E7DEA">
        <w:t>услуг МУП «Горэлектросеть"</w:t>
      </w:r>
      <w:r w:rsidR="0079498F">
        <w:t xml:space="preserve">, </w:t>
      </w:r>
      <w:r w:rsidR="0079498F" w:rsidRPr="003527D7">
        <w:t>размещенное</w:t>
      </w:r>
      <w:r w:rsidR="0079498F" w:rsidRPr="00733E33">
        <w:t xml:space="preserve"> в установленном поряд</w:t>
      </w:r>
      <w:r w:rsidR="007E7DEA">
        <w:t>ке в ЕИС</w:t>
      </w:r>
      <w:r w:rsidR="0079498F" w:rsidRPr="00733E33">
        <w:t>.</w:t>
      </w:r>
    </w:p>
    <w:p w:rsidR="0079498F" w:rsidRDefault="0079498F" w:rsidP="0079498F">
      <w:pPr>
        <w:ind w:firstLine="709"/>
        <w:jc w:val="both"/>
        <w:rPr>
          <w:b/>
        </w:rPr>
      </w:pPr>
      <w:r w:rsidRPr="00882E1A">
        <w:rPr>
          <w:b/>
        </w:rPr>
        <w:t xml:space="preserve">Продукция </w:t>
      </w:r>
      <w:r>
        <w:t>- товары, работы, услуги</w:t>
      </w:r>
      <w:r w:rsidRPr="00882E1A">
        <w:t>, приобретаемые Заказчиком на возмездной основе.</w:t>
      </w:r>
    </w:p>
    <w:p w:rsidR="0079498F" w:rsidRDefault="0079498F" w:rsidP="0079498F">
      <w:pPr>
        <w:ind w:firstLine="709"/>
        <w:jc w:val="both"/>
      </w:pPr>
      <w:r w:rsidRPr="00733E33">
        <w:rPr>
          <w:b/>
        </w:rPr>
        <w:t>Регламент работы ЭТП</w:t>
      </w:r>
      <w:r>
        <w:t xml:space="preserve"> – документы о</w:t>
      </w:r>
      <w:r w:rsidRPr="00733E33">
        <w:t xml:space="preserve">ператора ЭТП, регламентирующие порядок проведения закупок на ЭТП в соответствии с </w:t>
      </w:r>
      <w:r>
        <w:t>Законом № 223-ФЗ, определяющие деятельность о</w:t>
      </w:r>
      <w:r w:rsidRPr="00733E33">
        <w:t xml:space="preserve">ператора ЭТП по обеспечению проведения закупок в соответствии с </w:t>
      </w:r>
      <w:r>
        <w:t>Законом</w:t>
      </w:r>
      <w:r w:rsidRPr="00733E33">
        <w:t xml:space="preserve"> № 223-ФЗ.</w:t>
      </w:r>
    </w:p>
    <w:p w:rsidR="0079498F" w:rsidRPr="00733E33" w:rsidRDefault="0079498F" w:rsidP="0079498F">
      <w:pPr>
        <w:ind w:firstLine="709"/>
        <w:jc w:val="both"/>
      </w:pPr>
      <w:r w:rsidRPr="00733E33">
        <w:rPr>
          <w:b/>
        </w:rPr>
        <w:t>Субъект МСП</w:t>
      </w:r>
      <w:r w:rsidRPr="00733E33">
        <w:t xml:space="preserve"> – </w:t>
      </w:r>
      <w:r w:rsidRPr="009F03B1">
        <w:t xml:space="preserve">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РФ», к малым предприятиям, в том числе к </w:t>
      </w:r>
      <w:proofErr w:type="spellStart"/>
      <w:r w:rsidRPr="009F03B1">
        <w:t>микропредприятиям</w:t>
      </w:r>
      <w:proofErr w:type="spellEnd"/>
      <w:r w:rsidRPr="009F03B1">
        <w:t>, и средним предприятиям</w:t>
      </w:r>
      <w:r>
        <w:t>.</w:t>
      </w:r>
    </w:p>
    <w:p w:rsidR="0079498F" w:rsidRDefault="0079498F" w:rsidP="0079498F">
      <w:pPr>
        <w:ind w:firstLine="709"/>
        <w:jc w:val="both"/>
      </w:pPr>
      <w:r>
        <w:rPr>
          <w:b/>
        </w:rPr>
        <w:t>Участн</w:t>
      </w:r>
      <w:r w:rsidRPr="00733E33">
        <w:rPr>
          <w:b/>
        </w:rPr>
        <w:t>ик закупки (</w:t>
      </w:r>
      <w:r>
        <w:rPr>
          <w:b/>
        </w:rPr>
        <w:t>участн</w:t>
      </w:r>
      <w:r w:rsidRPr="00733E33">
        <w:rPr>
          <w:b/>
        </w:rPr>
        <w:t>ик)</w:t>
      </w:r>
      <w:r w:rsidRPr="00733E33">
        <w:t xml:space="preserve"> – любое юридическое лицо или несколько юридических лиц, выступающих на стороне одного </w:t>
      </w:r>
      <w:r>
        <w:t>участн</w:t>
      </w:r>
      <w:r w:rsidRPr="00733E33">
        <w:t xml:space="preserve">ика, независимо от организационно-правовой формы, формы собственности, места нахождения и места происхождения капитала либо любое </w:t>
      </w:r>
      <w:r w:rsidRPr="00733E33">
        <w:lastRenderedPageBreak/>
        <w:t xml:space="preserve">физическое лицо или несколько физических лиц, выступающих на стороне одного </w:t>
      </w:r>
      <w:r>
        <w:t>участн</w:t>
      </w:r>
      <w:r w:rsidRPr="00733E33">
        <w:t xml:space="preserve">ика, в том числе индивидуальный предприниматель или несколько индивидуальных предпринимателей, выступающих на стороне одного </w:t>
      </w:r>
      <w:r>
        <w:t>участн</w:t>
      </w:r>
      <w:r w:rsidRPr="00733E33">
        <w:t>ика</w:t>
      </w:r>
      <w:r>
        <w:t>.</w:t>
      </w:r>
    </w:p>
    <w:p w:rsidR="0079498F" w:rsidRPr="00733E33" w:rsidRDefault="0079498F" w:rsidP="0079498F">
      <w:pPr>
        <w:ind w:firstLine="709"/>
        <w:jc w:val="both"/>
      </w:pPr>
      <w:r w:rsidRPr="00733E33">
        <w:rPr>
          <w:b/>
        </w:rPr>
        <w:t>Электронная торговая площадка</w:t>
      </w:r>
      <w:r w:rsidRPr="00733E33">
        <w:t xml:space="preserve"> - сайт в информационно-телекоммуникационной сети «Интернет», на котором проводятся закупки в электронной форме в соответствии с </w:t>
      </w:r>
      <w:r>
        <w:t xml:space="preserve">Законом </w:t>
      </w:r>
      <w:r w:rsidRPr="00733E33">
        <w:t xml:space="preserve">№ 223-ФЗ, указанный в </w:t>
      </w:r>
      <w:r>
        <w:t xml:space="preserve">п. </w:t>
      </w:r>
      <w:r>
        <w:fldChar w:fldCharType="begin"/>
      </w:r>
      <w:r>
        <w:instrText xml:space="preserve"> REF _Ref378108959 \r \h </w:instrText>
      </w:r>
      <w:r>
        <w:fldChar w:fldCharType="separate"/>
      </w:r>
      <w:r w:rsidR="00290DCC">
        <w:t>2</w:t>
      </w:r>
      <w:r>
        <w:fldChar w:fldCharType="end"/>
      </w:r>
      <w:r w:rsidRPr="00D65A01">
        <w:t xml:space="preserve"> </w:t>
      </w:r>
      <w:r w:rsidRPr="00A046BD">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t xml:space="preserve"> </w:t>
      </w:r>
      <w:r>
        <w:t>извещения</w:t>
      </w:r>
      <w:r w:rsidRPr="00733E33">
        <w:t>.</w:t>
      </w:r>
    </w:p>
    <w:p w:rsidR="0079498F" w:rsidRPr="00733E33" w:rsidRDefault="0079498F" w:rsidP="0079498F">
      <w:pPr>
        <w:ind w:firstLine="709"/>
        <w:jc w:val="both"/>
      </w:pPr>
      <w:r>
        <w:rPr>
          <w:b/>
        </w:rPr>
        <w:t>Электронная подпись</w:t>
      </w:r>
      <w:r w:rsidRPr="00733E33">
        <w:t xml:space="preserve"> </w:t>
      </w:r>
      <w:r>
        <w:t>–</w:t>
      </w:r>
      <w:r w:rsidRPr="00733E33">
        <w:t xml:space="preserve"> </w:t>
      </w:r>
      <w:r w:rsidRPr="009F03B1">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t xml:space="preserve"> </w:t>
      </w:r>
      <w:r w:rsidRPr="009F03B1">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79498F" w:rsidRPr="00571376" w:rsidRDefault="0079498F" w:rsidP="0079498F">
      <w:pPr>
        <w:pStyle w:val="rvps9"/>
        <w:ind w:firstLine="709"/>
      </w:pPr>
      <w:r w:rsidRPr="00733E33">
        <w:tab/>
      </w:r>
    </w:p>
    <w:p w:rsidR="0079498F" w:rsidRPr="00872B5C" w:rsidRDefault="0079498F" w:rsidP="0079498F">
      <w:pPr>
        <w:ind w:firstLine="709"/>
        <w:jc w:val="both"/>
      </w:pPr>
      <w:r w:rsidRPr="00872B5C">
        <w:t>В настояще</w:t>
      </w:r>
      <w:r>
        <w:t>м</w:t>
      </w:r>
      <w:r w:rsidRPr="00872B5C">
        <w:t xml:space="preserve"> </w:t>
      </w:r>
      <w:r>
        <w:t>извещении</w:t>
      </w:r>
      <w:r w:rsidRPr="00872B5C">
        <w:t xml:space="preserve"> применяются следующие сокращения:</w:t>
      </w:r>
    </w:p>
    <w:p w:rsidR="0079498F" w:rsidRPr="00F56D35" w:rsidRDefault="0079498F" w:rsidP="0079498F">
      <w:pPr>
        <w:ind w:firstLine="709"/>
        <w:jc w:val="both"/>
      </w:pPr>
      <w:r w:rsidRPr="00F56D35">
        <w:rPr>
          <w:b/>
        </w:rPr>
        <w:t>ГК РФ</w:t>
      </w:r>
      <w:r w:rsidRPr="00F56D35">
        <w:t xml:space="preserve"> – Гражданский кодекс РФ. </w:t>
      </w:r>
    </w:p>
    <w:p w:rsidR="0079498F" w:rsidRPr="00F56D35" w:rsidRDefault="0079498F" w:rsidP="0079498F">
      <w:pPr>
        <w:ind w:firstLine="709"/>
        <w:jc w:val="both"/>
      </w:pPr>
      <w:r w:rsidRPr="00F56D35">
        <w:rPr>
          <w:b/>
        </w:rPr>
        <w:t>ЕИС</w:t>
      </w:r>
      <w:r w:rsidRPr="00F56D35">
        <w:t xml:space="preserve"> – Единая информационная система в сфере закупок.</w:t>
      </w:r>
    </w:p>
    <w:p w:rsidR="0079498F" w:rsidRPr="00F56D35" w:rsidRDefault="0079498F" w:rsidP="0079498F">
      <w:pPr>
        <w:ind w:firstLine="709"/>
        <w:jc w:val="both"/>
      </w:pPr>
      <w:r w:rsidRPr="00F56D35">
        <w:rPr>
          <w:b/>
        </w:rPr>
        <w:t>Закон № 223-ФЗ</w:t>
      </w:r>
      <w:r w:rsidRPr="00F56D35">
        <w:t xml:space="preserve"> – Федеральный закон от 18.07.2011 № 223-ФЗ «О закупках товаров, работ, услуг отдельными видами юридических лиц».</w:t>
      </w:r>
    </w:p>
    <w:p w:rsidR="0079498F" w:rsidRDefault="0079498F" w:rsidP="0079498F">
      <w:pPr>
        <w:ind w:firstLine="709"/>
        <w:jc w:val="both"/>
        <w:rPr>
          <w:bCs/>
        </w:rPr>
      </w:pPr>
      <w:r w:rsidRPr="007027B5">
        <w:rPr>
          <w:b/>
          <w:bCs/>
        </w:rPr>
        <w:t>Закон № 63-ФЗ</w:t>
      </w:r>
      <w:r>
        <w:rPr>
          <w:bCs/>
        </w:rPr>
        <w:t xml:space="preserve"> </w:t>
      </w:r>
      <w:r w:rsidRPr="00F56D35">
        <w:t>–</w:t>
      </w:r>
      <w:r>
        <w:t xml:space="preserve"> </w:t>
      </w:r>
      <w:r>
        <w:rPr>
          <w:bCs/>
        </w:rPr>
        <w:t>Федеральный</w:t>
      </w:r>
      <w:r w:rsidRPr="00767616">
        <w:rPr>
          <w:bCs/>
        </w:rPr>
        <w:t xml:space="preserve"> закон от 06.04.2011 </w:t>
      </w:r>
      <w:r>
        <w:rPr>
          <w:bCs/>
        </w:rPr>
        <w:t>№</w:t>
      </w:r>
      <w:r w:rsidRPr="00767616">
        <w:rPr>
          <w:bCs/>
        </w:rPr>
        <w:t xml:space="preserve"> 63-ФЗ </w:t>
      </w:r>
      <w:r>
        <w:rPr>
          <w:bCs/>
        </w:rPr>
        <w:t>«</w:t>
      </w:r>
      <w:r w:rsidRPr="00767616">
        <w:rPr>
          <w:bCs/>
        </w:rPr>
        <w:t>Об электронной подписи</w:t>
      </w:r>
      <w:r>
        <w:rPr>
          <w:bCs/>
        </w:rPr>
        <w:t>»</w:t>
      </w:r>
      <w:r w:rsidRPr="00A43840">
        <w:rPr>
          <w:bCs/>
        </w:rPr>
        <w:t>.</w:t>
      </w:r>
    </w:p>
    <w:p w:rsidR="0079498F" w:rsidRPr="00F56D35" w:rsidRDefault="0079498F" w:rsidP="0079498F">
      <w:pPr>
        <w:ind w:firstLine="709"/>
        <w:jc w:val="both"/>
      </w:pPr>
      <w:r w:rsidRPr="00F56D35">
        <w:rPr>
          <w:b/>
        </w:rPr>
        <w:t>НДС</w:t>
      </w:r>
      <w:r w:rsidRPr="00F56D35">
        <w:t xml:space="preserve"> – налог на добавленную стоимость в соответствии с главой 21 Налогового кодекса РФ.</w:t>
      </w:r>
    </w:p>
    <w:p w:rsidR="0079498F" w:rsidRDefault="00CF64CA" w:rsidP="0079498F">
      <w:pPr>
        <w:ind w:firstLine="709"/>
        <w:jc w:val="both"/>
        <w:rPr>
          <w:b/>
        </w:rPr>
      </w:pPr>
      <w:r>
        <w:rPr>
          <w:b/>
        </w:rPr>
        <w:t>НМЦ</w:t>
      </w:r>
      <w:r w:rsidR="0079498F">
        <w:rPr>
          <w:b/>
        </w:rPr>
        <w:t xml:space="preserve"> </w:t>
      </w:r>
      <w:r w:rsidR="0079498F" w:rsidRPr="00F56D35">
        <w:t>–</w:t>
      </w:r>
      <w:r w:rsidR="0079498F">
        <w:t xml:space="preserve"> начальная (мак</w:t>
      </w:r>
      <w:r>
        <w:t>симальная) цена</w:t>
      </w:r>
      <w:r w:rsidR="0079498F">
        <w:t>.</w:t>
      </w:r>
    </w:p>
    <w:p w:rsidR="0079498F" w:rsidRPr="00F56D35" w:rsidRDefault="0079498F" w:rsidP="0079498F">
      <w:pPr>
        <w:ind w:firstLine="709"/>
        <w:jc w:val="both"/>
      </w:pPr>
      <w:r w:rsidRPr="00F56D35">
        <w:rPr>
          <w:b/>
        </w:rPr>
        <w:t>Положение о закупках</w:t>
      </w:r>
      <w:r w:rsidRPr="00F56D35">
        <w:t xml:space="preserve"> – Положение о закупках товаров, работ, услуг </w:t>
      </w:r>
      <w:r>
        <w:t>ПАО «Ростелеком»</w:t>
      </w:r>
      <w:r w:rsidRPr="00F56D35">
        <w:t>.</w:t>
      </w:r>
    </w:p>
    <w:p w:rsidR="0079498F" w:rsidRPr="00F56D35" w:rsidRDefault="0079498F" w:rsidP="0079498F">
      <w:pPr>
        <w:ind w:firstLine="709"/>
        <w:jc w:val="both"/>
      </w:pPr>
      <w:r w:rsidRPr="00F56D35">
        <w:rPr>
          <w:b/>
        </w:rPr>
        <w:t>Постановление Правительства РФ № 1352</w:t>
      </w:r>
      <w:r w:rsidRPr="00F56D35">
        <w:t xml:space="preserve"> – постановление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79498F" w:rsidRDefault="0079498F" w:rsidP="0079498F">
      <w:pPr>
        <w:ind w:firstLine="709"/>
        <w:jc w:val="both"/>
      </w:pPr>
      <w:r w:rsidRPr="00F56D35">
        <w:rPr>
          <w:b/>
        </w:rPr>
        <w:t>Постановление Правительства РФ № 925</w:t>
      </w:r>
      <w:r w:rsidRPr="00F56D35">
        <w:t xml:space="preserve"> – постановление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911DF6" w:rsidRPr="00911DF6" w:rsidRDefault="00911DF6" w:rsidP="0079498F">
      <w:pPr>
        <w:ind w:firstLine="709"/>
        <w:jc w:val="both"/>
      </w:pPr>
      <w:r w:rsidRPr="00911DF6">
        <w:rPr>
          <w:b/>
        </w:rPr>
        <w:t>Пост</w:t>
      </w:r>
      <w:r>
        <w:rPr>
          <w:b/>
        </w:rPr>
        <w:t xml:space="preserve">ановление Правительства РФ № 2013 - </w:t>
      </w:r>
      <w:r w:rsidRPr="00911DF6">
        <w:t>постановление Правительства РФ от 3.12.2020 № 2013 «О минимальной доле закупок товаров российского происхождения».</w:t>
      </w:r>
    </w:p>
    <w:p w:rsidR="0079498F" w:rsidRDefault="0079498F" w:rsidP="0079498F">
      <w:pPr>
        <w:ind w:firstLine="709"/>
        <w:jc w:val="both"/>
      </w:pPr>
      <w:r w:rsidRPr="00AD3809">
        <w:rPr>
          <w:b/>
        </w:rPr>
        <w:t xml:space="preserve">Постановление Правительства РФ </w:t>
      </w:r>
      <w:r>
        <w:rPr>
          <w:b/>
        </w:rPr>
        <w:t>№ 616</w:t>
      </w:r>
      <w:r w:rsidRPr="00F56D35">
        <w:t xml:space="preserve"> </w:t>
      </w:r>
      <w:r w:rsidRPr="005539B5">
        <w:t>–</w:t>
      </w:r>
      <w:r>
        <w:t xml:space="preserve"> п</w:t>
      </w:r>
      <w:r w:rsidRPr="005539B5">
        <w:t xml:space="preserve">остановление Правительства РФ от 30 апреля 2020 г. N 616 </w:t>
      </w:r>
      <w:r>
        <w:t>«</w:t>
      </w:r>
      <w:r w:rsidRPr="005539B5">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t>».</w:t>
      </w:r>
    </w:p>
    <w:p w:rsidR="00911DF6" w:rsidRPr="005539B5" w:rsidRDefault="0079498F" w:rsidP="00911DF6">
      <w:pPr>
        <w:ind w:firstLine="709"/>
        <w:jc w:val="both"/>
      </w:pPr>
      <w:r w:rsidRPr="00AD3809">
        <w:rPr>
          <w:b/>
        </w:rPr>
        <w:t xml:space="preserve">Постановление Правительства РФ </w:t>
      </w:r>
      <w:r>
        <w:rPr>
          <w:b/>
        </w:rPr>
        <w:t>№ 878</w:t>
      </w:r>
      <w:r w:rsidRPr="00F56D35">
        <w:t xml:space="preserve"> </w:t>
      </w:r>
      <w:r w:rsidRPr="005539B5">
        <w:t>–</w:t>
      </w:r>
      <w:r>
        <w:t xml:space="preserve"> п</w:t>
      </w:r>
      <w:r w:rsidRPr="00AD3809">
        <w:t xml:space="preserve">остановление Правительства РФ от 10 июля 2019 г. N 878 </w:t>
      </w:r>
      <w:r>
        <w:t>«</w:t>
      </w:r>
      <w:r w:rsidRPr="00AD3809">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t>».</w:t>
      </w:r>
    </w:p>
    <w:p w:rsidR="0079498F" w:rsidRPr="00F56D35" w:rsidRDefault="0079498F" w:rsidP="0079498F">
      <w:pPr>
        <w:ind w:firstLine="709"/>
        <w:jc w:val="both"/>
      </w:pPr>
      <w:r w:rsidRPr="00F56D35">
        <w:rPr>
          <w:b/>
        </w:rPr>
        <w:t>РФ</w:t>
      </w:r>
      <w:r w:rsidRPr="00F56D35">
        <w:t xml:space="preserve"> – Российская Федерация или Россия.</w:t>
      </w:r>
    </w:p>
    <w:p w:rsidR="0079498F" w:rsidRDefault="0079498F" w:rsidP="0079498F">
      <w:pPr>
        <w:ind w:firstLine="709"/>
        <w:jc w:val="both"/>
      </w:pPr>
      <w:r w:rsidRPr="00F56D35">
        <w:rPr>
          <w:b/>
        </w:rPr>
        <w:t>Э</w:t>
      </w:r>
      <w:r>
        <w:rPr>
          <w:b/>
        </w:rPr>
        <w:t>Т</w:t>
      </w:r>
      <w:r w:rsidRPr="00F56D35">
        <w:rPr>
          <w:b/>
        </w:rPr>
        <w:t>П</w:t>
      </w:r>
      <w:r w:rsidRPr="00F56D35">
        <w:t xml:space="preserve"> – электронная</w:t>
      </w:r>
      <w:r>
        <w:t xml:space="preserve"> торговая</w:t>
      </w:r>
      <w:r w:rsidRPr="00F56D35">
        <w:t xml:space="preserve"> площадка.</w:t>
      </w:r>
    </w:p>
    <w:p w:rsidR="0079498F" w:rsidRDefault="0079498F" w:rsidP="0079498F">
      <w:pPr>
        <w:ind w:firstLine="709"/>
        <w:jc w:val="both"/>
      </w:pPr>
      <w:r w:rsidRPr="00B5130A">
        <w:rPr>
          <w:b/>
        </w:rPr>
        <w:t>ЭП</w:t>
      </w:r>
      <w:r>
        <w:t xml:space="preserve"> – электронная подпись.</w:t>
      </w:r>
    </w:p>
    <w:p w:rsidR="0079498F" w:rsidRDefault="0079498F" w:rsidP="0079498F">
      <w:pPr>
        <w:pStyle w:val="rvps9"/>
        <w:ind w:firstLine="567"/>
      </w:pPr>
    </w:p>
    <w:p w:rsidR="0079498F" w:rsidRDefault="0079498F" w:rsidP="0079498F">
      <w:pPr>
        <w:pStyle w:val="rvps9"/>
        <w:ind w:firstLine="567"/>
      </w:pPr>
    </w:p>
    <w:p w:rsidR="0079498F"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jc w:val="right"/>
        <w:rPr>
          <w:i/>
          <w:color w:val="BFBFBF"/>
          <w:sz w:val="12"/>
          <w:szCs w:val="12"/>
        </w:rPr>
      </w:pPr>
    </w:p>
    <w:p w:rsidR="0079498F" w:rsidRPr="00571376" w:rsidRDefault="0079498F" w:rsidP="0079498F">
      <w:pPr>
        <w:pStyle w:val="rvps9"/>
        <w:rPr>
          <w:i/>
          <w:color w:val="BFBFBF"/>
          <w:sz w:val="12"/>
          <w:szCs w:val="12"/>
        </w:rPr>
      </w:pPr>
    </w:p>
    <w:p w:rsidR="0079498F" w:rsidRPr="00571376" w:rsidRDefault="0079498F" w:rsidP="0079498F">
      <w:pPr>
        <w:pStyle w:val="rvps9"/>
        <w:ind w:firstLine="567"/>
        <w:jc w:val="right"/>
        <w:rPr>
          <w:i/>
          <w:color w:val="BFBFBF"/>
          <w:sz w:val="12"/>
          <w:szCs w:val="12"/>
        </w:rPr>
      </w:pPr>
    </w:p>
    <w:p w:rsidR="0079498F" w:rsidRPr="00D5562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7" w:name="_РАЗДЕЛ_II._СВЕДЕНИЯ"/>
      <w:bookmarkStart w:id="8" w:name="_РАЗДЕЛ_II._ИНФОРМАЦИОННАЯ"/>
      <w:bookmarkStart w:id="9" w:name="_Toc37260737"/>
      <w:bookmarkStart w:id="10" w:name="_Toc54336088"/>
      <w:bookmarkStart w:id="11" w:name="_Toc132009884"/>
      <w:bookmarkEnd w:id="7"/>
      <w:bookmarkEnd w:id="8"/>
      <w:r w:rsidRPr="00187F09">
        <w:rPr>
          <w:b/>
          <w:sz w:val="28"/>
          <w:lang w:eastAsia="x-none"/>
        </w:rPr>
        <w:lastRenderedPageBreak/>
        <w:t>ОБЩИЕ ПОЛОЖЕНИЯ</w:t>
      </w:r>
      <w:bookmarkEnd w:id="9"/>
      <w:bookmarkEnd w:id="10"/>
      <w:bookmarkEnd w:id="11"/>
    </w:p>
    <w:p w:rsidR="0079498F" w:rsidRPr="00D55626"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lang w:val="x-none" w:eastAsia="x-none"/>
        </w:rPr>
      </w:pPr>
      <w:bookmarkStart w:id="12" w:name="_Toc464639996"/>
      <w:bookmarkStart w:id="13" w:name="_Toc54336089"/>
      <w:bookmarkStart w:id="14" w:name="_Toc19698398"/>
      <w:bookmarkStart w:id="15" w:name="_Toc37260738"/>
      <w:bookmarkStart w:id="16" w:name="_Ref126000848"/>
      <w:bookmarkStart w:id="17" w:name="_Toc132009885"/>
      <w:r w:rsidRPr="00D55626">
        <w:rPr>
          <w:b/>
          <w:lang w:eastAsia="x-none"/>
        </w:rPr>
        <w:t>Предмет</w:t>
      </w:r>
      <w:r w:rsidRPr="00D55626">
        <w:rPr>
          <w:b/>
          <w:lang w:val="x-none" w:eastAsia="x-none"/>
        </w:rPr>
        <w:t xml:space="preserve"> </w:t>
      </w:r>
      <w:bookmarkEnd w:id="12"/>
      <w:r>
        <w:rPr>
          <w:b/>
          <w:lang w:eastAsia="x-none"/>
        </w:rPr>
        <w:t>закупки</w:t>
      </w:r>
      <w:bookmarkEnd w:id="13"/>
      <w:bookmarkEnd w:id="17"/>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8" w:name="_Ref57125467"/>
      <w:r>
        <w:rPr>
          <w:bCs/>
        </w:rPr>
        <w:t xml:space="preserve">Предмет закупки указан в п. </w:t>
      </w:r>
      <w:r>
        <w:rPr>
          <w:bCs/>
        </w:rPr>
        <w:fldChar w:fldCharType="begin"/>
      </w:r>
      <w:r>
        <w:rPr>
          <w:bCs/>
        </w:rPr>
        <w:instrText xml:space="preserve"> REF _Ref55316657 \r \h </w:instrText>
      </w:r>
      <w:r>
        <w:rPr>
          <w:bCs/>
        </w:rPr>
      </w:r>
      <w:r>
        <w:rPr>
          <w:bCs/>
        </w:rPr>
        <w:fldChar w:fldCharType="separate"/>
      </w:r>
      <w:r w:rsidR="00290DCC">
        <w:rPr>
          <w:bCs/>
        </w:rPr>
        <w:t>5</w:t>
      </w:r>
      <w:r>
        <w:rPr>
          <w:bCs/>
        </w:rPr>
        <w:fldChar w:fldCharType="end"/>
      </w:r>
      <w:r>
        <w:rPr>
          <w:bCs/>
        </w:rPr>
        <w:t xml:space="preserve"> </w:t>
      </w:r>
      <w:r w:rsidRPr="00D55626">
        <w:rPr>
          <w:bCs/>
        </w:rPr>
        <w:t>раздела</w:t>
      </w:r>
      <w:r>
        <w:rPr>
          <w:bCs/>
        </w:rPr>
        <w:t xml:space="preserve">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sidRPr="00D55626">
        <w:rPr>
          <w:bCs/>
        </w:rPr>
        <w:t>.</w:t>
      </w:r>
      <w:r>
        <w:rPr>
          <w:bCs/>
        </w:rPr>
        <w:t xml:space="preserve"> Количество лотов указано в п. </w:t>
      </w:r>
      <w:r>
        <w:rPr>
          <w:bCs/>
        </w:rPr>
        <w:fldChar w:fldCharType="begin"/>
      </w:r>
      <w:r>
        <w:rPr>
          <w:bCs/>
        </w:rPr>
        <w:instrText xml:space="preserve"> REF _Ref55316542 \r \h </w:instrText>
      </w:r>
      <w:r>
        <w:rPr>
          <w:bCs/>
        </w:rPr>
      </w:r>
      <w:r>
        <w:rPr>
          <w:bCs/>
        </w:rPr>
        <w:fldChar w:fldCharType="separate"/>
      </w:r>
      <w:r w:rsidR="00290DCC">
        <w:rPr>
          <w:bCs/>
        </w:rPr>
        <w:t>3</w:t>
      </w:r>
      <w:r>
        <w:rPr>
          <w:bCs/>
        </w:rPr>
        <w:fldChar w:fldCharType="end"/>
      </w:r>
      <w:r>
        <w:rPr>
          <w:bCs/>
        </w:rPr>
        <w:t xml:space="preserve"> </w:t>
      </w:r>
      <w:r w:rsidRPr="00D55626">
        <w:rPr>
          <w:bCs/>
        </w:rPr>
        <w:t>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Pr>
          <w:bCs/>
        </w:rPr>
        <w:t>.</w:t>
      </w:r>
      <w:bookmarkEnd w:id="18"/>
    </w:p>
    <w:p w:rsidR="0079498F" w:rsidRPr="00DF218D" w:rsidRDefault="0079498F" w:rsidP="0079498F">
      <w:pPr>
        <w:numPr>
          <w:ilvl w:val="2"/>
          <w:numId w:val="4"/>
        </w:numPr>
        <w:tabs>
          <w:tab w:val="num" w:pos="960"/>
        </w:tabs>
        <w:overflowPunct w:val="0"/>
        <w:autoSpaceDE w:val="0"/>
        <w:autoSpaceDN w:val="0"/>
        <w:adjustRightInd w:val="0"/>
        <w:ind w:left="0" w:firstLine="709"/>
        <w:jc w:val="both"/>
        <w:rPr>
          <w:bCs/>
        </w:rPr>
      </w:pPr>
      <w:r>
        <w:rPr>
          <w:bCs/>
        </w:rPr>
        <w:t>Количество поставляемых товаров, объем выполняемых работ, оказываемых услуг,  место и сроки (периоды) поставки товара, выполнения работы, оказания услуг, т</w:t>
      </w:r>
      <w:r w:rsidRPr="00DF218D">
        <w:rPr>
          <w:bCs/>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w:t>
      </w:r>
      <w:r w:rsidRPr="00A046BD">
        <w:t>раздела</w:t>
      </w:r>
      <w:r>
        <w:t>х</w:t>
      </w:r>
      <w:r w:rsidRPr="00A046BD">
        <w:t xml:space="preserve"> </w:t>
      </w:r>
      <w:hyperlink w:anchor="_РАЗДЕЛ_IV._ТЕХНИЧЕСКОЕ_1" w:history="1">
        <w:r w:rsidRPr="0073425A">
          <w:rPr>
            <w:rStyle w:val="a4"/>
          </w:rPr>
          <w:t>IV. «ТЕХНИЧЕСКОЕ ЗАДАНИЕ»</w:t>
        </w:r>
      </w:hyperlink>
      <w:r w:rsidRPr="00A046BD">
        <w:t xml:space="preserve"> и </w:t>
      </w:r>
      <w:hyperlink w:anchor="_РАЗДЕЛ_V._ПРОЕКТ_1" w:history="1">
        <w:r w:rsidRPr="0073425A">
          <w:rPr>
            <w:rStyle w:val="a4"/>
          </w:rPr>
          <w:t>V. «ПРОЕКТ ДОГОВОРА»</w:t>
        </w:r>
      </w:hyperlink>
      <w:r w:rsidRPr="00A046BD">
        <w:t xml:space="preserve"> </w:t>
      </w:r>
      <w:r>
        <w:t>извещения</w:t>
      </w:r>
      <w:r w:rsidRPr="00A046BD">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55626">
        <w:rPr>
          <w:bCs/>
        </w:rPr>
        <w:t xml:space="preserve">Проект договора, который будет заключен по результатам </w:t>
      </w:r>
      <w:r>
        <w:rPr>
          <w:bCs/>
        </w:rPr>
        <w:t>процедуры закупки</w:t>
      </w:r>
      <w:r w:rsidRPr="00D55626">
        <w:rPr>
          <w:bCs/>
        </w:rPr>
        <w:t xml:space="preserve">, </w:t>
      </w:r>
      <w:r>
        <w:rPr>
          <w:bCs/>
        </w:rPr>
        <w:t>представлен</w:t>
      </w:r>
      <w:r w:rsidRPr="00D55626">
        <w:rPr>
          <w:bCs/>
        </w:rPr>
        <w:t xml:space="preserve"> в разделе </w:t>
      </w:r>
      <w:hyperlink w:anchor="_РАЗДЕЛ_V._ПРОЕКТ_1" w:history="1">
        <w:r w:rsidRPr="0073425A">
          <w:rPr>
            <w:rStyle w:val="a4"/>
          </w:rPr>
          <w:t>V. «ПРОЕКТ ДОГОВОРА»</w:t>
        </w:r>
      </w:hyperlink>
      <w:r w:rsidRPr="00A046BD">
        <w:t xml:space="preserve"> </w:t>
      </w:r>
      <w:r>
        <w:t>извещения</w:t>
      </w:r>
      <w:r w:rsidRPr="00D55626">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9" w:name="_Ref57201783"/>
      <w:bookmarkStart w:id="20" w:name="_Ref57126337"/>
      <w:r w:rsidRPr="005D08EB">
        <w:rPr>
          <w:bCs/>
        </w:rPr>
        <w:t xml:space="preserve">Форма, сроки и порядок оплаты товара, работы, услуги определены </w:t>
      </w:r>
      <w:r w:rsidRPr="00D55626">
        <w:rPr>
          <w:bCs/>
        </w:rPr>
        <w:t xml:space="preserve">в разделе </w:t>
      </w:r>
      <w:hyperlink w:anchor="_РАЗДЕЛ_V._ПРОЕКТ_1" w:history="1">
        <w:r w:rsidRPr="0073425A">
          <w:rPr>
            <w:rStyle w:val="a4"/>
          </w:rPr>
          <w:t>V. «ПРОЕКТ ДОГОВОРА»</w:t>
        </w:r>
      </w:hyperlink>
      <w:r w:rsidRPr="00A046BD">
        <w:t xml:space="preserve"> </w:t>
      </w:r>
      <w:r>
        <w:t>извещения</w:t>
      </w:r>
      <w:r>
        <w:rPr>
          <w:bCs/>
        </w:rPr>
        <w:t>.</w:t>
      </w:r>
      <w:bookmarkEnd w:id="19"/>
    </w:p>
    <w:p w:rsidR="0079498F" w:rsidRPr="000716ED"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1" w:name="_Toc54336090"/>
      <w:bookmarkStart w:id="22" w:name="_Toc132009886"/>
      <w:bookmarkEnd w:id="20"/>
      <w:r w:rsidRPr="000716ED">
        <w:rPr>
          <w:b/>
        </w:rPr>
        <w:t>Правовая основа закупки</w:t>
      </w:r>
      <w:bookmarkEnd w:id="14"/>
      <w:bookmarkEnd w:id="15"/>
      <w:bookmarkEnd w:id="21"/>
      <w:bookmarkEnd w:id="22"/>
    </w:p>
    <w:p w:rsidR="0079498F" w:rsidRPr="000716ED" w:rsidRDefault="0079498F" w:rsidP="0079498F">
      <w:pPr>
        <w:numPr>
          <w:ilvl w:val="2"/>
          <w:numId w:val="4"/>
        </w:numPr>
        <w:tabs>
          <w:tab w:val="num" w:pos="960"/>
        </w:tabs>
        <w:overflowPunct w:val="0"/>
        <w:autoSpaceDE w:val="0"/>
        <w:autoSpaceDN w:val="0"/>
        <w:adjustRightInd w:val="0"/>
        <w:ind w:left="0" w:firstLine="709"/>
        <w:jc w:val="both"/>
        <w:rPr>
          <w:bCs/>
        </w:rPr>
      </w:pPr>
      <w:r w:rsidRPr="000716ED">
        <w:rPr>
          <w:bCs/>
        </w:rPr>
        <w:t>Настоящ</w:t>
      </w:r>
      <w:r>
        <w:rPr>
          <w:bCs/>
        </w:rPr>
        <w:t>ее</w:t>
      </w:r>
      <w:r w:rsidRPr="000716ED">
        <w:rPr>
          <w:bCs/>
        </w:rPr>
        <w:t xml:space="preserve"> </w:t>
      </w:r>
      <w:r>
        <w:t>извещение</w:t>
      </w:r>
      <w:r w:rsidRPr="000716ED">
        <w:rPr>
          <w:bCs/>
        </w:rPr>
        <w:t xml:space="preserve"> подготовлен</w:t>
      </w:r>
      <w:r>
        <w:rPr>
          <w:bCs/>
        </w:rPr>
        <w:t>о</w:t>
      </w:r>
      <w:r w:rsidRPr="000716ED">
        <w:rPr>
          <w:bCs/>
        </w:rPr>
        <w:t xml:space="preserve"> в соответствии с ГК РФ, Законом № 223-ФЗ, Постановлением Правительства РФ № 925, Постановлением Правительства РФ </w:t>
      </w:r>
      <w:r w:rsidRPr="000716ED">
        <w:rPr>
          <w:bCs/>
        </w:rPr>
        <w:br/>
        <w:t>№ 1352</w:t>
      </w:r>
      <w:r w:rsidRPr="00A43840">
        <w:rPr>
          <w:bCs/>
        </w:rPr>
        <w:t xml:space="preserve">, </w:t>
      </w:r>
      <w:r w:rsidRPr="000716ED">
        <w:rPr>
          <w:bCs/>
        </w:rPr>
        <w:t xml:space="preserve">другими федеральными законами и иными нормативными правовыми актами РФ, регулирующими вопросы закупочной деятельности </w:t>
      </w:r>
      <w:r>
        <w:rPr>
          <w:bCs/>
        </w:rPr>
        <w:t>Заказчика</w:t>
      </w:r>
      <w:r w:rsidRPr="000716ED">
        <w:rPr>
          <w:bCs/>
        </w:rPr>
        <w:t xml:space="preserve">, а также </w:t>
      </w:r>
      <w:hyperlink r:id="rId15" w:history="1">
        <w:r w:rsidRPr="00844052">
          <w:rPr>
            <w:rStyle w:val="a4"/>
            <w:color w:val="auto"/>
            <w:u w:val="none"/>
          </w:rPr>
          <w:t>Положением о закупках</w:t>
        </w:r>
      </w:hyperlink>
      <w:r w:rsidRPr="00844052">
        <w:rPr>
          <w:bCs/>
        </w:rPr>
        <w:t>.</w:t>
      </w:r>
    </w:p>
    <w:bookmarkEnd w:id="16"/>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r w:rsidRPr="00A43840">
        <w:rPr>
          <w:bCs/>
        </w:rPr>
        <w:t>Во всем, что не урегулировано извещением, настоящ</w:t>
      </w:r>
      <w:r>
        <w:rPr>
          <w:bCs/>
        </w:rPr>
        <w:t>им</w:t>
      </w:r>
      <w:r w:rsidRPr="00A43840">
        <w:rPr>
          <w:bCs/>
        </w:rPr>
        <w:t xml:space="preserve"> </w:t>
      </w:r>
      <w:r>
        <w:t>извещением</w:t>
      </w:r>
      <w:r w:rsidRPr="00A43840">
        <w:rPr>
          <w:bCs/>
        </w:rPr>
        <w:t xml:space="preserve">, Заказчик и </w:t>
      </w:r>
      <w:r>
        <w:rPr>
          <w:bCs/>
        </w:rPr>
        <w:t>участн</w:t>
      </w:r>
      <w:r w:rsidRPr="00A43840">
        <w:rPr>
          <w:bCs/>
        </w:rPr>
        <w:t xml:space="preserve">ики руководствуются ГК РФ, Законом № 223-ФЗ, Постановлением Правительства РФ № 925, Постановлением Правительства РФ № 1352 и другими федеральными законами и иными нормативными правовыми актами РФ, прямо относящимися к предмету регулирования настоящей процедуры закупки, </w:t>
      </w:r>
      <w:r>
        <w:rPr>
          <w:bCs/>
        </w:rPr>
        <w:t>а также</w:t>
      </w:r>
      <w:r w:rsidRPr="00A43840">
        <w:rPr>
          <w:bCs/>
        </w:rPr>
        <w:t xml:space="preserve"> </w:t>
      </w:r>
      <w:r>
        <w:rPr>
          <w:bCs/>
        </w:rPr>
        <w:t>р</w:t>
      </w:r>
      <w:r w:rsidRPr="00A43840">
        <w:rPr>
          <w:bCs/>
        </w:rPr>
        <w:t>егламентом Э</w:t>
      </w:r>
      <w:r>
        <w:rPr>
          <w:bCs/>
        </w:rPr>
        <w:t>Т</w:t>
      </w:r>
      <w:r w:rsidRPr="00A43840">
        <w:rPr>
          <w:bCs/>
        </w:rPr>
        <w:t>П.</w:t>
      </w:r>
    </w:p>
    <w:p w:rsidR="0079498F" w:rsidRPr="00733E33" w:rsidRDefault="0079498F" w:rsidP="0079498F">
      <w:pPr>
        <w:pStyle w:val="rvps9"/>
        <w:rPr>
          <w:i/>
          <w:color w:val="BFBFBF"/>
          <w:sz w:val="12"/>
          <w:szCs w:val="12"/>
        </w:rPr>
      </w:pPr>
    </w:p>
    <w:p w:rsidR="0079498F" w:rsidRPr="00F048D3"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3" w:name="_Toc30531164"/>
      <w:bookmarkStart w:id="24" w:name="_Toc47010168"/>
      <w:bookmarkStart w:id="25" w:name="_Toc54336091"/>
      <w:bookmarkStart w:id="26" w:name="_Toc23149534"/>
      <w:bookmarkStart w:id="27" w:name="_Toc132009887"/>
      <w:r w:rsidRPr="00F048D3">
        <w:rPr>
          <w:b/>
        </w:rPr>
        <w:t xml:space="preserve">Информационное обеспечение </w:t>
      </w:r>
      <w:bookmarkEnd w:id="23"/>
      <w:bookmarkEnd w:id="24"/>
      <w:r>
        <w:rPr>
          <w:b/>
        </w:rPr>
        <w:t>закупки</w:t>
      </w:r>
      <w:bookmarkEnd w:id="25"/>
      <w:bookmarkEnd w:id="27"/>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8" w:name="_Toc30595394"/>
      <w:r w:rsidRPr="00F048D3">
        <w:rPr>
          <w:bCs/>
        </w:rPr>
        <w:t xml:space="preserve">Информация и документы по данной закупке публикуются в </w:t>
      </w:r>
      <w:r>
        <w:rPr>
          <w:bCs/>
        </w:rPr>
        <w:t xml:space="preserve">ЕИС, на ЭТП и </w:t>
      </w:r>
      <w:r>
        <w:rPr>
          <w:iCs/>
        </w:rPr>
        <w:t>сайте Заказчика</w:t>
      </w:r>
      <w:hyperlink r:id="rId16" w:history="1"/>
      <w:r w:rsidRPr="00F048D3">
        <w:rPr>
          <w:bCs/>
        </w:rPr>
        <w:t>. Официальным источником информации о ходе и результатах закупки (официальной публикацией) является ЕИС.</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9" w:name="_Toc30595395"/>
      <w:bookmarkEnd w:id="28"/>
      <w:r>
        <w:rPr>
          <w:bCs/>
        </w:rPr>
        <w:t>Участн</w:t>
      </w:r>
      <w:r w:rsidRPr="00F048D3">
        <w:rPr>
          <w:bCs/>
        </w:rPr>
        <w:t>ики должны самостоятельно отслеживать опубликованные в ЕИС</w:t>
      </w:r>
      <w:r>
        <w:rPr>
          <w:bCs/>
        </w:rPr>
        <w:t>,</w:t>
      </w:r>
      <w:r w:rsidRPr="00F048D3">
        <w:rPr>
          <w:bCs/>
        </w:rPr>
        <w:t xml:space="preserve"> на ЭТП</w:t>
      </w:r>
      <w:r>
        <w:rPr>
          <w:bCs/>
        </w:rPr>
        <w:t xml:space="preserve"> и </w:t>
      </w:r>
      <w:r>
        <w:rPr>
          <w:iCs/>
        </w:rPr>
        <w:t>сайте Заказчика</w:t>
      </w:r>
      <w:r>
        <w:rPr>
          <w:bCs/>
        </w:rPr>
        <w:t xml:space="preserve"> разъяснения и изменения и</w:t>
      </w:r>
      <w:r w:rsidRPr="00F048D3">
        <w:rPr>
          <w:bCs/>
        </w:rPr>
        <w:t xml:space="preserve">звещения, информацию о принятых в ходе </w:t>
      </w:r>
      <w:r>
        <w:rPr>
          <w:bCs/>
        </w:rPr>
        <w:t>закупки решениях Заказ</w:t>
      </w:r>
      <w:r w:rsidRPr="00F048D3">
        <w:rPr>
          <w:bCs/>
        </w:rPr>
        <w:t>чика.</w:t>
      </w:r>
      <w:bookmarkEnd w:id="29"/>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30" w:name="_Toc30595401"/>
      <w:r w:rsidRPr="00F048D3">
        <w:rPr>
          <w:bCs/>
        </w:rPr>
        <w:t xml:space="preserve">При осуществлении </w:t>
      </w:r>
      <w:r>
        <w:rPr>
          <w:bCs/>
        </w:rPr>
        <w:t>закупки на ЭТП о</w:t>
      </w:r>
      <w:r w:rsidRPr="00F048D3">
        <w:rPr>
          <w:bCs/>
        </w:rPr>
        <w:t xml:space="preserve">ператором ЭТП </w:t>
      </w:r>
      <w:r>
        <w:rPr>
          <w:bCs/>
        </w:rPr>
        <w:t>обеспечивается направление участн</w:t>
      </w:r>
      <w:r w:rsidRPr="00F048D3">
        <w:rPr>
          <w:bCs/>
        </w:rPr>
        <w:t>иками запросо</w:t>
      </w:r>
      <w:r>
        <w:rPr>
          <w:bCs/>
        </w:rPr>
        <w:t>в о даче разъяснений положений извещения</w:t>
      </w:r>
      <w:r w:rsidRPr="00F048D3">
        <w:rPr>
          <w:bCs/>
        </w:rPr>
        <w:t>, размещени</w:t>
      </w:r>
      <w:r>
        <w:rPr>
          <w:bCs/>
        </w:rPr>
        <w:t>е</w:t>
      </w:r>
      <w:r w:rsidRPr="00F048D3">
        <w:rPr>
          <w:bCs/>
        </w:rPr>
        <w:t xml:space="preserve"> в ЕИС и на ЭТП таких разъяснений, подач</w:t>
      </w:r>
      <w:r>
        <w:rPr>
          <w:bCs/>
        </w:rPr>
        <w:t>а</w:t>
      </w:r>
      <w:r w:rsidRPr="00F048D3">
        <w:rPr>
          <w:bCs/>
        </w:rPr>
        <w:t xml:space="preserve"> </w:t>
      </w:r>
      <w:r>
        <w:rPr>
          <w:bCs/>
        </w:rPr>
        <w:t>участниками з</w:t>
      </w:r>
      <w:r w:rsidRPr="00F048D3">
        <w:rPr>
          <w:bCs/>
        </w:rPr>
        <w:t xml:space="preserve">аявок, предоставление членам </w:t>
      </w:r>
      <w:r>
        <w:rPr>
          <w:bCs/>
        </w:rPr>
        <w:t>Закупочной комиссии доступа к указанным з</w:t>
      </w:r>
      <w:r w:rsidRPr="00F048D3">
        <w:rPr>
          <w:bCs/>
        </w:rPr>
        <w:t xml:space="preserve">аявкам, сопоставление ценовых предложений </w:t>
      </w:r>
      <w:r>
        <w:rPr>
          <w:bCs/>
        </w:rPr>
        <w:t>участн</w:t>
      </w:r>
      <w:r w:rsidRPr="00F048D3">
        <w:rPr>
          <w:bCs/>
        </w:rPr>
        <w:t>иков, формирование проектов протоколов, составляемых в соответствии с Законом</w:t>
      </w:r>
      <w:r>
        <w:rPr>
          <w:bCs/>
        </w:rPr>
        <w:t xml:space="preserve"> </w:t>
      </w:r>
      <w:r w:rsidRPr="000716ED">
        <w:rPr>
          <w:bCs/>
        </w:rPr>
        <w:t>№ 223-ФЗ</w:t>
      </w:r>
      <w:r w:rsidRPr="00F048D3">
        <w:rPr>
          <w:bCs/>
        </w:rPr>
        <w:t>.</w:t>
      </w:r>
      <w:bookmarkEnd w:id="30"/>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31" w:name="_Toc30595403"/>
      <w:r>
        <w:rPr>
          <w:bCs/>
        </w:rPr>
        <w:t>Обмен между участником, Заказчиком и о</w:t>
      </w:r>
      <w:r w:rsidRPr="00F048D3">
        <w:rPr>
          <w:bCs/>
        </w:rPr>
        <w:t xml:space="preserve">ператором ЭТП информацией, связанной с получением аккредитации на ЭТП, </w:t>
      </w:r>
      <w:r>
        <w:rPr>
          <w:bCs/>
        </w:rPr>
        <w:t>проведением закупки</w:t>
      </w:r>
      <w:r w:rsidRPr="00F048D3">
        <w:rPr>
          <w:bCs/>
        </w:rPr>
        <w:t>, осуществляется на ЭТП в форме электронных документов.</w:t>
      </w:r>
      <w:bookmarkEnd w:id="31"/>
    </w:p>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bookmarkStart w:id="32" w:name="_Toc30595404"/>
      <w:r>
        <w:rPr>
          <w:bCs/>
        </w:rPr>
        <w:t>Электронные документы участника, Заказчика, о</w:t>
      </w:r>
      <w:r w:rsidRPr="00A43840">
        <w:rPr>
          <w:bCs/>
        </w:rPr>
        <w:t>ператора ЭТП должны быть подписаны усиленной квалифицированной электронной подписью лица, имеющего право дейст</w:t>
      </w:r>
      <w:r>
        <w:rPr>
          <w:bCs/>
        </w:rPr>
        <w:t>вовать от имени соответственно участн</w:t>
      </w:r>
      <w:r w:rsidRPr="00A43840">
        <w:rPr>
          <w:bCs/>
        </w:rPr>
        <w:t>ика,</w:t>
      </w:r>
      <w:r>
        <w:rPr>
          <w:bCs/>
        </w:rPr>
        <w:t xml:space="preserve"> Заказчика, о</w:t>
      </w:r>
      <w:r w:rsidRPr="00A43840">
        <w:rPr>
          <w:bCs/>
        </w:rPr>
        <w:t>ператора ЭТП полученной в порядке, установленном в Законе № 63-ФЗ.</w:t>
      </w:r>
      <w:bookmarkEnd w:id="32"/>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33" w:name="_Toc30595405"/>
      <w:r w:rsidRPr="00A43840">
        <w:rPr>
          <w:bCs/>
        </w:rPr>
        <w:t xml:space="preserve">В течение одного часа с момента размещения в ЕИС извещения об отказе от проведения </w:t>
      </w:r>
      <w:r>
        <w:rPr>
          <w:bCs/>
        </w:rPr>
        <w:t xml:space="preserve">закупки, изменений, внесенных в извещение, разъяснений положений извещения </w:t>
      </w:r>
      <w:r>
        <w:rPr>
          <w:bCs/>
        </w:rPr>
        <w:lastRenderedPageBreak/>
        <w:t>о</w:t>
      </w:r>
      <w:r w:rsidRPr="00A43840">
        <w:rPr>
          <w:bCs/>
        </w:rPr>
        <w:t>ператор ЭТП размещает указанную информацию на ЭТП, направляет уведомление об указанных</w:t>
      </w:r>
      <w:r>
        <w:rPr>
          <w:bCs/>
        </w:rPr>
        <w:t xml:space="preserve"> изменениях, разъяснениях всем участн</w:t>
      </w:r>
      <w:r w:rsidRPr="00A43840">
        <w:rPr>
          <w:bCs/>
        </w:rPr>
        <w:t>икам</w:t>
      </w:r>
      <w:r>
        <w:rPr>
          <w:bCs/>
        </w:rPr>
        <w:t xml:space="preserve"> в электронной форме, подавшим з</w:t>
      </w:r>
      <w:r w:rsidRPr="00A43840">
        <w:rPr>
          <w:bCs/>
        </w:rPr>
        <w:t>аявки, уведомление об указанных разъяснениях также лицу, направившему запрос о даче разъяснений п</w:t>
      </w:r>
      <w:r>
        <w:rPr>
          <w:bCs/>
        </w:rPr>
        <w:t>оложений извещения,</w:t>
      </w:r>
      <w:r w:rsidRPr="00A43840">
        <w:rPr>
          <w:bCs/>
        </w:rPr>
        <w:t xml:space="preserve"> уведомление об указанных запросах о разъяснении положений </w:t>
      </w:r>
      <w:r>
        <w:rPr>
          <w:bCs/>
        </w:rPr>
        <w:t>з</w:t>
      </w:r>
      <w:r w:rsidRPr="00A43840">
        <w:rPr>
          <w:bCs/>
        </w:rPr>
        <w:t>аявки по адресам элек</w:t>
      </w:r>
      <w:r>
        <w:rPr>
          <w:bCs/>
        </w:rPr>
        <w:t xml:space="preserve">тронной почты, указанным этими </w:t>
      </w:r>
      <w:r w:rsidRPr="00A43840">
        <w:rPr>
          <w:bCs/>
        </w:rPr>
        <w:t xml:space="preserve">частниками при аккредитации на ЭТП или этим лицом при </w:t>
      </w:r>
      <w:r w:rsidRPr="00F048D3">
        <w:rPr>
          <w:bCs/>
        </w:rPr>
        <w:t>направлении запроса.</w:t>
      </w:r>
      <w:bookmarkEnd w:id="33"/>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34" w:name="_Toc54336092"/>
      <w:bookmarkStart w:id="35" w:name="_Toc521347980"/>
      <w:bookmarkStart w:id="36" w:name="_Toc19698400"/>
      <w:bookmarkStart w:id="37" w:name="_Toc37260743"/>
      <w:bookmarkStart w:id="38" w:name="_Ref441222309"/>
      <w:bookmarkStart w:id="39" w:name="_Toc132009888"/>
      <w:r w:rsidRPr="00E504BE">
        <w:rPr>
          <w:b/>
          <w:sz w:val="28"/>
          <w:lang w:eastAsia="x-none"/>
        </w:rPr>
        <w:t xml:space="preserve">ТРЕБОВАНИЯ К </w:t>
      </w:r>
      <w:r>
        <w:rPr>
          <w:b/>
          <w:sz w:val="28"/>
          <w:lang w:eastAsia="x-none"/>
        </w:rPr>
        <w:t>УЧАСТН</w:t>
      </w:r>
      <w:r w:rsidRPr="00E504BE">
        <w:rPr>
          <w:b/>
          <w:sz w:val="28"/>
          <w:lang w:eastAsia="x-none"/>
        </w:rPr>
        <w:t>ИКУ, А ТАКЖЕ К ДОКУМЕНТАМ, ПОДТВЕРЖДАЮЩИМ ДАННЫЕ ТРЕБОВАНИЯ</w:t>
      </w:r>
      <w:bookmarkEnd w:id="34"/>
      <w:bookmarkEnd w:id="39"/>
    </w:p>
    <w:p w:rsidR="0079498F" w:rsidRPr="00E504BE" w:rsidRDefault="0079498F" w:rsidP="0079498F">
      <w:pPr>
        <w:pStyle w:val="ae"/>
        <w:keepNext/>
        <w:numPr>
          <w:ilvl w:val="1"/>
          <w:numId w:val="4"/>
        </w:numPr>
        <w:tabs>
          <w:tab w:val="num" w:pos="1069"/>
        </w:tabs>
        <w:spacing w:before="120" w:beforeAutospacing="0" w:after="120" w:afterAutospacing="0"/>
        <w:ind w:left="1069"/>
        <w:jc w:val="both"/>
        <w:outlineLvl w:val="1"/>
        <w:rPr>
          <w:b/>
        </w:rPr>
      </w:pPr>
      <w:r w:rsidRPr="00E504BE">
        <w:rPr>
          <w:b/>
        </w:rPr>
        <w:t xml:space="preserve"> </w:t>
      </w:r>
      <w:bookmarkStart w:id="40" w:name="_Toc54336093"/>
      <w:bookmarkStart w:id="41" w:name="_Toc132009889"/>
      <w:r>
        <w:rPr>
          <w:b/>
        </w:rPr>
        <w:t>Участ</w:t>
      </w:r>
      <w:bookmarkEnd w:id="35"/>
      <w:bookmarkEnd w:id="36"/>
      <w:bookmarkEnd w:id="37"/>
      <w:bookmarkEnd w:id="40"/>
      <w:r>
        <w:rPr>
          <w:b/>
        </w:rPr>
        <w:t>ие в закупке</w:t>
      </w:r>
      <w:bookmarkEnd w:id="41"/>
      <w:r w:rsidRPr="00E504BE">
        <w:rPr>
          <w:b/>
        </w:rPr>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387B71">
        <w:rPr>
          <w:bCs/>
        </w:rPr>
        <w:t>Участниками закупки могут быть только субъекты малого и среднего предпринимательства/физические лица, не являющи</w:t>
      </w:r>
      <w:r>
        <w:rPr>
          <w:bCs/>
        </w:rPr>
        <w:t>е</w:t>
      </w:r>
      <w:r w:rsidRPr="00387B71">
        <w:rPr>
          <w:bCs/>
        </w:rPr>
        <w:t>ся индивидуальными предпринимателями и применяющие специальный налоговый режим «Налог на профессиональный доход»</w:t>
      </w:r>
      <w:r w:rsidRPr="003827DA">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настоящей процедуре закупки</w:t>
      </w:r>
      <w:r w:rsidRPr="00F64779">
        <w:rPr>
          <w:bCs/>
        </w:rPr>
        <w:t xml:space="preserve"> </w:t>
      </w:r>
      <w:r>
        <w:rPr>
          <w:bCs/>
        </w:rPr>
        <w:t>участн</w:t>
      </w:r>
      <w:r w:rsidRPr="00F64779">
        <w:rPr>
          <w:bCs/>
        </w:rPr>
        <w:t xml:space="preserve">ик должен удовлетворять требованиям, </w:t>
      </w:r>
      <w:r>
        <w:rPr>
          <w:bCs/>
        </w:rPr>
        <w:t xml:space="preserve">установленным настоящим </w:t>
      </w:r>
      <w:r>
        <w:t>извещением</w:t>
      </w:r>
      <w:r w:rsidRPr="00F64779">
        <w:rPr>
          <w:bCs/>
        </w:rPr>
        <w:t xml:space="preserve">, подготовить и подать </w:t>
      </w:r>
      <w:r>
        <w:rPr>
          <w:bCs/>
        </w:rPr>
        <w:t>заявк</w:t>
      </w:r>
      <w:r w:rsidRPr="00F64779">
        <w:rPr>
          <w:bCs/>
        </w:rPr>
        <w:t xml:space="preserve">у на участие в </w:t>
      </w:r>
      <w:r>
        <w:rPr>
          <w:bCs/>
        </w:rPr>
        <w:t>закупке</w:t>
      </w:r>
      <w:r w:rsidRPr="00F64779">
        <w:rPr>
          <w:bCs/>
        </w:rPr>
        <w:t>, соответствующую требованиям настоящ</w:t>
      </w:r>
      <w:r>
        <w:rPr>
          <w:bCs/>
        </w:rPr>
        <w:t xml:space="preserve">его </w:t>
      </w:r>
      <w:r>
        <w:t>извещения</w:t>
      </w:r>
      <w:r w:rsidRPr="00F64779">
        <w:rPr>
          <w:bCs/>
        </w:rPr>
        <w:t>, в п</w:t>
      </w:r>
      <w:r>
        <w:rPr>
          <w:bCs/>
        </w:rPr>
        <w:t>орядке, установленном настоящим извещением</w:t>
      </w:r>
      <w:r w:rsidRPr="00F64779">
        <w:rPr>
          <w:bCs/>
        </w:rPr>
        <w:t>.</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42" w:name="_Toc30595402"/>
      <w:r>
        <w:rPr>
          <w:bCs/>
        </w:rPr>
        <w:t>Участн</w:t>
      </w:r>
      <w:r w:rsidRPr="00F048D3">
        <w:rPr>
          <w:bCs/>
        </w:rPr>
        <w:t xml:space="preserve">ику для участия в </w:t>
      </w:r>
      <w:r>
        <w:rPr>
          <w:bCs/>
        </w:rPr>
        <w:t>закупке</w:t>
      </w:r>
      <w:r w:rsidRPr="00F048D3">
        <w:rPr>
          <w:bCs/>
        </w:rPr>
        <w:t xml:space="preserve"> необходимо получить аккредитацию н</w:t>
      </w:r>
      <w:r>
        <w:rPr>
          <w:bCs/>
        </w:rPr>
        <w:t>а ЭТП в порядке, установленном оператором ЭТП и р</w:t>
      </w:r>
      <w:r w:rsidRPr="00F048D3">
        <w:rPr>
          <w:bCs/>
        </w:rPr>
        <w:t>егламентом ЭТП.</w:t>
      </w:r>
      <w:bookmarkEnd w:id="42"/>
    </w:p>
    <w:p w:rsidR="0079498F" w:rsidRPr="00E504BE"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43" w:name="_Toc521347981"/>
      <w:bookmarkStart w:id="44" w:name="_Toc19698401"/>
      <w:bookmarkStart w:id="45" w:name="_Toc37260744"/>
      <w:r>
        <w:rPr>
          <w:b/>
        </w:rPr>
        <w:t xml:space="preserve"> </w:t>
      </w:r>
      <w:bookmarkStart w:id="46" w:name="_Toc54336094"/>
      <w:bookmarkStart w:id="47" w:name="_Ref55316993"/>
      <w:bookmarkStart w:id="48" w:name="_Toc132009890"/>
      <w:r>
        <w:rPr>
          <w:b/>
        </w:rPr>
        <w:t>Требования к участн</w:t>
      </w:r>
      <w:r w:rsidRPr="00E504BE">
        <w:rPr>
          <w:b/>
        </w:rPr>
        <w:t>ику, а также к документам, подтверждающим данные требования</w:t>
      </w:r>
      <w:bookmarkEnd w:id="43"/>
      <w:bookmarkEnd w:id="44"/>
      <w:bookmarkEnd w:id="45"/>
      <w:bookmarkEnd w:id="46"/>
      <w:bookmarkEnd w:id="47"/>
      <w:bookmarkEnd w:id="48"/>
    </w:p>
    <w:p w:rsidR="0079498F" w:rsidRPr="001A5E83" w:rsidRDefault="0079498F" w:rsidP="0079498F">
      <w:pPr>
        <w:numPr>
          <w:ilvl w:val="2"/>
          <w:numId w:val="4"/>
        </w:numPr>
        <w:tabs>
          <w:tab w:val="num" w:pos="960"/>
        </w:tabs>
        <w:overflowPunct w:val="0"/>
        <w:autoSpaceDE w:val="0"/>
        <w:autoSpaceDN w:val="0"/>
        <w:adjustRightInd w:val="0"/>
        <w:ind w:left="0" w:firstLine="709"/>
        <w:jc w:val="both"/>
        <w:rPr>
          <w:bCs/>
        </w:rPr>
      </w:pPr>
      <w:bookmarkStart w:id="49" w:name="_Ref57043780"/>
      <w:bookmarkStart w:id="50" w:name="_Ref55289922"/>
      <w:bookmarkStart w:id="51" w:name="_Ref57125808"/>
      <w:r>
        <w:rPr>
          <w:bCs/>
        </w:rPr>
        <w:t>Участн</w:t>
      </w:r>
      <w:r w:rsidRPr="00F64779">
        <w:rPr>
          <w:bCs/>
        </w:rPr>
        <w:t xml:space="preserve">ик </w:t>
      </w:r>
      <w:r>
        <w:rPr>
          <w:bCs/>
        </w:rPr>
        <w:t>закупки</w:t>
      </w:r>
      <w:r w:rsidRPr="00F64779">
        <w:rPr>
          <w:bCs/>
        </w:rPr>
        <w:t xml:space="preserve"> должен соответствовать </w:t>
      </w:r>
      <w:r>
        <w:rPr>
          <w:bCs/>
        </w:rPr>
        <w:t xml:space="preserve">требованиям, установленным </w:t>
      </w:r>
      <w:r w:rsidRPr="001A5E83">
        <w:rPr>
          <w:bCs/>
        </w:rPr>
        <w:t xml:space="preserve">п. </w:t>
      </w:r>
      <w:r>
        <w:rPr>
          <w:bCs/>
        </w:rPr>
        <w:fldChar w:fldCharType="begin"/>
      </w:r>
      <w:r>
        <w:rPr>
          <w:bCs/>
        </w:rPr>
        <w:instrText xml:space="preserve"> REF _Ref55317066 \r \h </w:instrText>
      </w:r>
      <w:r>
        <w:rPr>
          <w:bCs/>
        </w:rPr>
      </w:r>
      <w:r>
        <w:rPr>
          <w:bCs/>
        </w:rPr>
        <w:fldChar w:fldCharType="separate"/>
      </w:r>
      <w:r w:rsidR="00290DCC">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и предоставить в составе заявки подтверждающие документы в соответствии с</w:t>
      </w:r>
      <w:r w:rsidRPr="001A5E83">
        <w:rPr>
          <w:bCs/>
        </w:rPr>
        <w:t xml:space="preserve"> п. </w:t>
      </w:r>
      <w:r>
        <w:rPr>
          <w:bCs/>
        </w:rPr>
        <w:fldChar w:fldCharType="begin"/>
      </w:r>
      <w:r>
        <w:rPr>
          <w:bCs/>
        </w:rPr>
        <w:instrText xml:space="preserve"> REF _Ref55317066 \r \h </w:instrText>
      </w:r>
      <w:r>
        <w:rPr>
          <w:bCs/>
        </w:rPr>
      </w:r>
      <w:r>
        <w:rPr>
          <w:bCs/>
        </w:rPr>
        <w:fldChar w:fldCharType="separate"/>
      </w:r>
      <w:r w:rsidR="00290DCC">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1A5E83">
        <w:rPr>
          <w:bCs/>
        </w:rPr>
        <w:t>.</w:t>
      </w:r>
      <w:bookmarkEnd w:id="49"/>
    </w:p>
    <w:p w:rsidR="0079498F" w:rsidRPr="00A046BD" w:rsidRDefault="0079498F" w:rsidP="0079498F">
      <w:pPr>
        <w:numPr>
          <w:ilvl w:val="2"/>
          <w:numId w:val="4"/>
        </w:numPr>
        <w:tabs>
          <w:tab w:val="num" w:pos="960"/>
        </w:tabs>
        <w:overflowPunct w:val="0"/>
        <w:autoSpaceDE w:val="0"/>
        <w:autoSpaceDN w:val="0"/>
        <w:adjustRightInd w:val="0"/>
        <w:ind w:left="0" w:firstLine="709"/>
        <w:jc w:val="both"/>
        <w:rPr>
          <w:bCs/>
        </w:rPr>
      </w:pPr>
      <w:bookmarkStart w:id="52" w:name="_Ref57043928"/>
      <w:r w:rsidRPr="00A046BD">
        <w:rPr>
          <w:bCs/>
        </w:rPr>
        <w:t>Полный с</w:t>
      </w:r>
      <w:r>
        <w:rPr>
          <w:bCs/>
        </w:rPr>
        <w:t>остав з</w:t>
      </w:r>
      <w:r w:rsidRPr="00A046BD">
        <w:rPr>
          <w:bCs/>
        </w:rPr>
        <w:t xml:space="preserve">аявки на участие в закупке </w:t>
      </w:r>
      <w:r>
        <w:rPr>
          <w:bCs/>
        </w:rPr>
        <w:t xml:space="preserve">указан в п.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sidRPr="00A046BD">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A046BD">
        <w:rPr>
          <w:bCs/>
        </w:rPr>
        <w:t>.</w:t>
      </w:r>
      <w:bookmarkEnd w:id="52"/>
    </w:p>
    <w:bookmarkEnd w:id="50"/>
    <w:bookmarkEnd w:id="51"/>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5539B5">
        <w:rPr>
          <w:bCs/>
        </w:rPr>
        <w:t xml:space="preserve">В случае, если на стороне участника выступают несколько юридических лиц (несколько индивидуальных предпринимателей либо несколько физических лиц), то общим требованиям должны соответствовать все лица, если иное не установлено для отдельных требований.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F64779">
        <w:rPr>
          <w:bCs/>
        </w:rPr>
        <w:t>ик по собственной инициативе также</w:t>
      </w:r>
      <w:r>
        <w:rPr>
          <w:bCs/>
        </w:rPr>
        <w:t xml:space="preserve"> вправе предоставить в составе з</w:t>
      </w:r>
      <w:r w:rsidRPr="00F64779">
        <w:rPr>
          <w:bCs/>
        </w:rPr>
        <w:t>аявки иные (дополнительные) документы, которые могут быть сопровождены комментариями, разъясняющими цель предоставле</w:t>
      </w:r>
      <w:r>
        <w:rPr>
          <w:bCs/>
        </w:rPr>
        <w:t>ния таких документов в составе з</w:t>
      </w:r>
      <w:r w:rsidRPr="00F64779">
        <w:rPr>
          <w:bCs/>
        </w:rPr>
        <w:t xml:space="preserve">аявки. Такие дополнительные документы не должны быть предоставлены вместо тех документов, которые прямо указаны в </w:t>
      </w:r>
      <w:r>
        <w:rPr>
          <w:bCs/>
        </w:rPr>
        <w:t>настоящем извещении</w:t>
      </w:r>
      <w:r w:rsidRPr="00F64779">
        <w:rPr>
          <w:bCs/>
        </w:rPr>
        <w:t>.</w:t>
      </w:r>
    </w:p>
    <w:p w:rsidR="0079498F" w:rsidRPr="00132BB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53" w:name="_Toc37260740"/>
      <w:bookmarkStart w:id="54" w:name="_Toc54336095"/>
      <w:bookmarkStart w:id="55" w:name="_Toc132009891"/>
      <w:r w:rsidRPr="00132BB3">
        <w:rPr>
          <w:b/>
        </w:rPr>
        <w:t>Приоритет товаров российского происхождения, работ, услуг, выполняемых, оказываемых российскими лицами</w:t>
      </w:r>
      <w:bookmarkEnd w:id="53"/>
      <w:bookmarkEnd w:id="54"/>
      <w:bookmarkEnd w:id="55"/>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Pr>
          <w:bCs/>
        </w:rPr>
        <w:t xml:space="preserve">При проведении настоящей процедуры закупки </w:t>
      </w:r>
      <w:r w:rsidRPr="00132BB3">
        <w:rPr>
          <w:bCs/>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в порядке, предусмотренном Постановлением Правительства РФ № 925. В соответствии с п. 8 Постановления Правительства РФ № 925 приоритет устанавливается с учетом положений Генерального соглашения по тарифам и торговле 1994 года и Договора о Евразийском экономическом союзе от 29.05.2014.</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проведении настоящей процедуры закупки оценка и сопоставление </w:t>
      </w:r>
      <w:r>
        <w:rPr>
          <w:bCs/>
        </w:rPr>
        <w:t>з</w:t>
      </w:r>
      <w:r w:rsidRPr="00132BB3">
        <w:rPr>
          <w:bCs/>
        </w:rPr>
        <w:t xml:space="preserve">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w:t>
      </w:r>
      <w:r>
        <w:rPr>
          <w:bCs/>
        </w:rPr>
        <w:t>з</w:t>
      </w:r>
      <w:r w:rsidRPr="00132BB3">
        <w:rPr>
          <w:bCs/>
        </w:rPr>
        <w:t xml:space="preserve">аявках цене договора, сниженной на 15%, при этом договор заключается по цене договора, предложенной </w:t>
      </w:r>
      <w:r>
        <w:rPr>
          <w:bCs/>
        </w:rPr>
        <w:t>участн</w:t>
      </w:r>
      <w:r w:rsidRPr="00132BB3">
        <w:rPr>
          <w:bCs/>
        </w:rPr>
        <w:t xml:space="preserve">иком в </w:t>
      </w:r>
      <w:r>
        <w:rPr>
          <w:bCs/>
        </w:rPr>
        <w:t>з</w:t>
      </w:r>
      <w:r w:rsidRPr="00132BB3">
        <w:rPr>
          <w:bCs/>
        </w:rPr>
        <w:t>аявке на участие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lastRenderedPageBreak/>
        <w:t xml:space="preserve">При осуществлении закупок радиоэлектронной продукции оценка и сопоставление </w:t>
      </w:r>
      <w:r>
        <w:rPr>
          <w:bCs/>
        </w:rPr>
        <w:t>з</w:t>
      </w:r>
      <w:r w:rsidRPr="00132BB3">
        <w:rPr>
          <w:bCs/>
        </w:rPr>
        <w:t xml:space="preserve">аявок на участие в закупке, которые содержат предложения о поставке радиоэлектронной продукции, включенной </w:t>
      </w:r>
      <w:r w:rsidRPr="004C0F17">
        <w:t xml:space="preserve">в </w:t>
      </w:r>
      <w:hyperlink r:id="rId17" w:anchor="popdoc" w:history="1">
        <w:r w:rsidRPr="00541903">
          <w:rPr>
            <w:rStyle w:val="a4"/>
          </w:rPr>
          <w:t>Единый реестр российской радиоэлектронной продукции</w:t>
        </w:r>
      </w:hyperlink>
      <w:r w:rsidRPr="00132BB3">
        <w:rPr>
          <w:bCs/>
        </w:rPr>
        <w:t xml:space="preserve">, по стоимостным критериям оценки производятся по предложенной в указанных заявках цене договора, сниженной на 30%, при этом договор заключается по цене договора, предложенной </w:t>
      </w:r>
      <w:r>
        <w:rPr>
          <w:bCs/>
        </w:rPr>
        <w:t>участн</w:t>
      </w:r>
      <w:r w:rsidRPr="00132BB3">
        <w:rPr>
          <w:bCs/>
        </w:rPr>
        <w:t>иком в заявке на участие в закупке.</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Общие условия предоставления приоритета:</w:t>
      </w:r>
    </w:p>
    <w:p w:rsidR="0079498F" w:rsidRPr="00132BB3" w:rsidRDefault="0079498F" w:rsidP="0079498F">
      <w:pPr>
        <w:ind w:firstLine="709"/>
        <w:jc w:val="both"/>
        <w:rPr>
          <w:bCs/>
        </w:rPr>
      </w:pPr>
      <w:r w:rsidRPr="00132BB3">
        <w:rPr>
          <w:bCs/>
        </w:rPr>
        <w:t xml:space="preserve">а) </w:t>
      </w:r>
      <w:r>
        <w:rPr>
          <w:bCs/>
        </w:rPr>
        <w:t>участн</w:t>
      </w:r>
      <w:r w:rsidRPr="00132BB3">
        <w:rPr>
          <w:bCs/>
        </w:rPr>
        <w:t xml:space="preserve">ики в </w:t>
      </w:r>
      <w:hyperlink w:anchor="_Форма_1_ТЕХНИЧЕСКОЕ" w:history="1">
        <w:r w:rsidRPr="0073425A">
          <w:rPr>
            <w:rStyle w:val="a4"/>
          </w:rPr>
          <w:t xml:space="preserve">Форме </w:t>
        </w:r>
        <w:r w:rsidRPr="005539B5">
          <w:rPr>
            <w:rStyle w:val="a4"/>
          </w:rPr>
          <w:t>1</w:t>
        </w:r>
        <w:r w:rsidRPr="0073425A">
          <w:rPr>
            <w:rStyle w:val="a4"/>
          </w:rPr>
          <w:t xml:space="preserve"> раздела III «ФОРМЫ ДЛЯ ЗАПОЛНЕНИЯ УЧАСТНИКАМИ ЗАКУПКИ»</w:t>
        </w:r>
      </w:hyperlink>
      <w:r w:rsidRPr="00132BB3">
        <w:rPr>
          <w:bCs/>
        </w:rPr>
        <w:t xml:space="preserve"> указывают (декларируют) наименования страны происхождения поставляемых товаров; </w:t>
      </w:r>
    </w:p>
    <w:p w:rsidR="0079498F" w:rsidRPr="00132BB3" w:rsidRDefault="0079498F" w:rsidP="0079498F">
      <w:pPr>
        <w:ind w:firstLine="709"/>
        <w:jc w:val="both"/>
        <w:rPr>
          <w:bCs/>
        </w:rPr>
      </w:pPr>
      <w:r>
        <w:rPr>
          <w:bCs/>
        </w:rPr>
        <w:t>б) предоставление участн</w:t>
      </w:r>
      <w:r w:rsidRPr="00132BB3">
        <w:rPr>
          <w:bCs/>
        </w:rPr>
        <w:t>иком закупки недостоверных сведений о стране прои</w:t>
      </w:r>
      <w:r>
        <w:rPr>
          <w:bCs/>
        </w:rPr>
        <w:t>схождения товара, указанного в з</w:t>
      </w:r>
      <w:r w:rsidRPr="00132BB3">
        <w:rPr>
          <w:bCs/>
        </w:rPr>
        <w:t xml:space="preserve">аявке на участие в закупке, является основанием для отстранения от участия в закупке в любой момент до заключения договора (договоров). </w:t>
      </w:r>
      <w:r>
        <w:rPr>
          <w:bCs/>
        </w:rPr>
        <w:t>Участн</w:t>
      </w:r>
      <w:r w:rsidRPr="00132BB3">
        <w:rPr>
          <w:bCs/>
        </w:rPr>
        <w:t>ик закупки, с которым заключен договор (договоры) по итогам закупки, несет ответственность в соответствии с заключенным договоро</w:t>
      </w:r>
      <w:r>
        <w:rPr>
          <w:bCs/>
        </w:rPr>
        <w:t>м (договорами), а также такому участн</w:t>
      </w:r>
      <w:r w:rsidRPr="00132BB3">
        <w:rPr>
          <w:bCs/>
        </w:rPr>
        <w:t xml:space="preserve">ику закупки не возвращается обеспечение исполнения договора (договоров), если </w:t>
      </w:r>
      <w:r>
        <w:rPr>
          <w:bCs/>
        </w:rPr>
        <w:t>извещением</w:t>
      </w:r>
      <w:r w:rsidRPr="00132BB3">
        <w:rPr>
          <w:bCs/>
        </w:rPr>
        <w:t xml:space="preserve"> о закупке предусмотрено предоставление обеспечения исполнения договора (договоров);</w:t>
      </w:r>
    </w:p>
    <w:p w:rsidR="0079498F" w:rsidRPr="00132BB3" w:rsidRDefault="0079498F" w:rsidP="0079498F">
      <w:pPr>
        <w:ind w:firstLine="709"/>
        <w:jc w:val="both"/>
        <w:rPr>
          <w:bCs/>
        </w:rPr>
      </w:pPr>
      <w:r w:rsidRPr="00132BB3">
        <w:rPr>
          <w:bCs/>
        </w:rPr>
        <w:t xml:space="preserve">в) сведения о начальной (максимальной) цене единицы каждого товара, работы, услуги, являющихся предметом закупки указаны в </w:t>
      </w:r>
      <w:r>
        <w:rPr>
          <w:bCs/>
        </w:rPr>
        <w:t xml:space="preserve">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извещения</w:t>
      </w:r>
      <w:r w:rsidRPr="00132BB3">
        <w:rPr>
          <w:bCs/>
        </w:rPr>
        <w:t>;</w:t>
      </w:r>
    </w:p>
    <w:p w:rsidR="0079498F" w:rsidRPr="00132BB3" w:rsidRDefault="0079498F" w:rsidP="0079498F">
      <w:pPr>
        <w:ind w:firstLine="709"/>
        <w:jc w:val="both"/>
        <w:rPr>
          <w:bCs/>
        </w:rPr>
      </w:pPr>
      <w:r>
        <w:rPr>
          <w:bCs/>
        </w:rPr>
        <w:t>г) отсутствие в з</w:t>
      </w:r>
      <w:r w:rsidRPr="00132BB3">
        <w:rPr>
          <w:bCs/>
        </w:rPr>
        <w:t>аявке на участие в закупке указания (декларирования) страны происхождения поставляемого товара не является ос</w:t>
      </w:r>
      <w:r>
        <w:rPr>
          <w:bCs/>
        </w:rPr>
        <w:t>нованием для отклонения заявки участн</w:t>
      </w:r>
      <w:r w:rsidRPr="00132BB3">
        <w:rPr>
          <w:bCs/>
        </w:rPr>
        <w:t>ика закупки, такая заявка рассматривается как содержащая предложение о поставке иностранных товаров;</w:t>
      </w:r>
    </w:p>
    <w:p w:rsidR="0079498F" w:rsidRPr="00132BB3" w:rsidRDefault="0079498F" w:rsidP="0079498F">
      <w:pPr>
        <w:ind w:firstLine="709"/>
        <w:jc w:val="both"/>
        <w:rPr>
          <w:bCs/>
        </w:rPr>
      </w:pPr>
      <w:r w:rsidRPr="00132BB3">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w:t>
      </w:r>
      <w:r>
        <w:rPr>
          <w:bCs/>
        </w:rPr>
        <w:t>участн</w:t>
      </w:r>
      <w:r w:rsidRPr="00132BB3">
        <w:rPr>
          <w:bCs/>
        </w:rPr>
        <w:t xml:space="preserve">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w:t>
      </w:r>
      <w:r>
        <w:t>извещении</w:t>
      </w:r>
      <w:r w:rsidRPr="00132BB3">
        <w:rPr>
          <w:bCs/>
        </w:rPr>
        <w:t xml:space="preserve">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9498F" w:rsidRPr="00132BB3" w:rsidRDefault="0079498F" w:rsidP="0079498F">
      <w:pPr>
        <w:ind w:firstLine="709"/>
        <w:jc w:val="both"/>
        <w:rPr>
          <w:bCs/>
        </w:rPr>
      </w:pPr>
      <w:r w:rsidRPr="00132BB3">
        <w:rPr>
          <w:bCs/>
        </w:rPr>
        <w:t xml:space="preserve">е) отнесение </w:t>
      </w:r>
      <w:r>
        <w:rPr>
          <w:bCs/>
        </w:rPr>
        <w:t>участн</w:t>
      </w:r>
      <w:r w:rsidRPr="00132BB3">
        <w:rPr>
          <w:bCs/>
        </w:rPr>
        <w:t>ика закупки к российским или иностранным лицам производится на основании представ</w:t>
      </w:r>
      <w:r>
        <w:rPr>
          <w:bCs/>
        </w:rPr>
        <w:t>ленной в составе заявки анкеты участн</w:t>
      </w:r>
      <w:r w:rsidRPr="00132BB3">
        <w:rPr>
          <w:bCs/>
        </w:rPr>
        <w:t xml:space="preserve">ика, заполненной по </w:t>
      </w:r>
      <w:hyperlink w:anchor="_Письмо_о_подаче" w:history="1">
        <w:r w:rsidRPr="007E6875">
          <w:rPr>
            <w:rStyle w:val="a4"/>
          </w:rPr>
          <w:t>Форме 2 раздела III «ФОРМЫ ДЛЯ ЗАПОЛНЕНИЯ УЧАСТНИКАМИ ЗАКУПКИ»</w:t>
        </w:r>
      </w:hyperlink>
      <w:r w:rsidRPr="00132BB3">
        <w:rPr>
          <w:bCs/>
        </w:rPr>
        <w:t>;</w:t>
      </w:r>
    </w:p>
    <w:p w:rsidR="0079498F" w:rsidRPr="00132BB3" w:rsidRDefault="0079498F" w:rsidP="0079498F">
      <w:pPr>
        <w:ind w:firstLine="709"/>
        <w:jc w:val="both"/>
        <w:rPr>
          <w:bCs/>
        </w:rPr>
      </w:pPr>
      <w:r w:rsidRPr="00132BB3">
        <w:rPr>
          <w:bCs/>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w:t>
      </w:r>
      <w:r>
        <w:rPr>
          <w:bCs/>
        </w:rPr>
        <w:t>стие в закупке, представленной участн</w:t>
      </w:r>
      <w:r w:rsidRPr="00132BB3">
        <w:rPr>
          <w:bCs/>
        </w:rPr>
        <w:t>иком закупки, с которым заключается договор (договоры);</w:t>
      </w:r>
    </w:p>
    <w:p w:rsidR="0079498F" w:rsidRPr="00132BB3" w:rsidRDefault="0079498F" w:rsidP="0079498F">
      <w:pPr>
        <w:ind w:firstLine="709"/>
        <w:jc w:val="both"/>
        <w:rPr>
          <w:bCs/>
        </w:rPr>
      </w:pPr>
      <w:r>
        <w:rPr>
          <w:bCs/>
        </w:rPr>
        <w:t>з) если победитель з</w:t>
      </w:r>
      <w:r w:rsidRPr="00132BB3">
        <w:rPr>
          <w:bCs/>
        </w:rPr>
        <w:t>акупки признан укло</w:t>
      </w:r>
      <w:r>
        <w:rPr>
          <w:bCs/>
        </w:rPr>
        <w:t xml:space="preserve">нившимся от заключения договора, то договор заключается </w:t>
      </w:r>
      <w:r w:rsidRPr="00F56D35">
        <w:t xml:space="preserve">с </w:t>
      </w:r>
      <w:r>
        <w:t>участн</w:t>
      </w:r>
      <w:r w:rsidRPr="00F56D35">
        <w:t>иком,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r>
        <w:t>;</w:t>
      </w:r>
    </w:p>
    <w:p w:rsidR="0079498F" w:rsidRPr="00132BB3" w:rsidRDefault="0079498F" w:rsidP="0079498F">
      <w:pPr>
        <w:ind w:firstLine="709"/>
        <w:jc w:val="both"/>
        <w:rPr>
          <w:bCs/>
        </w:rPr>
      </w:pPr>
      <w:r w:rsidRPr="00132BB3">
        <w:rPr>
          <w:bCs/>
        </w:rPr>
        <w:t>и) при исполнении догово</w:t>
      </w:r>
      <w:r>
        <w:rPr>
          <w:bCs/>
        </w:rPr>
        <w:t>ра (договоров), заключенного с участн</w:t>
      </w:r>
      <w:r w:rsidRPr="00132BB3">
        <w:rPr>
          <w:bCs/>
        </w:rPr>
        <w:t>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(договорах).</w:t>
      </w:r>
    </w:p>
    <w:p w:rsidR="0079498F" w:rsidRPr="00032D31" w:rsidRDefault="0079498F" w:rsidP="0079498F">
      <w:pPr>
        <w:numPr>
          <w:ilvl w:val="2"/>
          <w:numId w:val="4"/>
        </w:numPr>
        <w:tabs>
          <w:tab w:val="num" w:pos="960"/>
        </w:tabs>
        <w:overflowPunct w:val="0"/>
        <w:autoSpaceDE w:val="0"/>
        <w:autoSpaceDN w:val="0"/>
        <w:adjustRightInd w:val="0"/>
        <w:ind w:left="0" w:firstLine="709"/>
        <w:jc w:val="both"/>
        <w:rPr>
          <w:bCs/>
        </w:rPr>
      </w:pPr>
      <w:r w:rsidRPr="00032D31">
        <w:rPr>
          <w:bCs/>
        </w:rPr>
        <w:lastRenderedPageBreak/>
        <w:t>Приоритет не предоставляется в случаях, если:</w:t>
      </w:r>
    </w:p>
    <w:p w:rsidR="0079498F" w:rsidRPr="00032D31" w:rsidRDefault="0079498F" w:rsidP="0079498F">
      <w:pPr>
        <w:ind w:firstLine="709"/>
        <w:jc w:val="both"/>
        <w:rPr>
          <w:bCs/>
        </w:rPr>
      </w:pPr>
      <w:r w:rsidRPr="00032D31">
        <w:rPr>
          <w:bCs/>
        </w:rPr>
        <w:t>а) закупка признана несостоявшейся и договор заключается с единственным участником закупки;</w:t>
      </w:r>
    </w:p>
    <w:p w:rsidR="0079498F" w:rsidRPr="00032D31" w:rsidRDefault="0079498F" w:rsidP="0079498F">
      <w:pPr>
        <w:ind w:firstLine="709"/>
        <w:jc w:val="both"/>
        <w:rPr>
          <w:bCs/>
        </w:rPr>
      </w:pPr>
      <w:r w:rsidRPr="00032D31">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9498F" w:rsidRPr="00032D31" w:rsidRDefault="0079498F" w:rsidP="0079498F">
      <w:pPr>
        <w:ind w:firstLine="709"/>
        <w:jc w:val="both"/>
        <w:rPr>
          <w:bCs/>
        </w:rPr>
      </w:pPr>
      <w:r w:rsidRPr="00032D31">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9498F" w:rsidRDefault="0079498F" w:rsidP="0079498F">
      <w:pPr>
        <w:ind w:firstLine="709"/>
        <w:jc w:val="both"/>
        <w:rPr>
          <w:bCs/>
        </w:rPr>
      </w:pPr>
      <w:r w:rsidRPr="00032D31">
        <w:rPr>
          <w:bCs/>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911DF6" w:rsidRPr="00911DF6" w:rsidRDefault="00911DF6" w:rsidP="0079498F">
      <w:pPr>
        <w:ind w:firstLine="709"/>
        <w:jc w:val="both"/>
        <w:rPr>
          <w:bCs/>
        </w:rPr>
      </w:pPr>
      <w:r w:rsidRPr="00911DF6">
        <w:rPr>
          <w:bCs/>
        </w:rPr>
        <w:t>3.3</w:t>
      </w:r>
      <w:r>
        <w:rPr>
          <w:bCs/>
        </w:rPr>
        <w:t xml:space="preserve">.6. </w:t>
      </w:r>
      <w:r w:rsidRPr="00911DF6">
        <w:rPr>
          <w:bCs/>
        </w:rPr>
        <w:t>При проведении настоящей процедуры закупки</w:t>
      </w:r>
      <w:r>
        <w:rPr>
          <w:bCs/>
        </w:rPr>
        <w:t xml:space="preserve"> в</w:t>
      </w:r>
      <w:r w:rsidRPr="00911DF6">
        <w:rPr>
          <w:bCs/>
        </w:rPr>
        <w:t>о испол</w:t>
      </w:r>
      <w:r>
        <w:rPr>
          <w:bCs/>
        </w:rPr>
        <w:t>не</w:t>
      </w:r>
      <w:r w:rsidR="00930BC8">
        <w:rPr>
          <w:bCs/>
        </w:rPr>
        <w:t>ние требований п</w:t>
      </w:r>
      <w:r>
        <w:rPr>
          <w:bCs/>
        </w:rPr>
        <w:t xml:space="preserve">остановления </w:t>
      </w:r>
      <w:r w:rsidR="00930BC8">
        <w:rPr>
          <w:bCs/>
        </w:rPr>
        <w:t xml:space="preserve">Правительства РФ </w:t>
      </w:r>
      <w:r w:rsidRPr="00911DF6">
        <w:rPr>
          <w:bCs/>
        </w:rPr>
        <w:t>№ 2013</w:t>
      </w:r>
      <w:r w:rsidR="00930BC8">
        <w:rPr>
          <w:bCs/>
        </w:rPr>
        <w:t xml:space="preserve"> </w:t>
      </w:r>
      <w:r w:rsidRPr="00911DF6">
        <w:rPr>
          <w:bCs/>
        </w:rPr>
        <w:t>с целью обеспечения минимальной доли закупок товаров российского происхожд</w:t>
      </w:r>
      <w:r>
        <w:rPr>
          <w:bCs/>
        </w:rPr>
        <w:t xml:space="preserve">ения Заказчик устанавливает </w:t>
      </w:r>
      <w:r w:rsidRPr="00911DF6">
        <w:rPr>
          <w:bCs/>
        </w:rPr>
        <w:t>требование о наличии предлагаемого (предлагаемых) к пост</w:t>
      </w:r>
      <w:r>
        <w:rPr>
          <w:bCs/>
        </w:rPr>
        <w:t>авке товара (товаров) в реестрах</w:t>
      </w:r>
      <w:r w:rsidR="00930BC8">
        <w:rPr>
          <w:bCs/>
        </w:rPr>
        <w:t>, предусмотренных п</w:t>
      </w:r>
      <w:r w:rsidRPr="00911DF6">
        <w:rPr>
          <w:bCs/>
        </w:rPr>
        <w:t xml:space="preserve">остановлением </w:t>
      </w:r>
      <w:r w:rsidR="00930BC8">
        <w:rPr>
          <w:bCs/>
        </w:rPr>
        <w:t xml:space="preserve">Правительства РФ </w:t>
      </w:r>
      <w:r w:rsidRPr="00911DF6">
        <w:rPr>
          <w:bCs/>
        </w:rPr>
        <w:t>№ 2013. При этом участник при подаче заявки на участие в закупке предоставляет информацию о номере (номерах) реестровой записи (реестровых записей) соответствующих реестров</w:t>
      </w:r>
      <w:r w:rsidR="00930BC8">
        <w:rPr>
          <w:bCs/>
        </w:rPr>
        <w:t xml:space="preserve"> в </w:t>
      </w:r>
      <w:hyperlink w:anchor="_Форма_1_ТЕХНИЧЕСКОЕ" w:history="1">
        <w:r w:rsidR="00930BC8" w:rsidRPr="0073425A">
          <w:rPr>
            <w:rStyle w:val="a4"/>
          </w:rPr>
          <w:t xml:space="preserve">Форме </w:t>
        </w:r>
        <w:r w:rsidR="00930BC8" w:rsidRPr="005539B5">
          <w:rPr>
            <w:rStyle w:val="a4"/>
          </w:rPr>
          <w:t>1</w:t>
        </w:r>
        <w:r w:rsidR="00930BC8" w:rsidRPr="0073425A">
          <w:rPr>
            <w:rStyle w:val="a4"/>
          </w:rPr>
          <w:t xml:space="preserve"> раздела III «ФОРМЫ ДЛЯ ЗАПОЛНЕНИЯ УЧАСТНИКАМИ ЗАКУПКИ»</w:t>
        </w:r>
      </w:hyperlink>
      <w:r w:rsidRPr="00911DF6">
        <w:rPr>
          <w:bCs/>
        </w:rPr>
        <w:t>.</w:t>
      </w:r>
    </w:p>
    <w:p w:rsidR="0079498F" w:rsidRPr="00856A2A"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56" w:name="_Toc37260746"/>
      <w:bookmarkStart w:id="57" w:name="_Toc54336096"/>
      <w:bookmarkStart w:id="58" w:name="_Toc132009892"/>
      <w:r w:rsidRPr="00A937B6">
        <w:rPr>
          <w:b/>
        </w:rPr>
        <w:t xml:space="preserve">Расходы на участие в </w:t>
      </w:r>
      <w:bookmarkEnd w:id="56"/>
      <w:r>
        <w:rPr>
          <w:b/>
        </w:rPr>
        <w:t>закупке</w:t>
      </w:r>
      <w:bookmarkEnd w:id="57"/>
      <w:bookmarkEnd w:id="58"/>
      <w:r w:rsidRPr="00A937B6">
        <w:rPr>
          <w:b/>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несет все прямые и косвенные расходы, связанные с участием в настоящем </w:t>
      </w:r>
      <w:r>
        <w:rPr>
          <w:bCs/>
        </w:rPr>
        <w:t>закупке</w:t>
      </w:r>
      <w:r w:rsidRPr="00A937B6">
        <w:rPr>
          <w:bCs/>
        </w:rPr>
        <w:t xml:space="preserve">, в том числе расходы, связанные с подготовкой и предоставлением </w:t>
      </w:r>
      <w:r>
        <w:rPr>
          <w:bCs/>
        </w:rPr>
        <w:t>з</w:t>
      </w:r>
      <w:r w:rsidRPr="00A937B6">
        <w:rPr>
          <w:bCs/>
        </w:rPr>
        <w:t xml:space="preserve">аявки на участие в </w:t>
      </w:r>
      <w:r>
        <w:rPr>
          <w:bCs/>
        </w:rPr>
        <w:t>закупке</w:t>
      </w:r>
      <w:r w:rsidRPr="00A937B6">
        <w:rPr>
          <w:bCs/>
        </w:rPr>
        <w:t xml:space="preserve">, а </w:t>
      </w:r>
      <w:r>
        <w:rPr>
          <w:bCs/>
        </w:rPr>
        <w:t>Заказчик</w:t>
      </w:r>
      <w:r w:rsidRPr="00A937B6">
        <w:rPr>
          <w:bCs/>
        </w:rPr>
        <w:t xml:space="preserve"> не имеет обязательств в связи с такими расходами за исключением случаев, прямо предусмотренных законодательством РФ.</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ик не вправе требовать возмещения убытков (реального ущерба и упущенной выгоды), причинённых</w:t>
      </w:r>
      <w:r>
        <w:rPr>
          <w:bCs/>
        </w:rPr>
        <w:t xml:space="preserve"> в ходе подготовки к настоящей процедуре закупки, </w:t>
      </w:r>
      <w:r w:rsidRPr="00A937B6">
        <w:rPr>
          <w:bCs/>
        </w:rPr>
        <w:t xml:space="preserve">в ходе проведения </w:t>
      </w:r>
      <w:r>
        <w:rPr>
          <w:bCs/>
        </w:rPr>
        <w:t>настоящей процедуры закупки</w:t>
      </w:r>
      <w:r w:rsidRPr="00A937B6">
        <w:rPr>
          <w:bCs/>
        </w:rPr>
        <w:t xml:space="preserve">, заключения договора и (или) в связи с отказом </w:t>
      </w:r>
      <w:r>
        <w:rPr>
          <w:bCs/>
        </w:rPr>
        <w:t>заказчика от проведения настоящей процедуры закупки.</w:t>
      </w:r>
    </w:p>
    <w:p w:rsidR="0079498F" w:rsidRPr="00A937B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59" w:name="_Toc54336097"/>
      <w:bookmarkStart w:id="60" w:name="_Toc132009893"/>
      <w:r w:rsidRPr="004F7270">
        <w:rPr>
          <w:b/>
          <w:sz w:val="28"/>
          <w:lang w:eastAsia="x-none"/>
        </w:rPr>
        <w:t xml:space="preserve">ПОРЯДОК </w:t>
      </w:r>
      <w:r>
        <w:rPr>
          <w:b/>
          <w:sz w:val="28"/>
          <w:lang w:eastAsia="x-none"/>
        </w:rPr>
        <w:t>ПРЕДОСТАВЛЕНИЯ РАЗЪЯСНЕНИЙ, ИЗМЕНЕНИЯ ИЗВЕЩЕНИЯ, ПОРЯДОК ОТМЕНЫ ЗАКУПКИ</w:t>
      </w:r>
      <w:bookmarkEnd w:id="59"/>
      <w:bookmarkEnd w:id="60"/>
    </w:p>
    <w:p w:rsidR="0079498F" w:rsidRPr="00A937B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1" w:name="_Toc54336098"/>
      <w:bookmarkStart w:id="62" w:name="_Toc132009894"/>
      <w:r w:rsidRPr="00A937B6">
        <w:rPr>
          <w:b/>
        </w:rPr>
        <w:t xml:space="preserve">Порядок предоставления разъяснений положений </w:t>
      </w:r>
      <w:r>
        <w:rPr>
          <w:b/>
        </w:rPr>
        <w:t>и</w:t>
      </w:r>
      <w:r w:rsidRPr="00A937B6">
        <w:rPr>
          <w:b/>
        </w:rPr>
        <w:t>звещения</w:t>
      </w:r>
      <w:bookmarkEnd w:id="62"/>
      <w:r w:rsidRPr="00A937B6">
        <w:rPr>
          <w:b/>
        </w:rPr>
        <w:t xml:space="preserve"> </w:t>
      </w:r>
      <w:bookmarkEnd w:id="61"/>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С даты официальной публикации</w:t>
      </w:r>
      <w:r w:rsidRPr="00A937B6" w:rsidDel="00A16E2A">
        <w:rPr>
          <w:bCs/>
        </w:rPr>
        <w:t xml:space="preserve"> </w:t>
      </w:r>
      <w:r>
        <w:rPr>
          <w:bCs/>
        </w:rPr>
        <w:t>и</w:t>
      </w:r>
      <w:r w:rsidRPr="00A937B6">
        <w:rPr>
          <w:bCs/>
        </w:rPr>
        <w:t>звещения о закупке</w:t>
      </w:r>
      <w:r>
        <w:rPr>
          <w:bCs/>
        </w:rPr>
        <w:t xml:space="preserve"> </w:t>
      </w:r>
      <w:r w:rsidRPr="00A937B6">
        <w:rPr>
          <w:bCs/>
        </w:rPr>
        <w:t>в ЕИС</w:t>
      </w:r>
      <w:r>
        <w:rPr>
          <w:bCs/>
        </w:rPr>
        <w:t xml:space="preserve"> и на ЭТП </w:t>
      </w:r>
      <w:r>
        <w:t xml:space="preserve">извещение </w:t>
      </w:r>
      <w:r w:rsidRPr="00A937B6">
        <w:rPr>
          <w:bCs/>
        </w:rPr>
        <w:t>находится в открытом доступе, на ЭТП предоставляется согласно правилам данной ЭТП.</w:t>
      </w:r>
      <w:r>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Любой </w:t>
      </w:r>
      <w:r>
        <w:rPr>
          <w:bCs/>
        </w:rPr>
        <w:t>участн</w:t>
      </w:r>
      <w:r w:rsidRPr="00A937B6">
        <w:rPr>
          <w:bCs/>
        </w:rPr>
        <w:t xml:space="preserve">ик, получивший аккредитацию на ЭТП, вправе направить в порядке, предусмотренном </w:t>
      </w:r>
      <w:r>
        <w:rPr>
          <w:bCs/>
        </w:rPr>
        <w:t>р</w:t>
      </w:r>
      <w:r w:rsidRPr="00A937B6">
        <w:rPr>
          <w:bCs/>
        </w:rPr>
        <w:t xml:space="preserve">егламентом ЭТП, запрос о даче разъяснений положений </w:t>
      </w:r>
      <w:r>
        <w:rPr>
          <w:bCs/>
        </w:rPr>
        <w:t>и</w:t>
      </w:r>
      <w:r w:rsidRPr="00A937B6">
        <w:rPr>
          <w:bCs/>
        </w:rPr>
        <w:t xml:space="preserve">звещения.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63" w:name="_Ref57126317"/>
      <w:r>
        <w:t xml:space="preserve">Дата начала и дата и время окончания срока предоставления участникам закупки разъяснений положений </w:t>
      </w:r>
      <w:r>
        <w:rPr>
          <w:bCs/>
        </w:rPr>
        <w:t>и</w:t>
      </w:r>
      <w:r w:rsidRPr="00A937B6">
        <w:rPr>
          <w:bCs/>
        </w:rPr>
        <w:t xml:space="preserve">звещения </w:t>
      </w:r>
      <w:r>
        <w:rPr>
          <w:bCs/>
        </w:rPr>
        <w:t xml:space="preserve">указаны в п. </w:t>
      </w:r>
      <w:r>
        <w:rPr>
          <w:bCs/>
        </w:rPr>
        <w:fldChar w:fldCharType="begin"/>
      </w:r>
      <w:r>
        <w:rPr>
          <w:bCs/>
        </w:rPr>
        <w:instrText xml:space="preserve"> REF _Ref55317440 \r \h </w:instrText>
      </w:r>
      <w:r>
        <w:rPr>
          <w:bCs/>
        </w:rPr>
      </w:r>
      <w:r>
        <w:rPr>
          <w:bCs/>
        </w:rPr>
        <w:fldChar w:fldCharType="separate"/>
      </w:r>
      <w:r w:rsidR="00290DCC">
        <w:rPr>
          <w:bCs/>
        </w:rPr>
        <w:t>16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w:t>
      </w:r>
      <w:r>
        <w:t>извещения</w:t>
      </w:r>
      <w:r>
        <w:rPr>
          <w:bCs/>
        </w:rPr>
        <w:t>.</w:t>
      </w:r>
      <w:bookmarkEnd w:id="63"/>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Запрос о даче разъяснений положений </w:t>
      </w:r>
      <w:r>
        <w:rPr>
          <w:bCs/>
        </w:rPr>
        <w:t xml:space="preserve">извещения направляется по </w:t>
      </w:r>
      <w:hyperlink w:anchor="_Форма_3_РЕКОМЕНДУЕМАЯ" w:history="1">
        <w:r w:rsidRPr="007E6875">
          <w:rPr>
            <w:rStyle w:val="a4"/>
          </w:rPr>
          <w:t xml:space="preserve">Форме </w:t>
        </w:r>
        <w:r w:rsidRPr="00AF47F1">
          <w:rPr>
            <w:rStyle w:val="a4"/>
          </w:rPr>
          <w:t>3</w:t>
        </w:r>
        <w:r w:rsidRPr="007E6875">
          <w:rPr>
            <w:rStyle w:val="a4"/>
          </w:rPr>
          <w:t xml:space="preserve"> раздела III «ФОРМЫ ДЛЯ ЗАПОЛНЕНИЯ УЧАСТНИКАМИ ЗАКУПКИ»</w:t>
        </w:r>
      </w:hyperlink>
      <w:r w:rsidRPr="00A937B6">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bookmarkStart w:id="64" w:name="_Ref55317513"/>
      <w:r w:rsidRPr="00A937B6">
        <w:rPr>
          <w:bCs/>
        </w:rPr>
        <w:t xml:space="preserve">В течение 3 рабочих дней с даты поступления запроса о даче разъяснений положений </w:t>
      </w:r>
      <w:r>
        <w:rPr>
          <w:bCs/>
        </w:rPr>
        <w:t xml:space="preserve">извещения </w:t>
      </w:r>
      <w:r w:rsidRPr="00A937B6">
        <w:rPr>
          <w:bCs/>
        </w:rPr>
        <w:t xml:space="preserve">Заказчик осуществляет разъяснение положений </w:t>
      </w:r>
      <w:r>
        <w:rPr>
          <w:bCs/>
        </w:rPr>
        <w:t xml:space="preserve">извещения </w:t>
      </w:r>
      <w:r w:rsidRPr="00A937B6">
        <w:rPr>
          <w:bCs/>
        </w:rPr>
        <w:t>и размещает их в ЕИС и на ЭТП с указанием пре</w:t>
      </w:r>
      <w:r>
        <w:rPr>
          <w:bCs/>
        </w:rPr>
        <w:t>дмета запроса, но без указания участн</w:t>
      </w:r>
      <w:r w:rsidRPr="00A937B6">
        <w:rPr>
          <w:bCs/>
        </w:rPr>
        <w:t xml:space="preserve">ика, от которого поступил запрос. При этом Заказчик вправе не осуществлять такое разъяснение в случае, если указанный запрос поступил позднее чем за 3 </w:t>
      </w:r>
      <w:r>
        <w:rPr>
          <w:bCs/>
        </w:rPr>
        <w:t xml:space="preserve">(три) </w:t>
      </w:r>
      <w:r w:rsidRPr="00A937B6">
        <w:rPr>
          <w:bCs/>
        </w:rPr>
        <w:t>рабочих дня д</w:t>
      </w:r>
      <w:r>
        <w:rPr>
          <w:bCs/>
        </w:rPr>
        <w:t>о даты окончания срока подачи з</w:t>
      </w:r>
      <w:r w:rsidRPr="00A937B6">
        <w:rPr>
          <w:bCs/>
        </w:rPr>
        <w:t>аявок на участие в закупке.</w:t>
      </w:r>
      <w:bookmarkEnd w:id="64"/>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Заказчик не несет ответственности в случае, если </w:t>
      </w:r>
      <w:r>
        <w:rPr>
          <w:bCs/>
        </w:rPr>
        <w:t>участн</w:t>
      </w:r>
      <w:r w:rsidRPr="00A937B6">
        <w:rPr>
          <w:bCs/>
        </w:rPr>
        <w:t xml:space="preserve">ик не ознакомился с разъяснениями положений </w:t>
      </w:r>
      <w:r>
        <w:rPr>
          <w:bCs/>
        </w:rPr>
        <w:t>извещения</w:t>
      </w:r>
      <w:r w:rsidRPr="00A937B6">
        <w:rPr>
          <w:bCs/>
        </w:rPr>
        <w:t>, которые были размещены в ЕИС и на ЭТП в порядке, установленном в п</w:t>
      </w:r>
      <w:r>
        <w:rPr>
          <w:bCs/>
        </w:rPr>
        <w:t>.</w:t>
      </w:r>
      <w:r w:rsidRPr="00A937B6">
        <w:rPr>
          <w:bCs/>
        </w:rPr>
        <w:t xml:space="preserve"> </w:t>
      </w:r>
      <w:r>
        <w:rPr>
          <w:bCs/>
        </w:rPr>
        <w:fldChar w:fldCharType="begin"/>
      </w:r>
      <w:r>
        <w:rPr>
          <w:bCs/>
        </w:rPr>
        <w:instrText xml:space="preserve"> REF _Ref55317513 \r \h </w:instrText>
      </w:r>
      <w:r>
        <w:rPr>
          <w:bCs/>
        </w:rPr>
      </w:r>
      <w:r>
        <w:rPr>
          <w:bCs/>
        </w:rPr>
        <w:fldChar w:fldCharType="separate"/>
      </w:r>
      <w:r w:rsidR="00290DCC">
        <w:rPr>
          <w:bCs/>
        </w:rPr>
        <w:t>4.1.5</w:t>
      </w:r>
      <w:r>
        <w:rPr>
          <w:bCs/>
        </w:rPr>
        <w:fldChar w:fldCharType="end"/>
      </w:r>
      <w:r>
        <w:rPr>
          <w:bCs/>
        </w:rPr>
        <w:t xml:space="preserve"> </w:t>
      </w:r>
      <w:r w:rsidRPr="00A937B6">
        <w:rPr>
          <w:bCs/>
        </w:rPr>
        <w:t>настоящего р</w:t>
      </w:r>
      <w:r>
        <w:rPr>
          <w:bCs/>
        </w:rPr>
        <w:t xml:space="preserve">аздела </w:t>
      </w:r>
      <w:r>
        <w:t>извещения</w:t>
      </w:r>
      <w:r w:rsidRPr="00A937B6">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Разъяснения положений </w:t>
      </w:r>
      <w:r>
        <w:rPr>
          <w:bCs/>
        </w:rPr>
        <w:t xml:space="preserve">извещения </w:t>
      </w:r>
      <w:r w:rsidRPr="00A937B6">
        <w:rPr>
          <w:bCs/>
        </w:rPr>
        <w:t>не должны изменять предмет закупки и существенные условия проекта договора</w:t>
      </w:r>
      <w:r>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lastRenderedPageBreak/>
        <w:t>Участн</w:t>
      </w:r>
      <w:r w:rsidRPr="00A937B6">
        <w:rPr>
          <w:bCs/>
        </w:rPr>
        <w:t xml:space="preserve">ик закупки вправе ссылаться только на информацию, полученную от </w:t>
      </w:r>
      <w:r>
        <w:rPr>
          <w:bCs/>
        </w:rPr>
        <w:t>Заказчика</w:t>
      </w:r>
      <w:r w:rsidRPr="00A937B6">
        <w:rPr>
          <w:bCs/>
        </w:rPr>
        <w:t xml:space="preserve"> в порядке, предусмотренном </w:t>
      </w:r>
      <w:r>
        <w:rPr>
          <w:bCs/>
        </w:rPr>
        <w:t xml:space="preserve">настоящим разделом </w:t>
      </w:r>
      <w:r>
        <w:t>извещения</w:t>
      </w:r>
      <w:r w:rsidRPr="00A937B6">
        <w:rPr>
          <w:bCs/>
        </w:rPr>
        <w:t>.</w:t>
      </w:r>
      <w:r w:rsidRPr="00D31D16">
        <w:t xml:space="preserve"> </w:t>
      </w:r>
      <w:r>
        <w:t>Участн</w:t>
      </w:r>
      <w:r w:rsidRPr="00733E33">
        <w:t>ик не вправе ссылаться на устную информацию, полученную от Заказчика.</w:t>
      </w:r>
    </w:p>
    <w:p w:rsidR="0079498F" w:rsidRPr="00D31D1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5" w:name="_Toc54336099"/>
      <w:bookmarkStart w:id="66" w:name="_Toc132009895"/>
      <w:r w:rsidRPr="00D31D16">
        <w:rPr>
          <w:b/>
        </w:rPr>
        <w:t xml:space="preserve">Порядок внесения изменений в </w:t>
      </w:r>
      <w:r>
        <w:rPr>
          <w:b/>
        </w:rPr>
        <w:t>и</w:t>
      </w:r>
      <w:r w:rsidRPr="00D31D16">
        <w:rPr>
          <w:b/>
        </w:rPr>
        <w:t>звещение</w:t>
      </w:r>
      <w:bookmarkEnd w:id="66"/>
      <w:r w:rsidRPr="00D31D16">
        <w:rPr>
          <w:b/>
        </w:rPr>
        <w:t xml:space="preserve"> </w:t>
      </w:r>
      <w:bookmarkEnd w:id="65"/>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Pr>
          <w:bCs/>
        </w:rPr>
        <w:t>Заказчик</w:t>
      </w:r>
      <w:r w:rsidRPr="00D31D16">
        <w:rPr>
          <w:bCs/>
        </w:rPr>
        <w:t xml:space="preserve"> вправе принять решение о внесении изменений в </w:t>
      </w:r>
      <w:r>
        <w:rPr>
          <w:bCs/>
        </w:rPr>
        <w:t xml:space="preserve">извещение </w:t>
      </w:r>
      <w:r w:rsidRPr="00D31D16">
        <w:rPr>
          <w:bCs/>
        </w:rPr>
        <w:t>не поздн</w:t>
      </w:r>
      <w:r>
        <w:rPr>
          <w:bCs/>
        </w:rPr>
        <w:t>ее даты окончания срока подачи з</w:t>
      </w:r>
      <w:r w:rsidRPr="00D31D16">
        <w:rPr>
          <w:bCs/>
        </w:rPr>
        <w:t xml:space="preserve">аявок на участие в </w:t>
      </w:r>
      <w:r>
        <w:rPr>
          <w:bCs/>
        </w:rPr>
        <w:t>закупке</w:t>
      </w:r>
      <w:r w:rsidRPr="00D31D16">
        <w:rPr>
          <w:bCs/>
        </w:rPr>
        <w:t>, разместив соответствующие изменения в ЕИС и на Э</w:t>
      </w:r>
      <w:r>
        <w:rPr>
          <w:bCs/>
        </w:rPr>
        <w:t>Т</w:t>
      </w:r>
      <w:r w:rsidRPr="00D31D16">
        <w:rPr>
          <w:bCs/>
        </w:rPr>
        <w:t xml:space="preserve">П. Изменения в </w:t>
      </w:r>
      <w:r>
        <w:rPr>
          <w:bCs/>
        </w:rPr>
        <w:t xml:space="preserve">извещение </w:t>
      </w:r>
      <w:r w:rsidRPr="00D31D16">
        <w:rPr>
          <w:bCs/>
        </w:rPr>
        <w:t>размещаются в ЕИС и на Э</w:t>
      </w:r>
      <w:r>
        <w:rPr>
          <w:bCs/>
        </w:rPr>
        <w:t>Т</w:t>
      </w:r>
      <w:r w:rsidRPr="00D31D16">
        <w:rPr>
          <w:bCs/>
        </w:rPr>
        <w:t xml:space="preserve">П не позднее чем в течение 3 </w:t>
      </w:r>
      <w:r>
        <w:rPr>
          <w:bCs/>
        </w:rPr>
        <w:t xml:space="preserve">(трех) </w:t>
      </w:r>
      <w:r w:rsidRPr="00D31D16">
        <w:rPr>
          <w:bCs/>
        </w:rPr>
        <w:t xml:space="preserve">дней со дня принятия решения о внесении указанных изменений в </w:t>
      </w:r>
      <w:r>
        <w:rPr>
          <w:bCs/>
        </w:rPr>
        <w:t>и</w:t>
      </w:r>
      <w:r w:rsidRPr="00D31D16">
        <w:rPr>
          <w:bCs/>
        </w:rPr>
        <w:t>звещение.</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В случае внесения изменений в </w:t>
      </w:r>
      <w:r>
        <w:rPr>
          <w:bCs/>
        </w:rPr>
        <w:t>и</w:t>
      </w:r>
      <w:r w:rsidRPr="00D31D16">
        <w:rPr>
          <w:bCs/>
        </w:rPr>
        <w:t xml:space="preserve">звещение </w:t>
      </w:r>
      <w:r>
        <w:rPr>
          <w:bCs/>
        </w:rPr>
        <w:t>срок подачи з</w:t>
      </w:r>
      <w:r w:rsidRPr="00D31D16">
        <w:rPr>
          <w:bCs/>
        </w:rPr>
        <w:t xml:space="preserve">аявок на участие в </w:t>
      </w:r>
      <w:r>
        <w:rPr>
          <w:bCs/>
        </w:rPr>
        <w:t>закупке</w:t>
      </w:r>
      <w:r w:rsidRPr="00D31D16">
        <w:rPr>
          <w:bCs/>
        </w:rPr>
        <w:t xml:space="preserve"> должен быть продлен таким образом, чтобы с даты размещения в ЕИС и на Э</w:t>
      </w:r>
      <w:r>
        <w:rPr>
          <w:bCs/>
        </w:rPr>
        <w:t>Т</w:t>
      </w:r>
      <w:r w:rsidRPr="00D31D16">
        <w:rPr>
          <w:bCs/>
        </w:rPr>
        <w:t xml:space="preserve">П указанных изменений </w:t>
      </w:r>
      <w:r>
        <w:rPr>
          <w:bCs/>
        </w:rPr>
        <w:t>до даты окончания срока подачи з</w:t>
      </w:r>
      <w:r w:rsidRPr="00D31D16">
        <w:rPr>
          <w:bCs/>
        </w:rPr>
        <w:t xml:space="preserve">аявок на участие в </w:t>
      </w:r>
      <w:r>
        <w:rPr>
          <w:bCs/>
        </w:rPr>
        <w:t>закупке</w:t>
      </w:r>
      <w:r w:rsidRPr="00D31D16">
        <w:rPr>
          <w:bCs/>
        </w:rPr>
        <w:t xml:space="preserve"> оставалось </w:t>
      </w:r>
      <w:r>
        <w:rPr>
          <w:bCs/>
        </w:rPr>
        <w:t>не менее половины срока подачи з</w:t>
      </w:r>
      <w:r w:rsidRPr="00D31D16">
        <w:rPr>
          <w:bCs/>
        </w:rPr>
        <w:t>аявок на участие в тако</w:t>
      </w:r>
      <w:r>
        <w:rPr>
          <w:bCs/>
        </w:rPr>
        <w:t xml:space="preserve">й закупке, </w:t>
      </w:r>
      <w:r w:rsidRPr="00D31D16">
        <w:rPr>
          <w:bCs/>
        </w:rPr>
        <w:t xml:space="preserve">установленного в </w:t>
      </w:r>
      <w:hyperlink r:id="rId18" w:history="1">
        <w:r w:rsidRPr="003D3E8B">
          <w:rPr>
            <w:rStyle w:val="a4"/>
            <w:color w:val="auto"/>
            <w:u w:val="none"/>
          </w:rPr>
          <w:t>Положении о закупках</w:t>
        </w:r>
      </w:hyperlink>
      <w:r w:rsidRPr="003D3E8B">
        <w:rPr>
          <w:bCs/>
        </w:rPr>
        <w:t xml:space="preserve"> </w:t>
      </w:r>
      <w:r>
        <w:rPr>
          <w:bCs/>
        </w:rPr>
        <w:t xml:space="preserve">для данного способа закупки. </w:t>
      </w:r>
      <w:r w:rsidRPr="00D31D16">
        <w:rPr>
          <w:bCs/>
        </w:rPr>
        <w:t>При этом изменение предмета закупки не допускается.</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Любое изменение, внесенное в </w:t>
      </w:r>
      <w:r>
        <w:rPr>
          <w:bCs/>
        </w:rPr>
        <w:t>и</w:t>
      </w:r>
      <w:r w:rsidRPr="00D31D16">
        <w:rPr>
          <w:bCs/>
        </w:rPr>
        <w:t>звещение, является неотъемлемой частью</w:t>
      </w:r>
      <w:r>
        <w:rPr>
          <w:bCs/>
        </w:rPr>
        <w:t xml:space="preserve"> и</w:t>
      </w:r>
      <w:r w:rsidRPr="00D31D16">
        <w:rPr>
          <w:bCs/>
        </w:rPr>
        <w:t>звещения.</w:t>
      </w:r>
    </w:p>
    <w:p w:rsidR="0079498F" w:rsidRPr="007C03A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7" w:name="_Toc37260765"/>
      <w:bookmarkStart w:id="68" w:name="_Toc54336100"/>
      <w:bookmarkStart w:id="69" w:name="_Toc132009896"/>
      <w:r w:rsidRPr="007C03A3">
        <w:rPr>
          <w:b/>
        </w:rPr>
        <w:t xml:space="preserve">Порядок отмены </w:t>
      </w:r>
      <w:bookmarkEnd w:id="67"/>
      <w:r>
        <w:rPr>
          <w:b/>
        </w:rPr>
        <w:t>закупки</w:t>
      </w:r>
      <w:bookmarkEnd w:id="68"/>
      <w:bookmarkEnd w:id="69"/>
    </w:p>
    <w:p w:rsidR="0079498F" w:rsidRPr="007C03A3" w:rsidRDefault="0079498F" w:rsidP="0079498F">
      <w:pPr>
        <w:numPr>
          <w:ilvl w:val="2"/>
          <w:numId w:val="4"/>
        </w:numPr>
        <w:tabs>
          <w:tab w:val="num" w:pos="960"/>
        </w:tabs>
        <w:overflowPunct w:val="0"/>
        <w:autoSpaceDE w:val="0"/>
        <w:autoSpaceDN w:val="0"/>
        <w:adjustRightInd w:val="0"/>
        <w:ind w:left="0" w:firstLine="709"/>
        <w:jc w:val="both"/>
        <w:rPr>
          <w:bCs/>
        </w:rPr>
      </w:pPr>
      <w:bookmarkStart w:id="70" w:name="_Ref55317616"/>
      <w:r>
        <w:rPr>
          <w:bCs/>
        </w:rPr>
        <w:t>Заказчик</w:t>
      </w:r>
      <w:r w:rsidRPr="007C03A3">
        <w:rPr>
          <w:bCs/>
        </w:rPr>
        <w:t xml:space="preserve"> вправе отменить </w:t>
      </w:r>
      <w:r>
        <w:rPr>
          <w:bCs/>
        </w:rPr>
        <w:t>закупку</w:t>
      </w:r>
      <w:r w:rsidRPr="007C03A3">
        <w:rPr>
          <w:bCs/>
        </w:rPr>
        <w:t xml:space="preserve">, в том числе по одному и более предмету закупки (лоту) до наступления даты и </w:t>
      </w:r>
      <w:r>
        <w:rPr>
          <w:bCs/>
        </w:rPr>
        <w:t>времени окончания срока подачи з</w:t>
      </w:r>
      <w:r w:rsidRPr="007C03A3">
        <w:rPr>
          <w:bCs/>
        </w:rPr>
        <w:t xml:space="preserve">аявок на участие в </w:t>
      </w:r>
      <w:r>
        <w:rPr>
          <w:bCs/>
        </w:rPr>
        <w:t>закупке</w:t>
      </w:r>
      <w:r w:rsidRPr="007C03A3">
        <w:rPr>
          <w:bCs/>
        </w:rPr>
        <w:t>.</w:t>
      </w:r>
      <w:bookmarkEnd w:id="70"/>
      <w:r w:rsidRPr="007C03A3">
        <w:rPr>
          <w:bCs/>
        </w:rPr>
        <w:t xml:space="preserve"> </w:t>
      </w:r>
    </w:p>
    <w:p w:rsidR="0079498F" w:rsidRPr="00F623BD" w:rsidRDefault="0079498F" w:rsidP="0079498F">
      <w:pPr>
        <w:numPr>
          <w:ilvl w:val="2"/>
          <w:numId w:val="4"/>
        </w:numPr>
        <w:tabs>
          <w:tab w:val="num" w:pos="960"/>
        </w:tabs>
        <w:overflowPunct w:val="0"/>
        <w:autoSpaceDE w:val="0"/>
        <w:autoSpaceDN w:val="0"/>
        <w:adjustRightInd w:val="0"/>
        <w:ind w:left="0" w:firstLine="709"/>
        <w:jc w:val="both"/>
        <w:rPr>
          <w:bCs/>
        </w:rPr>
      </w:pPr>
      <w:r w:rsidRPr="00F623BD">
        <w:rPr>
          <w:bCs/>
        </w:rPr>
        <w:t>Решение об отмене закупки размещается в ЕИС и на ЭТП в день принятия этого решения.</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7C03A3">
        <w:rPr>
          <w:bCs/>
        </w:rPr>
        <w:t xml:space="preserve">По истечении срока отмены </w:t>
      </w:r>
      <w:r>
        <w:rPr>
          <w:bCs/>
        </w:rPr>
        <w:t>закупки</w:t>
      </w:r>
      <w:r w:rsidRPr="007C03A3">
        <w:rPr>
          <w:bCs/>
        </w:rPr>
        <w:t>, определенного в п</w:t>
      </w:r>
      <w:r>
        <w:rPr>
          <w:bCs/>
        </w:rPr>
        <w:t>.</w:t>
      </w:r>
      <w:r w:rsidRPr="007C03A3">
        <w:rPr>
          <w:bCs/>
        </w:rPr>
        <w:t xml:space="preserve"> </w:t>
      </w:r>
      <w:r>
        <w:rPr>
          <w:bCs/>
        </w:rPr>
        <w:fldChar w:fldCharType="begin"/>
      </w:r>
      <w:r>
        <w:rPr>
          <w:bCs/>
        </w:rPr>
        <w:instrText xml:space="preserve"> REF _Ref55317616 \r \h </w:instrText>
      </w:r>
      <w:r>
        <w:rPr>
          <w:bCs/>
        </w:rPr>
      </w:r>
      <w:r>
        <w:rPr>
          <w:bCs/>
        </w:rPr>
        <w:fldChar w:fldCharType="separate"/>
      </w:r>
      <w:r w:rsidR="00290DCC">
        <w:rPr>
          <w:bCs/>
        </w:rPr>
        <w:t>4.3.1</w:t>
      </w:r>
      <w:r>
        <w:rPr>
          <w:bCs/>
        </w:rPr>
        <w:fldChar w:fldCharType="end"/>
      </w:r>
      <w:r>
        <w:rPr>
          <w:bCs/>
        </w:rPr>
        <w:t xml:space="preserve"> </w:t>
      </w:r>
      <w:r w:rsidRPr="007C03A3">
        <w:rPr>
          <w:bCs/>
        </w:rPr>
        <w:t xml:space="preserve">настоящего раздела </w:t>
      </w:r>
      <w:r>
        <w:rPr>
          <w:bCs/>
        </w:rPr>
        <w:t>извещения</w:t>
      </w:r>
      <w:r w:rsidRPr="007C03A3">
        <w:rPr>
          <w:bCs/>
        </w:rPr>
        <w:t xml:space="preserve">, и до заключения договора по итогам </w:t>
      </w:r>
      <w:r>
        <w:rPr>
          <w:bCs/>
        </w:rPr>
        <w:t xml:space="preserve">процедуры закупки Заказчик </w:t>
      </w:r>
      <w:r w:rsidRPr="007C03A3">
        <w:rPr>
          <w:bCs/>
        </w:rPr>
        <w:t xml:space="preserve">вправе отменить </w:t>
      </w:r>
      <w:r>
        <w:rPr>
          <w:bCs/>
        </w:rPr>
        <w:t>закупку</w:t>
      </w:r>
      <w:r w:rsidRPr="007C03A3">
        <w:rPr>
          <w:bCs/>
        </w:rPr>
        <w:t xml:space="preserve"> только в случае возникновения обстоятельств непреодолимой силы, то есть чрезвычайных и непредотвратимых при данных условиях обстоятельств в соответствии с гражданским законодательством РФ.</w:t>
      </w:r>
    </w:p>
    <w:p w:rsidR="0079498F" w:rsidRPr="009E6B75"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71" w:name="_Toc8834857"/>
      <w:bookmarkStart w:id="72" w:name="_Toc54336101"/>
      <w:bookmarkStart w:id="73" w:name="_Toc132009897"/>
      <w:r w:rsidRPr="009E6B75">
        <w:rPr>
          <w:b/>
          <w:sz w:val="28"/>
          <w:lang w:eastAsia="x-none"/>
        </w:rPr>
        <w:t>ТРЕБОВАНИЯ К СОДЕРЖАНИЮ, ФОРМЕ, ОФОРМЛЕНИЮ И</w:t>
      </w:r>
      <w:bookmarkStart w:id="74" w:name="_Toc8834858"/>
      <w:bookmarkEnd w:id="71"/>
      <w:r>
        <w:rPr>
          <w:b/>
          <w:sz w:val="28"/>
          <w:lang w:eastAsia="x-none"/>
        </w:rPr>
        <w:t xml:space="preserve"> </w:t>
      </w:r>
      <w:r w:rsidRPr="009E6B75">
        <w:rPr>
          <w:b/>
          <w:sz w:val="28"/>
          <w:lang w:eastAsia="x-none"/>
        </w:rPr>
        <w:t xml:space="preserve">СОСТАВУ ЗАЯВКИ НА УЧАСТИЕ В </w:t>
      </w:r>
      <w:bookmarkEnd w:id="74"/>
      <w:r>
        <w:rPr>
          <w:b/>
          <w:sz w:val="28"/>
          <w:lang w:eastAsia="x-none"/>
        </w:rPr>
        <w:t>ЗАКУПКЕ</w:t>
      </w:r>
      <w:bookmarkEnd w:id="72"/>
      <w:bookmarkEnd w:id="73"/>
    </w:p>
    <w:p w:rsidR="0079498F" w:rsidRPr="009E6B7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75" w:name="_Toc305665973"/>
      <w:bookmarkStart w:id="76" w:name="_Toc454464928"/>
      <w:bookmarkStart w:id="77" w:name="_Toc454465148"/>
      <w:bookmarkStart w:id="78" w:name="_Toc54336102"/>
      <w:bookmarkStart w:id="79" w:name="_Toc8834859"/>
      <w:bookmarkStart w:id="80" w:name="_Hlk527991194"/>
      <w:bookmarkStart w:id="81" w:name="_Hlk527991206"/>
      <w:bookmarkStart w:id="82" w:name="_Toc132009898"/>
      <w:r w:rsidRPr="009E6B75">
        <w:rPr>
          <w:b/>
        </w:rPr>
        <w:t xml:space="preserve">Общие требования к </w:t>
      </w:r>
      <w:bookmarkEnd w:id="75"/>
      <w:r>
        <w:rPr>
          <w:b/>
        </w:rPr>
        <w:t>з</w:t>
      </w:r>
      <w:r w:rsidRPr="009E6B75">
        <w:rPr>
          <w:b/>
        </w:rPr>
        <w:t>аявке</w:t>
      </w:r>
      <w:bookmarkEnd w:id="76"/>
      <w:bookmarkEnd w:id="77"/>
      <w:r w:rsidRPr="009E6B75">
        <w:rPr>
          <w:b/>
        </w:rPr>
        <w:t>, а также к</w:t>
      </w:r>
      <w:r>
        <w:rPr>
          <w:b/>
        </w:rPr>
        <w:t xml:space="preserve"> документам, входящим в состав з</w:t>
      </w:r>
      <w:r w:rsidRPr="009E6B75">
        <w:rPr>
          <w:b/>
        </w:rPr>
        <w:t>аявки</w:t>
      </w:r>
      <w:bookmarkEnd w:id="78"/>
      <w:bookmarkEnd w:id="82"/>
      <w:r w:rsidRPr="009E6B75">
        <w:rPr>
          <w:b/>
        </w:rPr>
        <w:t xml:space="preserve"> </w:t>
      </w:r>
      <w:bookmarkEnd w:id="79"/>
      <w:bookmarkEnd w:id="80"/>
    </w:p>
    <w:p w:rsidR="00EF68AC" w:rsidRPr="00EF68AC" w:rsidRDefault="00EF68AC" w:rsidP="00EF68AC">
      <w:pPr>
        <w:numPr>
          <w:ilvl w:val="2"/>
          <w:numId w:val="4"/>
        </w:numPr>
        <w:tabs>
          <w:tab w:val="num" w:pos="960"/>
        </w:tabs>
        <w:overflowPunct w:val="0"/>
        <w:autoSpaceDE w:val="0"/>
        <w:autoSpaceDN w:val="0"/>
        <w:adjustRightInd w:val="0"/>
        <w:ind w:left="0" w:firstLine="709"/>
        <w:jc w:val="both"/>
        <w:rPr>
          <w:bCs/>
        </w:rPr>
      </w:pPr>
      <w:bookmarkStart w:id="83" w:name="_Hlk530405016"/>
      <w:bookmarkEnd w:id="81"/>
      <w:r w:rsidRPr="00EF68AC">
        <w:rPr>
          <w:bCs/>
        </w:rPr>
        <w:t>Заявка на участие в процедуре закупки, проводимой в электронной форме, подается посредством ЭТП в соответствии с регламентом работы ЭТП и правилами проведения процедур закупок на ЭТП, в форме заверенного электронной подписью участника закупки электронного документа, а прилагаемые документы – в виде заверенных электронной подписью участника закупки сканированных (желательно в формате *.</w:t>
      </w:r>
      <w:proofErr w:type="spellStart"/>
      <w:r w:rsidRPr="00EF68AC">
        <w:rPr>
          <w:bCs/>
        </w:rPr>
        <w:t>pdf</w:t>
      </w:r>
      <w:proofErr w:type="spellEnd"/>
      <w:r w:rsidRPr="00EF68AC">
        <w:rPr>
          <w:bCs/>
        </w:rPr>
        <w:t>) документов. При этом сканироваться документы должны после того, как они будут оформлены в соответствии с требованиями, указанными в закупочной документации, после их подписания и заверения печатью. В случае, если какие-либо документы заявки будут не читаемы (или файл (файлы) заявки не будут открываться для ознакомления, такую заявку Комиссия по осуществлению закупок вправе отстранить (отклонить, не допустить) от дальнейшего участия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Применение в электронных документах скрытых листов, столбцов, строк, текста и </w:t>
      </w:r>
      <w:r>
        <w:rPr>
          <w:bCs/>
        </w:rPr>
        <w:t>иных не читаемых фрагментов</w:t>
      </w:r>
      <w:r w:rsidRPr="00D65A01">
        <w:rPr>
          <w:bCs/>
        </w:rPr>
        <w:t xml:space="preserve"> не допускается. Закупочной комиссией будет рассматриваться тол</w:t>
      </w:r>
      <w:r>
        <w:rPr>
          <w:bCs/>
        </w:rPr>
        <w:t>ько информация, содержащаяся в з</w:t>
      </w:r>
      <w:r w:rsidRPr="00D65A01">
        <w:rPr>
          <w:bCs/>
        </w:rPr>
        <w:t xml:space="preserve">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Pr="00D65A01">
        <w:rPr>
          <w:bCs/>
        </w:rPr>
        <w:t>Excel</w:t>
      </w:r>
      <w:proofErr w:type="spellEnd"/>
      <w:r w:rsidRPr="00D65A01">
        <w:rPr>
          <w:bCs/>
        </w:rPr>
        <w:t>), скрытых столбцов и строк, изменения цвета текста на любой другой, обеспечивающий его читаемость и т.п.).</w:t>
      </w:r>
    </w:p>
    <w:p w:rsidR="0079498F" w:rsidRDefault="0079498F" w:rsidP="0079498F">
      <w:pPr>
        <w:numPr>
          <w:ilvl w:val="2"/>
          <w:numId w:val="4"/>
        </w:numPr>
        <w:tabs>
          <w:tab w:val="num" w:pos="960"/>
        </w:tabs>
        <w:overflowPunct w:val="0"/>
        <w:autoSpaceDE w:val="0"/>
        <w:autoSpaceDN w:val="0"/>
        <w:adjustRightInd w:val="0"/>
        <w:ind w:left="0" w:firstLine="709"/>
        <w:jc w:val="both"/>
      </w:pPr>
      <w:bookmarkStart w:id="84" w:name="_Ref55320657"/>
      <w:r>
        <w:t>Цена з</w:t>
      </w:r>
      <w:r w:rsidRPr="00E57054">
        <w:t xml:space="preserve">аявки и иные условия закупки, указанные </w:t>
      </w:r>
      <w:r>
        <w:t>участн</w:t>
      </w:r>
      <w:r w:rsidRPr="00E57054">
        <w:t>иками в электронных формах на ЭТП, имеют преимущество перед сведениями, указанными в загруженных на ЭТП электронных документах</w:t>
      </w:r>
      <w:r>
        <w:t>.</w:t>
      </w:r>
      <w:bookmarkEnd w:id="84"/>
    </w:p>
    <w:p w:rsidR="0079498F" w:rsidRPr="004F7E72"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5" w:name="_Toc8834860"/>
      <w:bookmarkStart w:id="86" w:name="_Toc54336103"/>
      <w:bookmarkStart w:id="87" w:name="_Hlk527994838"/>
      <w:bookmarkStart w:id="88" w:name="_Toc132009899"/>
      <w:bookmarkEnd w:id="83"/>
      <w:r w:rsidRPr="004F7E72">
        <w:rPr>
          <w:b/>
        </w:rPr>
        <w:t xml:space="preserve">Язык документов, входящих в состав </w:t>
      </w:r>
      <w:r>
        <w:rPr>
          <w:b/>
        </w:rPr>
        <w:t>з</w:t>
      </w:r>
      <w:r w:rsidRPr="004F7E72">
        <w:rPr>
          <w:b/>
        </w:rPr>
        <w:t xml:space="preserve">аявки на участие в </w:t>
      </w:r>
      <w:bookmarkEnd w:id="85"/>
      <w:r>
        <w:rPr>
          <w:b/>
        </w:rPr>
        <w:t>закупке</w:t>
      </w:r>
      <w:bookmarkEnd w:id="86"/>
      <w:bookmarkEnd w:id="88"/>
    </w:p>
    <w:bookmarkEnd w:id="87"/>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Заявк</w:t>
      </w:r>
      <w:r w:rsidRPr="00D65A01">
        <w:rPr>
          <w:bCs/>
        </w:rPr>
        <w:t>а на участие в закупке, а также все документы,</w:t>
      </w:r>
      <w:r>
        <w:rPr>
          <w:bCs/>
        </w:rPr>
        <w:t xml:space="preserve"> входящие в состав з</w:t>
      </w:r>
      <w:r w:rsidRPr="00D65A01">
        <w:rPr>
          <w:bCs/>
        </w:rPr>
        <w:t>аявки на участие в закупке, должны быть составлена на русском языке.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lastRenderedPageBreak/>
        <w:t xml:space="preserve">Если заявка и/или какой-либо другой документ, входящий в состав </w:t>
      </w:r>
      <w:r>
        <w:rPr>
          <w:bCs/>
        </w:rPr>
        <w:t>з</w:t>
      </w:r>
      <w:r w:rsidRPr="00903210">
        <w:rPr>
          <w:bCs/>
        </w:rPr>
        <w:t>аявки, со</w:t>
      </w:r>
      <w:r>
        <w:rPr>
          <w:bCs/>
        </w:rPr>
        <w:t>ставлен не на русском языке, к з</w:t>
      </w:r>
      <w:r w:rsidRPr="00903210">
        <w:rPr>
          <w:bCs/>
        </w:rPr>
        <w:t xml:space="preserve">аявке должны быть приложены их надлежащим образом заверенные переводы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w:t>
      </w:r>
      <w:r>
        <w:rPr>
          <w:bCs/>
        </w:rPr>
        <w:t>участн</w:t>
      </w:r>
      <w:r w:rsidRPr="00903210">
        <w:rPr>
          <w:bCs/>
        </w:rPr>
        <w:t xml:space="preserve">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903210">
        <w:rPr>
          <w:bCs/>
        </w:rPr>
        <w:t>апостиль</w:t>
      </w:r>
      <w:proofErr w:type="spellEnd"/>
      <w:r w:rsidRPr="00903210">
        <w:rPr>
          <w:bCs/>
        </w:rPr>
        <w:t xml:space="preserve"> (или сведения об их легализации), а также нотариально заверенный перевод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Вся переписка, связанная с проведением закупки, ведется на русском языке, если иное не предусмотрено </w:t>
      </w:r>
      <w:r>
        <w:rPr>
          <w:bCs/>
        </w:rPr>
        <w:t>настоящим извещением</w:t>
      </w:r>
      <w:r w:rsidRPr="00903210">
        <w:rPr>
          <w:bCs/>
        </w:rPr>
        <w:t xml:space="preserve">. </w:t>
      </w:r>
    </w:p>
    <w:p w:rsidR="0079498F" w:rsidRPr="00903210"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 случае если для участия в закупке иностранному лицу потребуется </w:t>
      </w:r>
      <w:r>
        <w:rPr>
          <w:bCs/>
        </w:rPr>
        <w:t xml:space="preserve">извещение </w:t>
      </w:r>
      <w:r w:rsidRPr="00903210">
        <w:rPr>
          <w:bCs/>
        </w:rPr>
        <w:t>на иностранном языке, перевод на иностранный язык такое лицо осуществля</w:t>
      </w:r>
      <w:r>
        <w:rPr>
          <w:bCs/>
        </w:rPr>
        <w:t>ет самостоятельно за свой счет</w:t>
      </w:r>
      <w:r w:rsidRPr="00903210">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Наличие противоречий между оригиналом и переводом, которые изменяют смысл оригинала, расценивается Закупочно</w:t>
      </w:r>
      <w:r>
        <w:rPr>
          <w:bCs/>
        </w:rPr>
        <w:t>й комиссией как несоответствие з</w:t>
      </w:r>
      <w:r w:rsidRPr="00D65A01">
        <w:rPr>
          <w:bCs/>
        </w:rPr>
        <w:t xml:space="preserve">аявки требованиям, установленным </w:t>
      </w:r>
      <w:r>
        <w:rPr>
          <w:bCs/>
        </w:rPr>
        <w:t>извещением</w:t>
      </w:r>
      <w:r w:rsidRPr="00D65A01">
        <w:rPr>
          <w:bCs/>
        </w:rPr>
        <w:t>.</w:t>
      </w:r>
    </w:p>
    <w:p w:rsidR="0079498F" w:rsidRPr="00B6751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9" w:name="_Toc8834861"/>
      <w:bookmarkStart w:id="90" w:name="_Toc54336104"/>
      <w:bookmarkStart w:id="91" w:name="_Ref57125797"/>
      <w:bookmarkStart w:id="92" w:name="_Toc132009900"/>
      <w:r>
        <w:rPr>
          <w:b/>
        </w:rPr>
        <w:t>Валюта з</w:t>
      </w:r>
      <w:r w:rsidRPr="0079299A">
        <w:rPr>
          <w:b/>
        </w:rPr>
        <w:t xml:space="preserve">аявки на участие в </w:t>
      </w:r>
      <w:bookmarkEnd w:id="89"/>
      <w:r>
        <w:rPr>
          <w:b/>
        </w:rPr>
        <w:t>закупке</w:t>
      </w:r>
      <w:bookmarkEnd w:id="90"/>
      <w:bookmarkEnd w:id="91"/>
      <w:bookmarkEnd w:id="92"/>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Все суммы денежных средств в з</w:t>
      </w:r>
      <w:r w:rsidRPr="00D65A01">
        <w:rPr>
          <w:bCs/>
        </w:rPr>
        <w:t xml:space="preserve">аявке на участие в закупке должны быть выражены в валюте, установленной в </w:t>
      </w:r>
      <w:r>
        <w:rPr>
          <w:bCs/>
        </w:rPr>
        <w:t xml:space="preserve">п. </w:t>
      </w:r>
      <w:r>
        <w:rPr>
          <w:bCs/>
        </w:rPr>
        <w:fldChar w:fldCharType="begin"/>
      </w:r>
      <w:r>
        <w:rPr>
          <w:bCs/>
        </w:rPr>
        <w:instrText xml:space="preserve"> REF _Ref55317941 \r \h </w:instrText>
      </w:r>
      <w:r>
        <w:rPr>
          <w:bCs/>
        </w:rPr>
      </w:r>
      <w:r>
        <w:rPr>
          <w:bCs/>
        </w:rPr>
        <w:fldChar w:fldCharType="separate"/>
      </w:r>
      <w:r w:rsidR="00290DCC">
        <w:rPr>
          <w:bCs/>
        </w:rPr>
        <w:t>10</w:t>
      </w:r>
      <w:r>
        <w:rPr>
          <w:bCs/>
        </w:rPr>
        <w:fldChar w:fldCharType="end"/>
      </w:r>
      <w:r>
        <w:rPr>
          <w:bCs/>
        </w:rPr>
        <w:t xml:space="preserve"> </w:t>
      </w:r>
      <w:r w:rsidRPr="00A046BD">
        <w:rPr>
          <w:bCs/>
        </w:rPr>
        <w:t>раздела </w:t>
      </w:r>
      <w:hyperlink w:anchor="_РАЗДЕЛ_II._ИНФОРМАЦИОННАЯ_1" w:history="1">
        <w:r w:rsidRPr="008C4F3D">
          <w:rPr>
            <w:rStyle w:val="a4"/>
            <w:lang w:val="en-US"/>
          </w:rPr>
          <w:t>II</w:t>
        </w:r>
        <w:r w:rsidRPr="008C4F3D">
          <w:rPr>
            <w:rStyle w:val="a4"/>
          </w:rPr>
          <w:t xml:space="preserve"> «ИНФОРМАЦИОННАЯ КАРТА»</w:t>
        </w:r>
      </w:hyperlink>
      <w:r>
        <w:rPr>
          <w:bCs/>
        </w:rPr>
        <w:t xml:space="preserve"> извещения</w:t>
      </w:r>
      <w:r w:rsidRPr="00D65A01">
        <w:rPr>
          <w:bCs/>
        </w:rPr>
        <w:t xml:space="preserve">. Выражение денежных сумм в иной валюте расценивается Закупочной комиссией как несоответствие </w:t>
      </w:r>
      <w:r>
        <w:rPr>
          <w:bCs/>
        </w:rPr>
        <w:t>заявк</w:t>
      </w:r>
      <w:r w:rsidRPr="00D65A01">
        <w:rPr>
          <w:bCs/>
        </w:rPr>
        <w:t xml:space="preserve">и требованиям, установленным </w:t>
      </w:r>
      <w:r>
        <w:rPr>
          <w:bCs/>
        </w:rPr>
        <w:t>извещением</w:t>
      </w:r>
      <w:r w:rsidRPr="00D65A01">
        <w:rPr>
          <w:bCs/>
        </w:rPr>
        <w:t>.</w:t>
      </w:r>
    </w:p>
    <w:p w:rsidR="0079498F" w:rsidRPr="00683F70"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93" w:name="_Toc8834862"/>
      <w:bookmarkStart w:id="94" w:name="_Toc54336105"/>
      <w:bookmarkStart w:id="95" w:name="_Toc132009901"/>
      <w:r w:rsidRPr="00D65A01">
        <w:rPr>
          <w:b/>
        </w:rPr>
        <w:t>Требования к содержанию</w:t>
      </w:r>
      <w:r>
        <w:rPr>
          <w:b/>
        </w:rPr>
        <w:t xml:space="preserve"> документов, входящих в состав заявк</w:t>
      </w:r>
      <w:r w:rsidRPr="00D65A01">
        <w:rPr>
          <w:b/>
        </w:rPr>
        <w:t xml:space="preserve">и на участие в </w:t>
      </w:r>
      <w:bookmarkEnd w:id="93"/>
      <w:r>
        <w:rPr>
          <w:b/>
        </w:rPr>
        <w:t>закупке</w:t>
      </w:r>
      <w:bookmarkEnd w:id="94"/>
      <w:bookmarkEnd w:id="95"/>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bookmarkStart w:id="96" w:name="_Ref55317966"/>
      <w:r>
        <w:rPr>
          <w:bCs/>
        </w:rPr>
        <w:t>Заявк</w:t>
      </w:r>
      <w:r w:rsidRPr="00D65A01">
        <w:rPr>
          <w:bCs/>
        </w:rPr>
        <w:t xml:space="preserve">а на участие в </w:t>
      </w:r>
      <w:r>
        <w:rPr>
          <w:bCs/>
        </w:rPr>
        <w:t xml:space="preserve">закупке </w:t>
      </w:r>
      <w:r w:rsidRPr="00D65A01">
        <w:rPr>
          <w:bCs/>
        </w:rPr>
        <w:t xml:space="preserve">должна содержать информацию и документы, предусмотренные </w:t>
      </w:r>
      <w:r>
        <w:rPr>
          <w:bCs/>
        </w:rPr>
        <w:t xml:space="preserve">п.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Pr>
          <w:bCs/>
        </w:rPr>
        <w:t xml:space="preserve"> извещения</w:t>
      </w:r>
      <w:r w:rsidRPr="00D65A01">
        <w:rPr>
          <w:bCs/>
        </w:rPr>
        <w:t>.</w:t>
      </w:r>
      <w:bookmarkEnd w:id="96"/>
      <w:r w:rsidRPr="00D65A01">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В случае неполного представления </w:t>
      </w:r>
      <w:r>
        <w:rPr>
          <w:bCs/>
        </w:rPr>
        <w:t xml:space="preserve">информации и </w:t>
      </w:r>
      <w:r w:rsidRPr="00D65A01">
        <w:rPr>
          <w:bCs/>
        </w:rPr>
        <w:t xml:space="preserve">документов, </w:t>
      </w:r>
      <w:r>
        <w:rPr>
          <w:bCs/>
        </w:rPr>
        <w:t>указанных</w:t>
      </w:r>
      <w:r w:rsidRPr="00D65A01">
        <w:rPr>
          <w:bCs/>
        </w:rPr>
        <w:t xml:space="preserve"> в п</w:t>
      </w:r>
      <w:r>
        <w:rPr>
          <w:bCs/>
        </w:rPr>
        <w:t xml:space="preserve">. </w:t>
      </w:r>
      <w:r>
        <w:rPr>
          <w:bCs/>
        </w:rPr>
        <w:fldChar w:fldCharType="begin"/>
      </w:r>
      <w:r>
        <w:rPr>
          <w:bCs/>
        </w:rPr>
        <w:instrText xml:space="preserve"> REF _Ref55317966 \r \h </w:instrText>
      </w:r>
      <w:r>
        <w:rPr>
          <w:bCs/>
        </w:rPr>
      </w:r>
      <w:r>
        <w:rPr>
          <w:bCs/>
        </w:rPr>
        <w:fldChar w:fldCharType="separate"/>
      </w:r>
      <w:r w:rsidR="00290DCC">
        <w:rPr>
          <w:bCs/>
        </w:rPr>
        <w:t>5.4.1</w:t>
      </w:r>
      <w:r>
        <w:rPr>
          <w:bCs/>
        </w:rPr>
        <w:fldChar w:fldCharType="end"/>
      </w:r>
      <w:r>
        <w:rPr>
          <w:bCs/>
        </w:rPr>
        <w:t xml:space="preserve"> настоящего раздела извещения, участн</w:t>
      </w:r>
      <w:r w:rsidRPr="00D65A01">
        <w:rPr>
          <w:bCs/>
        </w:rPr>
        <w:t xml:space="preserve">ик не допускается </w:t>
      </w:r>
      <w:r>
        <w:rPr>
          <w:bCs/>
        </w:rPr>
        <w:t>Закупочной комиссией</w:t>
      </w:r>
      <w:r w:rsidRPr="00D65A01">
        <w:rPr>
          <w:bCs/>
        </w:rPr>
        <w:t xml:space="preserve"> к участию в </w:t>
      </w:r>
      <w:r>
        <w:rPr>
          <w:bCs/>
        </w:rPr>
        <w:t>закупке</w:t>
      </w:r>
      <w:r w:rsidRPr="00D65A01">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Представление заявки на участие в закупке</w:t>
      </w:r>
      <w:r w:rsidRPr="00D65A01">
        <w:rPr>
          <w:bCs/>
        </w:rPr>
        <w:t xml:space="preserve"> с отклонением от формы, установленной настоящ</w:t>
      </w:r>
      <w:r>
        <w:rPr>
          <w:bCs/>
        </w:rPr>
        <w:t>им</w:t>
      </w:r>
      <w:r w:rsidRPr="00D65A01">
        <w:rPr>
          <w:bCs/>
        </w:rPr>
        <w:t xml:space="preserve"> </w:t>
      </w:r>
      <w:r>
        <w:rPr>
          <w:bCs/>
        </w:rPr>
        <w:t>извещением</w:t>
      </w:r>
      <w:r w:rsidRPr="00D65A01">
        <w:rPr>
          <w:bCs/>
        </w:rPr>
        <w:t xml:space="preserve">, </w:t>
      </w:r>
      <w:r>
        <w:rPr>
          <w:bCs/>
        </w:rPr>
        <w:t>а также внесение изменений в проект договора, в том числе путем направления в составе заявки листа разногласий к проекту договора,</w:t>
      </w:r>
      <w:r w:rsidRPr="00D65A01">
        <w:rPr>
          <w:bCs/>
        </w:rPr>
        <w:t xml:space="preserve"> расценивается З</w:t>
      </w:r>
      <w:r>
        <w:rPr>
          <w:bCs/>
        </w:rPr>
        <w:t>акупочной комиссией</w:t>
      </w:r>
      <w:r w:rsidRPr="00D65A01">
        <w:rPr>
          <w:bCs/>
        </w:rPr>
        <w:t xml:space="preserve"> как несоответствие </w:t>
      </w:r>
      <w:r>
        <w:rPr>
          <w:bCs/>
        </w:rPr>
        <w:t>з</w:t>
      </w:r>
      <w:r w:rsidRPr="00D65A01">
        <w:rPr>
          <w:bCs/>
        </w:rPr>
        <w:t xml:space="preserve">аявки на участие в </w:t>
      </w:r>
      <w:r>
        <w:rPr>
          <w:bCs/>
        </w:rPr>
        <w:t>закупке требованиям, установленным извещением</w:t>
      </w:r>
      <w:r w:rsidRPr="00D65A01">
        <w:rPr>
          <w:bCs/>
        </w:rPr>
        <w:t>.</w:t>
      </w:r>
    </w:p>
    <w:p w:rsidR="0079498F" w:rsidRPr="00A82727"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97" w:name="_Toc8834863"/>
      <w:bookmarkStart w:id="98" w:name="_Toc54336106"/>
      <w:bookmarkStart w:id="99" w:name="_Ref57124564"/>
      <w:bookmarkStart w:id="100" w:name="_Ref57125499"/>
      <w:bookmarkStart w:id="101" w:name="_Hlk528068221"/>
      <w:bookmarkStart w:id="102" w:name="_Toc132009902"/>
      <w:r w:rsidRPr="00D65A01">
        <w:rPr>
          <w:b/>
        </w:rPr>
        <w:t>Требования к ценовому предложению</w:t>
      </w:r>
      <w:bookmarkEnd w:id="97"/>
      <w:bookmarkEnd w:id="98"/>
      <w:bookmarkEnd w:id="99"/>
      <w:bookmarkEnd w:id="100"/>
      <w:bookmarkEnd w:id="102"/>
    </w:p>
    <w:bookmarkEnd w:id="101"/>
    <w:p w:rsidR="0079498F" w:rsidRPr="005539B5" w:rsidRDefault="0079498F" w:rsidP="0079498F">
      <w:pPr>
        <w:numPr>
          <w:ilvl w:val="2"/>
          <w:numId w:val="4"/>
        </w:numPr>
        <w:tabs>
          <w:tab w:val="num" w:pos="960"/>
        </w:tabs>
        <w:overflowPunct w:val="0"/>
        <w:autoSpaceDE w:val="0"/>
        <w:autoSpaceDN w:val="0"/>
        <w:adjustRightInd w:val="0"/>
        <w:ind w:left="0" w:firstLine="709"/>
        <w:jc w:val="both"/>
        <w:rPr>
          <w:rStyle w:val="a4"/>
          <w:bCs/>
          <w:color w:val="auto"/>
        </w:rPr>
      </w:pPr>
      <w:r w:rsidRPr="005A1EBF">
        <w:t xml:space="preserve">Ценовое предложение участника подается </w:t>
      </w:r>
      <w:r>
        <w:t xml:space="preserve">по </w:t>
      </w:r>
      <w:hyperlink w:anchor="_Форма_4_ЦЕНОВОЕ" w:history="1">
        <w:r w:rsidRPr="00D26682">
          <w:rPr>
            <w:rStyle w:val="a4"/>
          </w:rPr>
          <w:t xml:space="preserve">Форме </w:t>
        </w:r>
        <w:r>
          <w:rPr>
            <w:rStyle w:val="a4"/>
          </w:rPr>
          <w:t>4</w:t>
        </w:r>
        <w:r w:rsidRPr="00D26682">
          <w:rPr>
            <w:rStyle w:val="a4"/>
          </w:rPr>
          <w:t xml:space="preserve"> «ЦЕНОВОЕ ПРЕДЛОЖЕНИЕ»</w:t>
        </w:r>
      </w:hyperlink>
      <w:r>
        <w:rPr>
          <w:rStyle w:val="a4"/>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договора, предлагаемая участн</w:t>
      </w:r>
      <w:r w:rsidRPr="00D65A01">
        <w:rPr>
          <w:bCs/>
        </w:rPr>
        <w:t xml:space="preserve">иком, не может превышать </w:t>
      </w:r>
      <w:r>
        <w:rPr>
          <w:bCs/>
        </w:rPr>
        <w:t>НМЦ</w:t>
      </w:r>
      <w:r w:rsidRPr="00D65A01">
        <w:rPr>
          <w:bCs/>
        </w:rPr>
        <w:t xml:space="preserve"> договора</w:t>
      </w:r>
      <w:r>
        <w:rPr>
          <w:bCs/>
        </w:rPr>
        <w:t xml:space="preserve">, указанную в 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Цена единицы товара, работы, услуги, предлаг</w:t>
      </w:r>
      <w:r>
        <w:rPr>
          <w:bCs/>
        </w:rPr>
        <w:t>аемая участн</w:t>
      </w:r>
      <w:r w:rsidRPr="00D65A01">
        <w:rPr>
          <w:bCs/>
        </w:rPr>
        <w:t xml:space="preserve">иком, не может превышать </w:t>
      </w:r>
      <w:r>
        <w:rPr>
          <w:bCs/>
        </w:rPr>
        <w:t>НМЦ</w:t>
      </w:r>
      <w:r w:rsidRPr="00D65A01">
        <w:rPr>
          <w:bCs/>
        </w:rPr>
        <w:t xml:space="preserve"> единицы товара, работы, услуги, указанную в </w:t>
      </w:r>
      <w:r>
        <w:rPr>
          <w:bCs/>
        </w:rPr>
        <w:t xml:space="preserve">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781AFB"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В случае если ц</w:t>
      </w:r>
      <w:r w:rsidR="00CF64CA">
        <w:rPr>
          <w:bCs/>
        </w:rPr>
        <w:t>ена договора</w:t>
      </w:r>
      <w:r>
        <w:rPr>
          <w:bCs/>
        </w:rPr>
        <w:t>, указанная в заявке и предлагаемая участн</w:t>
      </w:r>
      <w:r w:rsidRPr="00D65A01">
        <w:rPr>
          <w:bCs/>
        </w:rPr>
        <w:t xml:space="preserve">иком, превышает </w:t>
      </w:r>
      <w:r>
        <w:rPr>
          <w:bCs/>
        </w:rPr>
        <w:t>НМЦ</w:t>
      </w:r>
      <w:r w:rsidR="00CF64CA">
        <w:rPr>
          <w:bCs/>
        </w:rPr>
        <w:t xml:space="preserve"> договора</w:t>
      </w:r>
      <w:r w:rsidRPr="00D65A01">
        <w:rPr>
          <w:bCs/>
        </w:rPr>
        <w:t xml:space="preserve">, соответствующий </w:t>
      </w:r>
      <w:r>
        <w:rPr>
          <w:bCs/>
        </w:rPr>
        <w:t>участн</w:t>
      </w:r>
      <w:r w:rsidRPr="00D65A01">
        <w:rPr>
          <w:bCs/>
        </w:rPr>
        <w:t xml:space="preserve">ик не допускается к участию в </w:t>
      </w:r>
      <w:r w:rsidRPr="00781AFB">
        <w:rPr>
          <w:bCs/>
        </w:rPr>
        <w:t xml:space="preserve">процедуре закупки на основании несоответствия его </w:t>
      </w:r>
      <w:r>
        <w:rPr>
          <w:bCs/>
        </w:rPr>
        <w:t>з</w:t>
      </w:r>
      <w:r w:rsidRPr="00781AFB">
        <w:rPr>
          <w:bCs/>
        </w:rPr>
        <w:t xml:space="preserve">аявки требованиям, установленным </w:t>
      </w:r>
      <w:r>
        <w:rPr>
          <w:bCs/>
        </w:rPr>
        <w:t>извещением</w:t>
      </w:r>
      <w:r w:rsidRPr="00781AFB">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предложенная участн</w:t>
      </w:r>
      <w:r w:rsidRPr="00D65A01">
        <w:rPr>
          <w:bCs/>
        </w:rPr>
        <w:t xml:space="preserve">иком в </w:t>
      </w:r>
      <w:r>
        <w:rPr>
          <w:bCs/>
        </w:rPr>
        <w:t>з</w:t>
      </w:r>
      <w:r w:rsidRPr="00D65A01">
        <w:rPr>
          <w:bCs/>
        </w:rPr>
        <w:t>аявке, и цена</w:t>
      </w:r>
      <w:r>
        <w:rPr>
          <w:bCs/>
        </w:rPr>
        <w:t>, указанная</w:t>
      </w:r>
      <w:r w:rsidRPr="00D65A01">
        <w:rPr>
          <w:bCs/>
        </w:rPr>
        <w:t xml:space="preserve"> </w:t>
      </w:r>
      <w:r>
        <w:rPr>
          <w:bCs/>
        </w:rPr>
        <w:t>участн</w:t>
      </w:r>
      <w:r w:rsidRPr="00D65A01">
        <w:rPr>
          <w:bCs/>
        </w:rPr>
        <w:t>иком на Э</w:t>
      </w:r>
      <w:r>
        <w:rPr>
          <w:bCs/>
        </w:rPr>
        <w:t>Т</w:t>
      </w:r>
      <w:r w:rsidRPr="00D65A01">
        <w:rPr>
          <w:bCs/>
        </w:rPr>
        <w:t>П (с помощью функционала ЭТП), должны совпадать. В случае наличия разноч</w:t>
      </w:r>
      <w:r>
        <w:rPr>
          <w:bCs/>
        </w:rPr>
        <w:t>тений между информацией, указанной в з</w:t>
      </w:r>
      <w:r w:rsidRPr="00D65A01">
        <w:rPr>
          <w:bCs/>
        </w:rPr>
        <w:t xml:space="preserve">аявке, и </w:t>
      </w:r>
      <w:r>
        <w:rPr>
          <w:bCs/>
        </w:rPr>
        <w:t>информацией</w:t>
      </w:r>
      <w:r w:rsidRPr="00D65A01">
        <w:rPr>
          <w:bCs/>
        </w:rPr>
        <w:t xml:space="preserve">, указанной в поле ЭТП (с помощью функционала ЭТП), преимущество имеет </w:t>
      </w:r>
      <w:r>
        <w:rPr>
          <w:bCs/>
        </w:rPr>
        <w:t>информация</w:t>
      </w:r>
      <w:r w:rsidRPr="00D65A01">
        <w:rPr>
          <w:bCs/>
        </w:rPr>
        <w:t>, указанная на ЭТП.</w:t>
      </w:r>
    </w:p>
    <w:p w:rsidR="0079498F" w:rsidRPr="00107569"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3" w:name="_Toc132009903"/>
      <w:r>
        <w:rPr>
          <w:b/>
        </w:rPr>
        <w:t>Т</w:t>
      </w:r>
      <w:r w:rsidRPr="00107569">
        <w:rPr>
          <w:b/>
        </w:rPr>
        <w:t>ребования к описанию участниками такой закупки поставляемого това</w:t>
      </w:r>
      <w:r>
        <w:rPr>
          <w:b/>
        </w:rPr>
        <w:t xml:space="preserve">ра, который является предметом </w:t>
      </w:r>
      <w:r w:rsidRPr="00107569">
        <w:rPr>
          <w:b/>
        </w:rPr>
        <w:t xml:space="preserve">закупки, его функциональных характеристик (потребительских свойств), его количественных и качественных характеристик, требования </w:t>
      </w:r>
      <w:r w:rsidRPr="00107569">
        <w:rPr>
          <w:b/>
        </w:rPr>
        <w:lastRenderedPageBreak/>
        <w:t>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bookmarkEnd w:id="103"/>
    </w:p>
    <w:p w:rsidR="0079498F" w:rsidRPr="00435E72"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435E72">
        <w:rPr>
          <w:bCs/>
        </w:rPr>
        <w:t xml:space="preserve">Описание </w:t>
      </w:r>
      <w:r>
        <w:rPr>
          <w:bCs/>
        </w:rPr>
        <w:t>участн</w:t>
      </w:r>
      <w:r w:rsidRPr="00435E72">
        <w:rPr>
          <w:bCs/>
        </w:rPr>
        <w:t xml:space="preserve">иками </w:t>
      </w:r>
      <w:r w:rsidRPr="00500190">
        <w:rPr>
          <w:bCs/>
        </w:rPr>
        <w:t>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Pr="00435E72">
        <w:rPr>
          <w:bCs/>
        </w:rPr>
        <w:t xml:space="preserve">, осуществляется в соответствии </w:t>
      </w:r>
      <w:r>
        <w:rPr>
          <w:bCs/>
        </w:rPr>
        <w:t xml:space="preserve">с </w:t>
      </w:r>
      <w:hyperlink w:anchor="_Форма_1_ЗАЯВКА" w:history="1">
        <w:r w:rsidRPr="006A1041">
          <w:rPr>
            <w:rStyle w:val="a4"/>
          </w:rPr>
          <w:t xml:space="preserve">Формой </w:t>
        </w:r>
        <w:r>
          <w:rPr>
            <w:rStyle w:val="a4"/>
          </w:rPr>
          <w:t>1</w:t>
        </w:r>
        <w:r w:rsidRPr="006A1041">
          <w:rPr>
            <w:rStyle w:val="a4"/>
          </w:rPr>
          <w:t xml:space="preserve"> раздела III «ФОРМЫ ДЛЯ ЗАПОЛНЕНИЯ УЧАСТНИКАМИ ЗАКУПКИ»</w:t>
        </w:r>
      </w:hyperlink>
      <w:r>
        <w:rPr>
          <w:bCs/>
        </w:rPr>
        <w:t>.</w:t>
      </w:r>
    </w:p>
    <w:p w:rsidR="0079498F" w:rsidRPr="00435E72"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r w:rsidRPr="00435E72">
        <w:rPr>
          <w:bCs/>
        </w:rPr>
        <w:t xml:space="preserve">При исполнении договора по согласованию </w:t>
      </w:r>
      <w:r>
        <w:rPr>
          <w:bCs/>
        </w:rPr>
        <w:t>с Заказчиком</w:t>
      </w:r>
      <w:r w:rsidRPr="00435E72">
        <w:rPr>
          <w:bCs/>
        </w:rPr>
        <w:t xml:space="preserve">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bCs/>
        </w:rPr>
        <w:t>заявке победителя/единственного участн</w:t>
      </w:r>
      <w:r w:rsidRPr="00435E72">
        <w:rPr>
          <w:bCs/>
        </w:rPr>
        <w:t>ика.</w:t>
      </w:r>
    </w:p>
    <w:p w:rsidR="0079498F" w:rsidRPr="006542E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04" w:name="_Toc8834865"/>
      <w:bookmarkStart w:id="105" w:name="_Toc54336108"/>
      <w:bookmarkStart w:id="106" w:name="_Toc132009904"/>
      <w:bookmarkEnd w:id="38"/>
      <w:r w:rsidRPr="006542E8">
        <w:rPr>
          <w:b/>
          <w:sz w:val="28"/>
          <w:lang w:eastAsia="x-none"/>
        </w:rPr>
        <w:t>ПОРЯДОК ПОДАЧИ ЗАЯВОК</w:t>
      </w:r>
      <w:bookmarkEnd w:id="104"/>
      <w:bookmarkEnd w:id="105"/>
      <w:bookmarkEnd w:id="106"/>
    </w:p>
    <w:p w:rsidR="0079498F" w:rsidRPr="006542E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7" w:name="_Toc8834866"/>
      <w:bookmarkStart w:id="108" w:name="_Toc54336109"/>
      <w:bookmarkStart w:id="109" w:name="_Ref57126132"/>
      <w:bookmarkStart w:id="110" w:name="_Hlk528068338"/>
      <w:bookmarkStart w:id="111" w:name="_Toc132009905"/>
      <w:r w:rsidRPr="006542E8">
        <w:rPr>
          <w:b/>
        </w:rPr>
        <w:t>Порядок подачи заявок</w:t>
      </w:r>
      <w:bookmarkEnd w:id="107"/>
      <w:bookmarkEnd w:id="108"/>
      <w:bookmarkEnd w:id="109"/>
      <w:bookmarkEnd w:id="111"/>
      <w:r w:rsidRPr="006542E8">
        <w:rPr>
          <w:b/>
        </w:rPr>
        <w:t xml:space="preserve"> </w:t>
      </w:r>
    </w:p>
    <w:bookmarkEnd w:id="110"/>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закупке участник должен подать заявк</w:t>
      </w:r>
      <w:r w:rsidRPr="00202C5E">
        <w:rPr>
          <w:bCs/>
        </w:rPr>
        <w:t xml:space="preserve">у на участие в закупке с использованием функционала </w:t>
      </w:r>
      <w:r>
        <w:rPr>
          <w:bCs/>
        </w:rPr>
        <w:t xml:space="preserve">ЭТП </w:t>
      </w:r>
      <w:r w:rsidRPr="00202C5E">
        <w:rPr>
          <w:bCs/>
        </w:rPr>
        <w:t>и в</w:t>
      </w:r>
      <w:r>
        <w:rPr>
          <w:bCs/>
        </w:rPr>
        <w:t xml:space="preserve"> соответствии с регламентом ЭТП</w:t>
      </w:r>
      <w:r w:rsidRPr="00202C5E">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Документы и сведения, размещаемые </w:t>
      </w:r>
      <w:r>
        <w:rPr>
          <w:bCs/>
        </w:rPr>
        <w:t>участн</w:t>
      </w:r>
      <w:r w:rsidRPr="006542E8">
        <w:rPr>
          <w:bCs/>
        </w:rPr>
        <w:t xml:space="preserve">иком закупки на ЭТП, подписываются ЭП лица, имеющего право действовать от имени </w:t>
      </w:r>
      <w:r>
        <w:rPr>
          <w:bCs/>
        </w:rPr>
        <w:t>участн</w:t>
      </w:r>
      <w:r w:rsidRPr="006542E8">
        <w:rPr>
          <w:bCs/>
        </w:rPr>
        <w:t>ика закупки.</w:t>
      </w:r>
    </w:p>
    <w:p w:rsidR="0079498F" w:rsidRPr="005539B5"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Подача </w:t>
      </w:r>
      <w:r>
        <w:rPr>
          <w:bCs/>
        </w:rPr>
        <w:t>участн</w:t>
      </w:r>
      <w:r w:rsidRPr="006542E8">
        <w:rPr>
          <w:bCs/>
        </w:rPr>
        <w:t xml:space="preserve">иком </w:t>
      </w:r>
      <w:r>
        <w:rPr>
          <w:bCs/>
        </w:rPr>
        <w:t>заявк</w:t>
      </w:r>
      <w:r w:rsidRPr="006542E8">
        <w:rPr>
          <w:bCs/>
        </w:rPr>
        <w:t xml:space="preserve">и на участие в закупке подтверждает, что </w:t>
      </w:r>
      <w:r>
        <w:rPr>
          <w:bCs/>
        </w:rPr>
        <w:t>участн</w:t>
      </w:r>
      <w:r w:rsidRPr="006542E8">
        <w:rPr>
          <w:bCs/>
        </w:rPr>
        <w:t>иком приняты в полном объё</w:t>
      </w:r>
      <w:r>
        <w:rPr>
          <w:bCs/>
        </w:rPr>
        <w:t>ме и безоговорочно все условия и</w:t>
      </w:r>
      <w:r w:rsidRPr="006542E8">
        <w:rPr>
          <w:bCs/>
        </w:rPr>
        <w:t>звещения.</w:t>
      </w:r>
    </w:p>
    <w:p w:rsidR="0079498F" w:rsidRPr="004F53F6" w:rsidRDefault="0079498F" w:rsidP="0079498F">
      <w:pPr>
        <w:numPr>
          <w:ilvl w:val="2"/>
          <w:numId w:val="4"/>
        </w:numPr>
        <w:overflowPunct w:val="0"/>
        <w:autoSpaceDE w:val="0"/>
        <w:autoSpaceDN w:val="0"/>
        <w:adjustRightInd w:val="0"/>
        <w:ind w:left="0" w:firstLine="709"/>
        <w:jc w:val="both"/>
        <w:rPr>
          <w:bCs/>
        </w:rPr>
      </w:pPr>
      <w:r>
        <w:t>З</w:t>
      </w:r>
      <w:r w:rsidRPr="004F53F6">
        <w:t>аявк</w:t>
      </w:r>
      <w:r>
        <w:t>а</w:t>
      </w:r>
      <w:r w:rsidRPr="004F53F6">
        <w:t xml:space="preserve"> на участие в закупке должна содержать сведения и документы, указанные в </w:t>
      </w:r>
      <w:r>
        <w:rPr>
          <w:bCs/>
        </w:rPr>
        <w:t>п.</w:t>
      </w:r>
      <w:r w:rsidRPr="004F53F6">
        <w:rPr>
          <w:bCs/>
        </w:rPr>
        <w:t xml:space="preserve">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sidRPr="004F53F6">
        <w:rPr>
          <w:bCs/>
        </w:rPr>
        <w:t xml:space="preserve"> раздела </w:t>
      </w:r>
      <w:hyperlink w:anchor="_РАЗДЕЛ_II._ИНФОРМАЦИОННАЯ_1" w:history="1">
        <w:r w:rsidRPr="004F53F6">
          <w:rPr>
            <w:rStyle w:val="a4"/>
            <w:lang w:val="en-US"/>
          </w:rPr>
          <w:t>II</w:t>
        </w:r>
        <w:r w:rsidRPr="004F53F6">
          <w:rPr>
            <w:rStyle w:val="a4"/>
          </w:rPr>
          <w:t xml:space="preserve"> «ИНФОРМАЦИОННАЯ КАРТА»</w:t>
        </w:r>
      </w:hyperlink>
      <w:r w:rsidRPr="004F53F6">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В отношении каждого лота участн</w:t>
      </w:r>
      <w:r w:rsidRPr="00202C5E">
        <w:rPr>
          <w:bCs/>
        </w:rPr>
        <w:t xml:space="preserve">ик закупки вправе подать только одну </w:t>
      </w:r>
      <w:r>
        <w:rPr>
          <w:bCs/>
        </w:rPr>
        <w:t>заявк</w:t>
      </w:r>
      <w:r w:rsidRPr="00202C5E">
        <w:rPr>
          <w:bCs/>
        </w:rPr>
        <w:t>у на участие в закупке.</w:t>
      </w:r>
    </w:p>
    <w:p w:rsidR="0079498F" w:rsidRPr="008227DE" w:rsidRDefault="0079498F" w:rsidP="0079498F">
      <w:pPr>
        <w:numPr>
          <w:ilvl w:val="2"/>
          <w:numId w:val="4"/>
        </w:numPr>
        <w:tabs>
          <w:tab w:val="num" w:pos="960"/>
        </w:tabs>
        <w:overflowPunct w:val="0"/>
        <w:autoSpaceDE w:val="0"/>
        <w:autoSpaceDN w:val="0"/>
        <w:adjustRightInd w:val="0"/>
        <w:ind w:left="0" w:firstLine="709"/>
        <w:jc w:val="both"/>
        <w:rPr>
          <w:bCs/>
        </w:rPr>
      </w:pPr>
      <w:r w:rsidRPr="008227DE">
        <w:rPr>
          <w:bCs/>
        </w:rPr>
        <w:t>Датой начала срока подачи заявок на участие в закупке является дата размещения извещения в ЕИС и на ЭТ</w:t>
      </w:r>
      <w:r>
        <w:rPr>
          <w:bCs/>
        </w:rPr>
        <w:t>П. В</w:t>
      </w:r>
      <w:r w:rsidRPr="008227DE">
        <w:rPr>
          <w:bCs/>
        </w:rPr>
        <w:t xml:space="preserve"> случае возникновения при ведении ЕИС федеральным органом исполнительной власти, уполномоченным на ведение такой системы, технических или иных неполадок, блокирующих доступ к ЕИС более 1 </w:t>
      </w:r>
      <w:r>
        <w:rPr>
          <w:bCs/>
        </w:rPr>
        <w:t xml:space="preserve">(одного) </w:t>
      </w:r>
      <w:r w:rsidRPr="008227DE">
        <w:rPr>
          <w:bCs/>
        </w:rPr>
        <w:t>рабочего дня, информация, подлежащая размещению в ЕИС, размещается на сайте Заказчика - с последующим ее размещением в ЕИС в течение 1 рабочего дня со дня устранения технических или иных неполадок, блокирующих доступ к ЕИС, и считается размещенной в установленном порядке</w:t>
      </w:r>
      <w:r>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Прием </w:t>
      </w:r>
      <w:r>
        <w:rPr>
          <w:bCs/>
        </w:rPr>
        <w:t>заявок</w:t>
      </w:r>
      <w:r w:rsidRPr="006542E8">
        <w:rPr>
          <w:bCs/>
        </w:rPr>
        <w:t xml:space="preserve"> на участие в </w:t>
      </w:r>
      <w:r>
        <w:rPr>
          <w:bCs/>
        </w:rPr>
        <w:t>закупке</w:t>
      </w:r>
      <w:r w:rsidRPr="006542E8">
        <w:rPr>
          <w:bCs/>
        </w:rPr>
        <w:t xml:space="preserve"> прекращается с насту</w:t>
      </w:r>
      <w:r>
        <w:rPr>
          <w:bCs/>
        </w:rPr>
        <w:t>плением срока окончания подачи заявок</w:t>
      </w:r>
      <w:r w:rsidRPr="006542E8">
        <w:rPr>
          <w:bCs/>
        </w:rPr>
        <w:t xml:space="preserve"> на участие в </w:t>
      </w:r>
      <w:r>
        <w:rPr>
          <w:bCs/>
        </w:rPr>
        <w:t xml:space="preserve">закупке, указанного в п. </w:t>
      </w:r>
      <w:r>
        <w:rPr>
          <w:bCs/>
        </w:rPr>
        <w:fldChar w:fldCharType="begin"/>
      </w:r>
      <w:r>
        <w:rPr>
          <w:bCs/>
        </w:rPr>
        <w:instrText xml:space="preserve"> REF _Ref368304315 \r \h </w:instrText>
      </w:r>
      <w:r>
        <w:rPr>
          <w:bCs/>
        </w:rPr>
      </w:r>
      <w:r>
        <w:rPr>
          <w:bCs/>
        </w:rPr>
        <w:fldChar w:fldCharType="separate"/>
      </w:r>
      <w:r w:rsidR="00290DCC">
        <w:rPr>
          <w:bCs/>
        </w:rPr>
        <w:t>13</w:t>
      </w:r>
      <w:r>
        <w:rPr>
          <w:bCs/>
        </w:rPr>
        <w:fldChar w:fldCharType="end"/>
      </w:r>
      <w:r>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w:t>
        </w:r>
        <w:proofErr w:type="gramStart"/>
        <w:r w:rsidRPr="006A1041">
          <w:rPr>
            <w:rStyle w:val="a4"/>
          </w:rPr>
          <w:t xml:space="preserve">ИНФОРМАЦИОННАЯ </w:t>
        </w:r>
        <w:r w:rsidR="00EB6A81">
          <w:rPr>
            <w:rStyle w:val="a4"/>
          </w:rPr>
          <w:t xml:space="preserve"> </w:t>
        </w:r>
        <w:r w:rsidRPr="006A1041">
          <w:rPr>
            <w:rStyle w:val="a4"/>
          </w:rPr>
          <w:t>КАРТА</w:t>
        </w:r>
        <w:proofErr w:type="gramEnd"/>
        <w:r w:rsidRPr="006A1041">
          <w:rPr>
            <w:rStyle w:val="a4"/>
          </w:rPr>
          <w:t>»</w:t>
        </w:r>
      </w:hyperlink>
      <w:r w:rsidRPr="00D65A01">
        <w:rPr>
          <w:bCs/>
        </w:rPr>
        <w:t xml:space="preserve"> </w:t>
      </w:r>
      <w:r>
        <w:rPr>
          <w:bCs/>
        </w:rPr>
        <w:t>извещения</w:t>
      </w:r>
      <w:r w:rsidRPr="006542E8">
        <w:rPr>
          <w:bCs/>
        </w:rPr>
        <w:t xml:space="preserve">. </w:t>
      </w:r>
      <w:r w:rsidRPr="00202C5E">
        <w:rPr>
          <w:bCs/>
        </w:rPr>
        <w:t>С помощью программных и технических средств ЭТП обеспечивается</w:t>
      </w:r>
      <w:r>
        <w:rPr>
          <w:bCs/>
        </w:rPr>
        <w:t xml:space="preserve"> отсутствие возможности подать заявк</w:t>
      </w:r>
      <w:r w:rsidRPr="00202C5E">
        <w:rPr>
          <w:bCs/>
        </w:rPr>
        <w:t>у на ЭТП после установ</w:t>
      </w:r>
      <w:r>
        <w:rPr>
          <w:bCs/>
        </w:rPr>
        <w:t>ленного окончания срока подачи заявок. Заявк</w:t>
      </w:r>
      <w:r w:rsidRPr="006542E8">
        <w:rPr>
          <w:bCs/>
        </w:rPr>
        <w:t xml:space="preserve">а на участие в </w:t>
      </w:r>
      <w:r>
        <w:rPr>
          <w:bCs/>
        </w:rPr>
        <w:t>закупке</w:t>
      </w:r>
      <w:r w:rsidRPr="006542E8">
        <w:rPr>
          <w:bCs/>
        </w:rPr>
        <w:t>, поступивша</w:t>
      </w:r>
      <w:r>
        <w:rPr>
          <w:bCs/>
        </w:rPr>
        <w:t>я после истечения срока подачи заявок</w:t>
      </w:r>
      <w:r w:rsidRPr="006542E8">
        <w:rPr>
          <w:bCs/>
        </w:rPr>
        <w:t>, не рассматривается.</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В случае, если по окончании срока подачи </w:t>
      </w:r>
      <w:r>
        <w:rPr>
          <w:bCs/>
        </w:rPr>
        <w:t>заявок</w:t>
      </w:r>
      <w:r w:rsidRPr="006542E8">
        <w:rPr>
          <w:bCs/>
        </w:rPr>
        <w:t xml:space="preserve"> подана только одна </w:t>
      </w:r>
      <w:r>
        <w:rPr>
          <w:bCs/>
        </w:rPr>
        <w:t>заявка или не подано ни одной заявк</w:t>
      </w:r>
      <w:r w:rsidRPr="006542E8">
        <w:rPr>
          <w:bCs/>
        </w:rPr>
        <w:t>и, процедура закупки признается несостоявш</w:t>
      </w:r>
      <w:r>
        <w:rPr>
          <w:bCs/>
        </w:rPr>
        <w:t>ей</w:t>
      </w:r>
      <w:r w:rsidRPr="006542E8">
        <w:rPr>
          <w:bCs/>
        </w:rPr>
        <w:t>ся.</w:t>
      </w:r>
    </w:p>
    <w:p w:rsidR="0079498F" w:rsidRPr="007A517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2" w:name="_Toc8834867"/>
      <w:bookmarkStart w:id="113" w:name="_Toc54336110"/>
      <w:bookmarkStart w:id="114" w:name="_Ref57125673"/>
      <w:bookmarkStart w:id="115" w:name="_Toc132009906"/>
      <w:r>
        <w:rPr>
          <w:b/>
        </w:rPr>
        <w:t>О</w:t>
      </w:r>
      <w:r w:rsidRPr="007A5171">
        <w:rPr>
          <w:b/>
        </w:rPr>
        <w:t>беспечени</w:t>
      </w:r>
      <w:r>
        <w:rPr>
          <w:b/>
        </w:rPr>
        <w:t xml:space="preserve">е </w:t>
      </w:r>
      <w:bookmarkEnd w:id="112"/>
      <w:r>
        <w:rPr>
          <w:b/>
        </w:rPr>
        <w:t>заявки на участие в закупке</w:t>
      </w:r>
      <w:bookmarkEnd w:id="113"/>
      <w:bookmarkEnd w:id="114"/>
      <w:bookmarkEnd w:id="115"/>
    </w:p>
    <w:p w:rsidR="0079498F" w:rsidRPr="006F1E8E" w:rsidRDefault="0079498F" w:rsidP="0079498F">
      <w:pPr>
        <w:numPr>
          <w:ilvl w:val="2"/>
          <w:numId w:val="4"/>
        </w:numPr>
        <w:tabs>
          <w:tab w:val="num" w:pos="960"/>
        </w:tabs>
        <w:overflowPunct w:val="0"/>
        <w:autoSpaceDE w:val="0"/>
        <w:autoSpaceDN w:val="0"/>
        <w:adjustRightInd w:val="0"/>
        <w:ind w:left="0" w:firstLine="709"/>
        <w:jc w:val="both"/>
        <w:rPr>
          <w:bCs/>
        </w:rPr>
      </w:pPr>
      <w:r w:rsidRPr="006F1E8E">
        <w:rPr>
          <w:bCs/>
        </w:rPr>
        <w:t xml:space="preserve">В случае, если начальная (максимальная) цена договора превышает 5 миллионов рублей, </w:t>
      </w:r>
      <w:r>
        <w:rPr>
          <w:bCs/>
        </w:rPr>
        <w:t>Заказчик</w:t>
      </w:r>
      <w:r w:rsidRPr="006F1E8E">
        <w:rPr>
          <w:bCs/>
        </w:rPr>
        <w:t xml:space="preserve"> вправе установить в </w:t>
      </w:r>
      <w:r>
        <w:rPr>
          <w:bCs/>
        </w:rPr>
        <w:t>извещении</w:t>
      </w:r>
      <w:r w:rsidRPr="006F1E8E">
        <w:rPr>
          <w:bCs/>
        </w:rPr>
        <w:t xml:space="preserve"> требование к обеспечению заявок на участие в </w:t>
      </w:r>
      <w:r>
        <w:rPr>
          <w:bCs/>
        </w:rPr>
        <w:t>закупке</w:t>
      </w:r>
      <w:r w:rsidRPr="006F1E8E">
        <w:rPr>
          <w:bCs/>
        </w:rPr>
        <w:t xml:space="preserve">. Размер обеспечения заявок не может превышать 2 </w:t>
      </w:r>
      <w:r>
        <w:rPr>
          <w:bCs/>
        </w:rPr>
        <w:t xml:space="preserve">(два) </w:t>
      </w:r>
      <w:r w:rsidRPr="006F1E8E">
        <w:rPr>
          <w:bCs/>
        </w:rPr>
        <w:t>процента начальной (максимальной) цены договора (цены лота).</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_Ref55319739 \r \h </w:instrText>
      </w:r>
      <w:r>
        <w:rPr>
          <w:bCs/>
        </w:rPr>
      </w:r>
      <w:r>
        <w:rPr>
          <w:bCs/>
        </w:rPr>
        <w:fldChar w:fldCharType="separate"/>
      </w:r>
      <w:r w:rsidR="00290DCC">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 xml:space="preserve"> установлено требование о предоставлении обеспечения </w:t>
      </w:r>
      <w:r>
        <w:rPr>
          <w:bCs/>
        </w:rPr>
        <w:t>заявк</w:t>
      </w:r>
      <w:r w:rsidRPr="002909C0">
        <w:rPr>
          <w:bCs/>
        </w:rPr>
        <w:t xml:space="preserve">и на участие в закупке, </w:t>
      </w:r>
      <w:r>
        <w:rPr>
          <w:bCs/>
        </w:rPr>
        <w:t>участн</w:t>
      </w:r>
      <w:r w:rsidRPr="002909C0">
        <w:rPr>
          <w:bCs/>
        </w:rPr>
        <w:t xml:space="preserve">ик должен предоставить обеспечение </w:t>
      </w:r>
      <w:r>
        <w:rPr>
          <w:bCs/>
        </w:rPr>
        <w:t>заявк</w:t>
      </w:r>
      <w:r w:rsidRPr="002909C0">
        <w:rPr>
          <w:bCs/>
        </w:rPr>
        <w:t>и в размере и валюте согласно требованиям, установленным в </w:t>
      </w:r>
      <w:r>
        <w:rPr>
          <w:bCs/>
        </w:rPr>
        <w:t xml:space="preserve">п. </w:t>
      </w:r>
      <w:r>
        <w:rPr>
          <w:bCs/>
        </w:rPr>
        <w:fldChar w:fldCharType="begin"/>
      </w:r>
      <w:r>
        <w:rPr>
          <w:bCs/>
        </w:rPr>
        <w:instrText xml:space="preserve"> REF _Ref55319739 \r \h </w:instrText>
      </w:r>
      <w:r>
        <w:rPr>
          <w:bCs/>
        </w:rPr>
      </w:r>
      <w:r>
        <w:rPr>
          <w:bCs/>
        </w:rPr>
        <w:fldChar w:fldCharType="separate"/>
      </w:r>
      <w:r w:rsidR="00290DCC">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w:t>
      </w:r>
    </w:p>
    <w:p w:rsidR="0079498F" w:rsidRPr="00D65C3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6" w:name="_Toc8834868"/>
      <w:bookmarkStart w:id="117" w:name="_Toc54336111"/>
      <w:bookmarkStart w:id="118" w:name="_Toc132009907"/>
      <w:r w:rsidRPr="00D65C38">
        <w:rPr>
          <w:b/>
        </w:rPr>
        <w:lastRenderedPageBreak/>
        <w:t xml:space="preserve">Порядок внесения изменений или порядок отзыва </w:t>
      </w:r>
      <w:r>
        <w:rPr>
          <w:b/>
        </w:rPr>
        <w:t>заявок</w:t>
      </w:r>
      <w:bookmarkEnd w:id="116"/>
      <w:bookmarkEnd w:id="117"/>
      <w:bookmarkEnd w:id="118"/>
      <w:r w:rsidRPr="00D65C38">
        <w:rPr>
          <w:b/>
        </w:rPr>
        <w:t xml:space="preserve"> </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t>Участн</w:t>
      </w:r>
      <w:r w:rsidRPr="00872B5C">
        <w:t xml:space="preserve">ик, подавший </w:t>
      </w:r>
      <w:r>
        <w:t>заявк</w:t>
      </w:r>
      <w:r w:rsidRPr="00872B5C">
        <w:t>у, вправе изменить или отозвать за</w:t>
      </w:r>
      <w:r>
        <w:t>явку до истечения срока подачи заявок</w:t>
      </w:r>
      <w:r w:rsidRPr="00872B5C">
        <w:t xml:space="preserve"> на участие в процедуре закупки путем направления уведомления об отзыве или о внесения изменений в заявку </w:t>
      </w:r>
      <w:r>
        <w:t>о</w:t>
      </w:r>
      <w:r w:rsidRPr="00872B5C">
        <w:t>ператору Э</w:t>
      </w:r>
      <w:r>
        <w:t>Т</w:t>
      </w:r>
      <w:r w:rsidRPr="00872B5C">
        <w:t xml:space="preserve">П в порядке, установленном </w:t>
      </w:r>
      <w:r>
        <w:t>р</w:t>
      </w:r>
      <w:r w:rsidRPr="00872B5C">
        <w:t>егламентом Э</w:t>
      </w:r>
      <w:r>
        <w:t>Т</w:t>
      </w:r>
      <w:r w:rsidRPr="00872B5C">
        <w:t>П.</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rsidRPr="00872B5C">
        <w:t>Уведомление о внесении измен</w:t>
      </w:r>
      <w:r>
        <w:t>ений или уведомление об отзыве заявк</w:t>
      </w:r>
      <w:r w:rsidRPr="00872B5C">
        <w:t xml:space="preserve">и является действительным, если соответствующее уведомление получено </w:t>
      </w:r>
      <w:r>
        <w:t>о</w:t>
      </w:r>
      <w:r w:rsidRPr="00872B5C">
        <w:t>ператором Э</w:t>
      </w:r>
      <w:r>
        <w:t>Т</w:t>
      </w:r>
      <w:r w:rsidRPr="00872B5C">
        <w:t>П до истечения даты и времени окончания срока пода</w:t>
      </w:r>
      <w:r>
        <w:t>чи заявок</w:t>
      </w:r>
      <w:r w:rsidRPr="00872B5C">
        <w:t xml:space="preserve"> на участие в процедуре закупки.</w:t>
      </w:r>
    </w:p>
    <w:p w:rsidR="0079498F" w:rsidRDefault="0079498F" w:rsidP="0079498F">
      <w:pPr>
        <w:numPr>
          <w:ilvl w:val="2"/>
          <w:numId w:val="4"/>
        </w:numPr>
        <w:tabs>
          <w:tab w:val="num" w:pos="960"/>
        </w:tabs>
        <w:overflowPunct w:val="0"/>
        <w:autoSpaceDE w:val="0"/>
        <w:autoSpaceDN w:val="0"/>
        <w:adjustRightInd w:val="0"/>
        <w:ind w:left="0" w:firstLine="709"/>
        <w:jc w:val="both"/>
      </w:pPr>
      <w:r>
        <w:t>Заявка на участие в</w:t>
      </w:r>
      <w:r w:rsidRPr="00872B5C">
        <w:t xml:space="preserve"> закупк</w:t>
      </w:r>
      <w:r>
        <w:t>е</w:t>
      </w:r>
      <w:r w:rsidRPr="00872B5C">
        <w:t xml:space="preserve"> является измененной или отозванной, если изменение осуществлено или уведомление об отзыве заявки получено Оператором Э</w:t>
      </w:r>
      <w:r>
        <w:t>ТП до истечения срока подачи заявок</w:t>
      </w:r>
      <w:r w:rsidRPr="00872B5C">
        <w:t xml:space="preserve">. </w:t>
      </w:r>
    </w:p>
    <w:p w:rsidR="0079498F" w:rsidRPr="000114D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19" w:name="_Toc37260778"/>
      <w:bookmarkStart w:id="120" w:name="_Toc54336112"/>
      <w:bookmarkStart w:id="121" w:name="_Hlk533421633"/>
      <w:bookmarkStart w:id="122" w:name="_Hlk528068349"/>
      <w:bookmarkStart w:id="123" w:name="_Hlk528751296"/>
      <w:bookmarkStart w:id="124" w:name="_Toc132009908"/>
      <w:r w:rsidRPr="000114D8">
        <w:rPr>
          <w:b/>
          <w:sz w:val="28"/>
          <w:lang w:eastAsia="x-none"/>
        </w:rPr>
        <w:t>ПОРЯДОК РАССМОТРЕНИЯ</w:t>
      </w:r>
      <w:bookmarkEnd w:id="119"/>
      <w:r>
        <w:rPr>
          <w:b/>
          <w:sz w:val="28"/>
          <w:lang w:eastAsia="x-none"/>
        </w:rPr>
        <w:t xml:space="preserve">, ОЦЕНКИ И СОПОСТАВЛЕНИЯ </w:t>
      </w:r>
      <w:r w:rsidRPr="000114D8">
        <w:rPr>
          <w:b/>
          <w:sz w:val="28"/>
          <w:lang w:eastAsia="x-none"/>
        </w:rPr>
        <w:t>ЗАЯВОК</w:t>
      </w:r>
      <w:r>
        <w:rPr>
          <w:b/>
          <w:sz w:val="28"/>
          <w:lang w:eastAsia="x-none"/>
        </w:rPr>
        <w:t>, ПОДВЕДЕНИЕ ИТОГОВ ЗАКУПКИ</w:t>
      </w:r>
      <w:bookmarkEnd w:id="120"/>
      <w:bookmarkEnd w:id="124"/>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25" w:name="_Toc8834870"/>
      <w:bookmarkStart w:id="126" w:name="_Toc54336113"/>
      <w:bookmarkStart w:id="127" w:name="_Toc523244469"/>
      <w:bookmarkStart w:id="128" w:name="_Toc132009909"/>
      <w:bookmarkEnd w:id="121"/>
      <w:r>
        <w:rPr>
          <w:b/>
        </w:rPr>
        <w:t>Порядок рассмотрения заявок</w:t>
      </w:r>
      <w:r w:rsidRPr="000114D8">
        <w:rPr>
          <w:b/>
        </w:rPr>
        <w:t xml:space="preserve"> на участие в </w:t>
      </w:r>
      <w:bookmarkEnd w:id="125"/>
      <w:r>
        <w:rPr>
          <w:b/>
        </w:rPr>
        <w:t>закупке</w:t>
      </w:r>
      <w:bookmarkEnd w:id="126"/>
      <w:bookmarkEnd w:id="128"/>
    </w:p>
    <w:p w:rsidR="0079498F" w:rsidRDefault="0079498F" w:rsidP="0079498F">
      <w:pPr>
        <w:numPr>
          <w:ilvl w:val="2"/>
          <w:numId w:val="4"/>
        </w:numPr>
        <w:tabs>
          <w:tab w:val="num" w:pos="960"/>
        </w:tabs>
        <w:overflowPunct w:val="0"/>
        <w:autoSpaceDE w:val="0"/>
        <w:autoSpaceDN w:val="0"/>
        <w:adjustRightInd w:val="0"/>
        <w:ind w:left="0" w:firstLine="709"/>
        <w:jc w:val="both"/>
      </w:pPr>
      <w:bookmarkStart w:id="129" w:name="_Ref57126151"/>
      <w:bookmarkStart w:id="130" w:name="_Toc8832210"/>
      <w:bookmarkStart w:id="131" w:name="_Toc8834871"/>
      <w:r>
        <w:t xml:space="preserve">Закупочная комиссия в срок, указанный в </w:t>
      </w:r>
      <w:r>
        <w:rPr>
          <w:bCs/>
        </w:rPr>
        <w:t xml:space="preserve">п. </w:t>
      </w:r>
      <w:r>
        <w:rPr>
          <w:bCs/>
        </w:rPr>
        <w:fldChar w:fldCharType="begin"/>
      </w:r>
      <w:r>
        <w:rPr>
          <w:bCs/>
        </w:rPr>
        <w:instrText xml:space="preserve"> REF _Ref378107245 \r \h </w:instrText>
      </w:r>
      <w:r>
        <w:rPr>
          <w:bCs/>
        </w:rPr>
      </w:r>
      <w:r>
        <w:rPr>
          <w:bCs/>
        </w:rPr>
        <w:fldChar w:fldCharType="separate"/>
      </w:r>
      <w:r w:rsidR="00290DCC">
        <w:rPr>
          <w:bCs/>
        </w:rPr>
        <w:t>15</w:t>
      </w:r>
      <w:r>
        <w:rPr>
          <w:bCs/>
        </w:rPr>
        <w:fldChar w:fldCharType="end"/>
      </w:r>
      <w:r w:rsidRPr="00D65A01">
        <w:rPr>
          <w:bCs/>
        </w:rPr>
        <w:t xml:space="preserve"> </w:t>
      </w:r>
      <w:r w:rsidRPr="00A046BD">
        <w:rPr>
          <w:bCs/>
        </w:rPr>
        <w:t>раздела </w:t>
      </w:r>
      <w:hyperlink w:anchor="_РАЗДЕЛ_II._ИНФОРМАЦИОННАЯ_1" w:history="1">
        <w:r w:rsidRPr="00667EFC">
          <w:rPr>
            <w:rStyle w:val="a4"/>
            <w:lang w:val="en-US"/>
          </w:rPr>
          <w:t>II</w:t>
        </w:r>
        <w:r w:rsidRPr="00667EFC">
          <w:rPr>
            <w:rStyle w:val="a4"/>
          </w:rPr>
          <w:t xml:space="preserve"> «ИНФОРМАЦИОННАЯ КАРТА»</w:t>
        </w:r>
      </w:hyperlink>
      <w:r w:rsidRPr="00D65A01">
        <w:rPr>
          <w:bCs/>
        </w:rPr>
        <w:t xml:space="preserve"> </w:t>
      </w:r>
      <w:r>
        <w:rPr>
          <w:bCs/>
        </w:rPr>
        <w:t>извещения</w:t>
      </w:r>
      <w:r>
        <w:t xml:space="preserve">, </w:t>
      </w:r>
      <w:r w:rsidRPr="00733E33">
        <w:t xml:space="preserve">осуществляет рассмотрение </w:t>
      </w:r>
      <w:r>
        <w:t>заявок,</w:t>
      </w:r>
      <w:r w:rsidRPr="00733E33">
        <w:t xml:space="preserve"> поданных </w:t>
      </w:r>
      <w:r>
        <w:t xml:space="preserve">участниками, на соответствие требованиям настоящего </w:t>
      </w:r>
      <w:r>
        <w:rPr>
          <w:bCs/>
        </w:rPr>
        <w:t>извещения</w:t>
      </w:r>
      <w:r>
        <w:t>, в том числе:</w:t>
      </w:r>
      <w:bookmarkEnd w:id="129"/>
    </w:p>
    <w:p w:rsidR="0079498F" w:rsidRDefault="0079498F" w:rsidP="0079498F">
      <w:pPr>
        <w:tabs>
          <w:tab w:val="num" w:pos="960"/>
        </w:tabs>
        <w:overflowPunct w:val="0"/>
        <w:autoSpaceDE w:val="0"/>
        <w:autoSpaceDN w:val="0"/>
        <w:adjustRightInd w:val="0"/>
        <w:ind w:firstLine="709"/>
        <w:jc w:val="both"/>
      </w:pPr>
      <w:r>
        <w:t xml:space="preserve">1) соответствие заявки требованиям </w:t>
      </w:r>
      <w:r>
        <w:rPr>
          <w:bCs/>
        </w:rPr>
        <w:t>извещения</w:t>
      </w:r>
      <w:r>
        <w:t xml:space="preserve"> по существу по своему составу, содержанию и оформлению;</w:t>
      </w:r>
    </w:p>
    <w:p w:rsidR="0079498F" w:rsidRDefault="0079498F" w:rsidP="0079498F">
      <w:pPr>
        <w:tabs>
          <w:tab w:val="num" w:pos="960"/>
        </w:tabs>
        <w:overflowPunct w:val="0"/>
        <w:autoSpaceDE w:val="0"/>
        <w:autoSpaceDN w:val="0"/>
        <w:adjustRightInd w:val="0"/>
        <w:ind w:firstLine="709"/>
        <w:jc w:val="both"/>
      </w:pPr>
      <w:r>
        <w:t>2) соответствие участника закупки и заявленных участником закупки субподрядчиков (соисполнителей), изготовителей установленным требованиям (в случае установления требований);</w:t>
      </w:r>
    </w:p>
    <w:p w:rsidR="0079498F" w:rsidRDefault="0079498F" w:rsidP="0079498F">
      <w:pPr>
        <w:tabs>
          <w:tab w:val="num" w:pos="960"/>
        </w:tabs>
        <w:overflowPunct w:val="0"/>
        <w:autoSpaceDE w:val="0"/>
        <w:autoSpaceDN w:val="0"/>
        <w:adjustRightInd w:val="0"/>
        <w:ind w:firstLine="709"/>
        <w:jc w:val="both"/>
      </w:pPr>
      <w:r>
        <w:t>3) соответствие предлагаемой участником закупки Продукции установленным требованиям;</w:t>
      </w:r>
    </w:p>
    <w:p w:rsidR="0079498F" w:rsidRDefault="0079498F" w:rsidP="0079498F">
      <w:pPr>
        <w:tabs>
          <w:tab w:val="num" w:pos="960"/>
        </w:tabs>
        <w:overflowPunct w:val="0"/>
        <w:autoSpaceDE w:val="0"/>
        <w:autoSpaceDN w:val="0"/>
        <w:adjustRightInd w:val="0"/>
        <w:ind w:firstLine="709"/>
        <w:jc w:val="both"/>
      </w:pPr>
      <w:r w:rsidRPr="00712468">
        <w:t>4) соответствие предлагаемых участником закупки договорных условий (в том числе, не</w:t>
      </w:r>
      <w:r w:rsidR="00CF64CA">
        <w:t xml:space="preserve"> </w:t>
      </w:r>
      <w:r w:rsidRPr="00712468">
        <w:t>превышение це</w:t>
      </w:r>
      <w:r w:rsidR="00CF64CA">
        <w:t>ны заявки</w:t>
      </w:r>
      <w:r w:rsidR="00647597">
        <w:t>,</w:t>
      </w:r>
      <w:r w:rsidR="00CF64CA">
        <w:t xml:space="preserve"> объявленной НМЦ</w:t>
      </w:r>
      <w:r w:rsidRPr="00712468">
        <w:t>) установленным требованиям;</w:t>
      </w:r>
    </w:p>
    <w:p w:rsidR="0079498F" w:rsidRDefault="0079498F" w:rsidP="0079498F">
      <w:pPr>
        <w:tabs>
          <w:tab w:val="num" w:pos="960"/>
        </w:tabs>
        <w:overflowPunct w:val="0"/>
        <w:autoSpaceDE w:val="0"/>
        <w:autoSpaceDN w:val="0"/>
        <w:adjustRightInd w:val="0"/>
        <w:ind w:firstLine="709"/>
        <w:jc w:val="both"/>
      </w:pPr>
      <w:r>
        <w:t>5) пр</w:t>
      </w:r>
      <w:r w:rsidR="00712468">
        <w:t xml:space="preserve">едоставление участником закупки </w:t>
      </w:r>
      <w:r>
        <w:t>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pPr>
      <w:r>
        <w:t>В ходе рассмотрения заявок на участие в закупке Закупочная комиссия</w:t>
      </w:r>
      <w:r w:rsidRPr="00721CDB">
        <w:t xml:space="preserve"> вправе проверять соответствие предоставленных </w:t>
      </w:r>
      <w:r>
        <w:t>участн</w:t>
      </w:r>
      <w:r w:rsidRPr="00721CDB">
        <w:t xml:space="preserve">иком закупки сведений действительности, в том числе путем направления запросов в государственные органы, лицам, указанным в </w:t>
      </w:r>
      <w:r>
        <w:t>заявк</w:t>
      </w:r>
      <w:r w:rsidRPr="00721CDB">
        <w:t>е.</w:t>
      </w:r>
      <w:bookmarkStart w:id="132" w:name="_Ref401221504"/>
    </w:p>
    <w:bookmarkEnd w:id="132"/>
    <w:p w:rsidR="0079498F" w:rsidRDefault="0079498F" w:rsidP="0079498F">
      <w:pPr>
        <w:numPr>
          <w:ilvl w:val="2"/>
          <w:numId w:val="4"/>
        </w:numPr>
        <w:tabs>
          <w:tab w:val="num" w:pos="960"/>
        </w:tabs>
        <w:overflowPunct w:val="0"/>
        <w:autoSpaceDE w:val="0"/>
        <w:autoSpaceDN w:val="0"/>
        <w:adjustRightInd w:val="0"/>
        <w:ind w:left="0" w:firstLine="709"/>
        <w:jc w:val="both"/>
        <w:rPr>
          <w:bCs/>
        </w:rPr>
      </w:pPr>
      <w:r>
        <w:t xml:space="preserve">По результатам анализа заявок и проверки информации об участниках закупки, Закупочная комиссия в отношении каждого участника закупки принимает решение о допуске к дальнейшему участию в закупке, либо об отказе в допуске. </w:t>
      </w:r>
    </w:p>
    <w:p w:rsidR="0079498F" w:rsidRPr="00432EED" w:rsidRDefault="0079498F" w:rsidP="0079498F">
      <w:pPr>
        <w:numPr>
          <w:ilvl w:val="2"/>
          <w:numId w:val="4"/>
        </w:numPr>
        <w:tabs>
          <w:tab w:val="num" w:pos="960"/>
        </w:tabs>
        <w:overflowPunct w:val="0"/>
        <w:autoSpaceDE w:val="0"/>
        <w:autoSpaceDN w:val="0"/>
        <w:adjustRightInd w:val="0"/>
        <w:ind w:left="0" w:firstLine="709"/>
        <w:jc w:val="both"/>
        <w:rPr>
          <w:bCs/>
        </w:rPr>
      </w:pPr>
      <w:bookmarkStart w:id="133" w:name="_Ref55320877"/>
      <w:r>
        <w:t>Основаниями для отказа в допуске являются:</w:t>
      </w:r>
      <w:bookmarkEnd w:id="133"/>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заявки на участие в закупке по составу (за исключением случаев непредставления документов и (или) сведений, необходимых исключительно для целей оценки и сопоставления заявок, если это было предусмотрено </w:t>
      </w:r>
      <w:r>
        <w:rPr>
          <w:bCs/>
        </w:rPr>
        <w:t>извещением</w:t>
      </w:r>
      <w:r>
        <w:t>), содержанию и оформлению, в том числе представленного технического предложения;</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участника закупки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субподрядчиков (соисполнителей), изготовителей (если требования к ним были установлены)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продукции, указанной в заявке на участие в закупке,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договорных условий, указанных в заявке на участие в закупке, требованиям </w:t>
      </w:r>
      <w:r>
        <w:rPr>
          <w:bCs/>
        </w:rPr>
        <w:t>извещения</w:t>
      </w:r>
      <w:r>
        <w:t>, в том числе:</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в такой заявке предложения о цене договора, превышающей НМЦ дог</w:t>
      </w:r>
      <w:r w:rsidR="00CF64CA">
        <w:t>овора</w:t>
      </w:r>
      <w:r>
        <w:t xml:space="preserve">; </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предложения, ухудшающего условия по срокам поставки товара, выполнения работ или оказания услуг;</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несоответствие размера, формы, условий или порядка предоставления 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B03639">
        <w:rPr>
          <w:bCs/>
        </w:rPr>
        <w:t xml:space="preserve">При выявлении недостоверных сведений в представленной </w:t>
      </w:r>
      <w:r>
        <w:rPr>
          <w:bCs/>
        </w:rPr>
        <w:t>участн</w:t>
      </w:r>
      <w:r w:rsidRPr="00B03639">
        <w:rPr>
          <w:bCs/>
        </w:rPr>
        <w:t xml:space="preserve">иком закупки </w:t>
      </w:r>
      <w:r>
        <w:rPr>
          <w:bCs/>
        </w:rPr>
        <w:t>заявк</w:t>
      </w:r>
      <w:r w:rsidRPr="00B03639">
        <w:rPr>
          <w:bCs/>
        </w:rPr>
        <w:t xml:space="preserve">е на участие в закупке, Заказчик вправе отклонить </w:t>
      </w:r>
      <w:r>
        <w:rPr>
          <w:bCs/>
        </w:rPr>
        <w:t>заявк</w:t>
      </w:r>
      <w:r w:rsidRPr="00B03639">
        <w:rPr>
          <w:bCs/>
        </w:rPr>
        <w:t xml:space="preserve">у такого </w:t>
      </w:r>
      <w:r>
        <w:rPr>
          <w:bCs/>
        </w:rPr>
        <w:t>участн</w:t>
      </w:r>
      <w:r w:rsidRPr="00B03639">
        <w:rPr>
          <w:bCs/>
        </w:rPr>
        <w:t xml:space="preserve">ика закупки на любой стадии (на любом этапе) проведения закупки до заключения договора. </w:t>
      </w:r>
    </w:p>
    <w:p w:rsidR="0079498F" w:rsidRPr="00B977AE" w:rsidRDefault="0079498F" w:rsidP="0079498F">
      <w:pPr>
        <w:numPr>
          <w:ilvl w:val="2"/>
          <w:numId w:val="4"/>
        </w:numPr>
        <w:tabs>
          <w:tab w:val="num" w:pos="960"/>
        </w:tabs>
        <w:overflowPunct w:val="0"/>
        <w:autoSpaceDE w:val="0"/>
        <w:autoSpaceDN w:val="0"/>
        <w:adjustRightInd w:val="0"/>
        <w:ind w:left="0" w:firstLine="709"/>
        <w:jc w:val="both"/>
        <w:rPr>
          <w:bCs/>
        </w:rPr>
      </w:pPr>
      <w:r w:rsidRPr="00617531">
        <w:lastRenderedPageBreak/>
        <w:t xml:space="preserve">Решения </w:t>
      </w:r>
      <w:r>
        <w:t xml:space="preserve">Закупочной </w:t>
      </w:r>
      <w:r w:rsidRPr="00617531">
        <w:t xml:space="preserve">комиссии о допуске к дальнейшему участию в закупке, либо об отказе в допуске отражается в протоколе заседания </w:t>
      </w:r>
      <w:r>
        <w:t>Закупочной комиссии</w:t>
      </w:r>
      <w:r w:rsidRPr="00617531">
        <w:t xml:space="preserve">. </w:t>
      </w:r>
      <w:r w:rsidRPr="00B977AE">
        <w:t xml:space="preserve">В случае, если по окончании срока подачи заявок не подано ни одной заявки на участие в закупке или по итогам рассмотрения заявок принято решение об отказе в допуске всем участникам закупки, подавшим заявки, или о допуске только одного участника закупки к участию в закупке, в протоколе отражается информация о признании закупки несостоявшейся. </w:t>
      </w:r>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34" w:name="_Toc54336114"/>
      <w:bookmarkStart w:id="135" w:name="_Ref56111599"/>
      <w:bookmarkStart w:id="136" w:name="_Toc132009910"/>
      <w:r>
        <w:rPr>
          <w:b/>
        </w:rPr>
        <w:t>Порядок оценки и сопоставления заявок</w:t>
      </w:r>
      <w:r w:rsidRPr="000114D8">
        <w:rPr>
          <w:b/>
        </w:rPr>
        <w:t xml:space="preserve"> на участие в </w:t>
      </w:r>
      <w:r>
        <w:rPr>
          <w:b/>
        </w:rPr>
        <w:t>закупке</w:t>
      </w:r>
      <w:bookmarkEnd w:id="134"/>
      <w:r>
        <w:rPr>
          <w:b/>
        </w:rPr>
        <w:t>, определения победителя закупки, подведения итогов закупки</w:t>
      </w:r>
      <w:bookmarkEnd w:id="135"/>
      <w:bookmarkEnd w:id="136"/>
    </w:p>
    <w:p w:rsidR="0079498F" w:rsidRDefault="0079498F" w:rsidP="0079498F">
      <w:pPr>
        <w:numPr>
          <w:ilvl w:val="2"/>
          <w:numId w:val="4"/>
        </w:numPr>
        <w:overflowPunct w:val="0"/>
        <w:autoSpaceDE w:val="0"/>
        <w:autoSpaceDN w:val="0"/>
        <w:adjustRightInd w:val="0"/>
        <w:ind w:left="0" w:firstLine="709"/>
        <w:jc w:val="both"/>
      </w:pPr>
      <w:r>
        <w:t xml:space="preserve">Участники, признанные соответствующими требованиям </w:t>
      </w:r>
      <w:r>
        <w:rPr>
          <w:bCs/>
        </w:rPr>
        <w:t>извещения</w:t>
      </w:r>
      <w:r>
        <w:t xml:space="preserve">, подавшие заявки, соответствующие требованиям </w:t>
      </w:r>
      <w:r>
        <w:rPr>
          <w:bCs/>
        </w:rPr>
        <w:t>извещения</w:t>
      </w:r>
      <w:r>
        <w:t>, допускаются к оценке и сопоставлению заявок. Участники, которым было отказано в допуске к дальнейшему участию в закупке, в оценке и сопоставлении заявок не участвуют.</w:t>
      </w:r>
    </w:p>
    <w:p w:rsidR="0079498F" w:rsidRDefault="0079498F" w:rsidP="0079498F">
      <w:pPr>
        <w:numPr>
          <w:ilvl w:val="2"/>
          <w:numId w:val="4"/>
        </w:numPr>
        <w:overflowPunct w:val="0"/>
        <w:autoSpaceDE w:val="0"/>
        <w:autoSpaceDN w:val="0"/>
        <w:adjustRightInd w:val="0"/>
        <w:ind w:left="0" w:firstLine="709"/>
        <w:jc w:val="both"/>
      </w:pPr>
      <w:r>
        <w:t>Оценка и сопоставление заявок осуществляется по ценовому критерию. Победителем признается участник, который предложил наиболее низкую цену договора</w:t>
      </w:r>
      <w:r>
        <w:rPr>
          <w:bCs/>
        </w:rPr>
        <w:t>.</w:t>
      </w:r>
    </w:p>
    <w:p w:rsidR="0079498F" w:rsidRDefault="0079498F" w:rsidP="0079498F">
      <w:pPr>
        <w:numPr>
          <w:ilvl w:val="2"/>
          <w:numId w:val="4"/>
        </w:numPr>
        <w:overflowPunct w:val="0"/>
        <w:autoSpaceDE w:val="0"/>
        <w:autoSpaceDN w:val="0"/>
        <w:adjustRightInd w:val="0"/>
        <w:ind w:left="0" w:firstLine="709"/>
        <w:jc w:val="both"/>
      </w:pPr>
      <w:r w:rsidRPr="00DD3F9C">
        <w:t>Заявке, которая содержит наиболее низкую цену договора, присваивается первый номер. Присвоение после</w:t>
      </w:r>
      <w:r>
        <w:t>дующих номеров осуществляется Закупочной комиссией</w:t>
      </w:r>
      <w:r w:rsidRPr="00DD3F9C">
        <w:t xml:space="preserve"> по мере увеличения цены договора, предложенн</w:t>
      </w:r>
      <w:r>
        <w:t>ой</w:t>
      </w:r>
      <w:r w:rsidRPr="00DD3F9C">
        <w:t xml:space="preserve"> в заявк</w:t>
      </w:r>
      <w:r>
        <w:t>ах</w:t>
      </w:r>
      <w:r w:rsidRPr="00DD3F9C">
        <w:t xml:space="preserve"> на участие в закупке, относительно самой низкой цены договора. В случае, если в нескольких заявках на участие в процедуре закупки содержатся одинаковые цены договора, меньший номер присваивается заявке, которая поступила </w:t>
      </w:r>
      <w:r>
        <w:t>ранее других заявок на участие в закупке</w:t>
      </w:r>
      <w:r w:rsidRPr="00DD3F9C">
        <w:t>, содержащих такие же условия.</w:t>
      </w:r>
      <w:r w:rsidRPr="00D31E17">
        <w:t xml:space="preserve"> </w:t>
      </w:r>
      <w:r>
        <w:t>В случае, если в поданную участником заявку были внесены изменения, то датой подачи заявки считается день внесения в нее последних изменений.</w:t>
      </w:r>
    </w:p>
    <w:p w:rsidR="0079498F" w:rsidRDefault="0079498F" w:rsidP="0079498F">
      <w:pPr>
        <w:numPr>
          <w:ilvl w:val="2"/>
          <w:numId w:val="4"/>
        </w:numPr>
        <w:overflowPunct w:val="0"/>
        <w:autoSpaceDE w:val="0"/>
        <w:autoSpaceDN w:val="0"/>
        <w:adjustRightInd w:val="0"/>
        <w:ind w:left="0" w:firstLine="709"/>
        <w:jc w:val="both"/>
      </w:pPr>
      <w:r>
        <w:t xml:space="preserve">Результаты оценки и сопоставления заявок, подведения итогов закупки оформляются итоговым протоколом. </w:t>
      </w:r>
    </w:p>
    <w:p w:rsidR="0079498F" w:rsidRDefault="0079498F" w:rsidP="0079498F">
      <w:pPr>
        <w:numPr>
          <w:ilvl w:val="2"/>
          <w:numId w:val="4"/>
        </w:numPr>
        <w:overflowPunct w:val="0"/>
        <w:autoSpaceDE w:val="0"/>
        <w:autoSpaceDN w:val="0"/>
        <w:adjustRightInd w:val="0"/>
        <w:ind w:left="0" w:firstLine="709"/>
        <w:jc w:val="both"/>
      </w:pPr>
      <w:r w:rsidRPr="006F60ED">
        <w:t>Заказчик обес</w:t>
      </w:r>
      <w:r>
        <w:t xml:space="preserve">печивает размещение протоколов </w:t>
      </w:r>
      <w:r w:rsidRPr="006F60ED">
        <w:t xml:space="preserve">в ЕИС </w:t>
      </w:r>
      <w:r>
        <w:t xml:space="preserve">и на ЭТП </w:t>
      </w:r>
      <w:r w:rsidRPr="006F60ED">
        <w:t>не позднее, чем через 3 (три) дня после подписания таких протоколов</w:t>
      </w:r>
      <w:r>
        <w:t>.</w:t>
      </w:r>
    </w:p>
    <w:p w:rsidR="0079498F" w:rsidRPr="00EB6A81"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37" w:name="_Toc54336118"/>
      <w:bookmarkStart w:id="138" w:name="_Toc74247515"/>
      <w:bookmarkStart w:id="139" w:name="_Toc132009911"/>
      <w:bookmarkEnd w:id="130"/>
      <w:bookmarkEnd w:id="131"/>
      <w:bookmarkEnd w:id="127"/>
      <w:r w:rsidRPr="00EB6A81">
        <w:rPr>
          <w:b/>
          <w:sz w:val="28"/>
          <w:lang w:eastAsia="x-none"/>
        </w:rPr>
        <w:t>ЗАКЛЮЧЕНИЕ ДОГОВОРА</w:t>
      </w:r>
      <w:bookmarkEnd w:id="137"/>
      <w:bookmarkEnd w:id="138"/>
      <w:bookmarkEnd w:id="139"/>
    </w:p>
    <w:p w:rsidR="0079498F" w:rsidRPr="00DC63F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40" w:name="_Toc54336119"/>
      <w:bookmarkStart w:id="141" w:name="_Toc74247516"/>
      <w:bookmarkStart w:id="142" w:name="_Toc132009912"/>
      <w:r>
        <w:rPr>
          <w:b/>
        </w:rPr>
        <w:t>Порядок заключения договора</w:t>
      </w:r>
      <w:bookmarkEnd w:id="140"/>
      <w:bookmarkEnd w:id="141"/>
      <w:bookmarkEnd w:id="142"/>
    </w:p>
    <w:p w:rsidR="00712468" w:rsidRPr="00712468" w:rsidRDefault="0079498F" w:rsidP="0079498F">
      <w:pPr>
        <w:numPr>
          <w:ilvl w:val="2"/>
          <w:numId w:val="4"/>
        </w:numPr>
        <w:tabs>
          <w:tab w:val="num" w:pos="1134"/>
        </w:tabs>
        <w:overflowPunct w:val="0"/>
        <w:autoSpaceDE w:val="0"/>
        <w:autoSpaceDN w:val="0"/>
        <w:adjustRightInd w:val="0"/>
        <w:ind w:left="0" w:firstLine="709"/>
        <w:jc w:val="both"/>
      </w:pPr>
      <w:bookmarkStart w:id="143" w:name="_Toc428265376"/>
      <w:bookmarkStart w:id="144" w:name="_Toc437524353"/>
      <w:r w:rsidRPr="00143E28">
        <w:t>Условия заключаемого договора определяются</w:t>
      </w:r>
      <w:bookmarkEnd w:id="143"/>
      <w:bookmarkEnd w:id="144"/>
      <w:r>
        <w:t xml:space="preserve"> </w:t>
      </w:r>
      <w:r w:rsidRPr="00712468">
        <w:rPr>
          <w:szCs w:val="26"/>
        </w:rPr>
        <w:t xml:space="preserve">путем включения в проект договора, приведенный в </w:t>
      </w:r>
      <w:r w:rsidRPr="00712468">
        <w:rPr>
          <w:bCs/>
        </w:rPr>
        <w:t>разделе </w:t>
      </w:r>
      <w:hyperlink w:anchor="_РАЗДЕЛ_V._ПРОЕКТ_1" w:history="1">
        <w:r w:rsidRPr="00712468">
          <w:rPr>
            <w:rStyle w:val="a4"/>
            <w:lang w:val="en-US"/>
          </w:rPr>
          <w:t>V</w:t>
        </w:r>
        <w:r w:rsidRPr="00DE4197">
          <w:rPr>
            <w:rStyle w:val="a4"/>
          </w:rPr>
          <w:t xml:space="preserve"> «ПРОЕКТ ДОГОВОРА»</w:t>
        </w:r>
      </w:hyperlink>
      <w:r w:rsidRPr="00712468">
        <w:rPr>
          <w:szCs w:val="26"/>
        </w:rPr>
        <w:t>, условий исполнения договора, предложенных в заявке на участие в закупке лицом,</w:t>
      </w:r>
      <w:r w:rsidR="00712468">
        <w:rPr>
          <w:szCs w:val="26"/>
        </w:rPr>
        <w:t xml:space="preserve"> с которым заключается договор.</w:t>
      </w:r>
    </w:p>
    <w:p w:rsidR="0079498F" w:rsidRDefault="0079498F" w:rsidP="0079498F">
      <w:pPr>
        <w:numPr>
          <w:ilvl w:val="2"/>
          <w:numId w:val="4"/>
        </w:numPr>
        <w:tabs>
          <w:tab w:val="num" w:pos="1134"/>
        </w:tabs>
        <w:overflowPunct w:val="0"/>
        <w:autoSpaceDE w:val="0"/>
        <w:autoSpaceDN w:val="0"/>
        <w:adjustRightInd w:val="0"/>
        <w:ind w:left="0" w:firstLine="709"/>
        <w:jc w:val="both"/>
      </w:pPr>
      <w:r w:rsidRPr="00F92DFB">
        <w:t xml:space="preserve">Договор заключается на ЭТП в электронной форме. Порядок заключения договора определяется </w:t>
      </w:r>
      <w:r>
        <w:t>р</w:t>
      </w:r>
      <w:r w:rsidRPr="00F92DFB">
        <w:t>егламентом работы ЭТП.</w:t>
      </w:r>
    </w:p>
    <w:p w:rsidR="0079498F" w:rsidRDefault="0079498F" w:rsidP="0079498F">
      <w:pPr>
        <w:numPr>
          <w:ilvl w:val="2"/>
          <w:numId w:val="4"/>
        </w:numPr>
        <w:tabs>
          <w:tab w:val="num" w:pos="1134"/>
        </w:tabs>
        <w:overflowPunct w:val="0"/>
        <w:autoSpaceDE w:val="0"/>
        <w:autoSpaceDN w:val="0"/>
        <w:adjustRightInd w:val="0"/>
        <w:ind w:left="0" w:firstLine="709"/>
        <w:jc w:val="both"/>
      </w:pPr>
      <w:bookmarkStart w:id="145" w:name="_Ref57117768"/>
      <w:bookmarkStart w:id="146" w:name="_Ref57118105"/>
      <w:r w:rsidRPr="002F685F">
        <w:t xml:space="preserve">Договор заключается не ранее чем через 10 (десять) дней и не позднее чем через 20 (двадцать) дней с даты размещения в </w:t>
      </w:r>
      <w:r>
        <w:t>ЕИС</w:t>
      </w:r>
      <w:r w:rsidRPr="002F685F">
        <w:t xml:space="preserve"> итогового протокола.</w:t>
      </w:r>
      <w:bookmarkEnd w:id="145"/>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bookmarkStart w:id="147" w:name="_Ref55321316"/>
      <w:r w:rsidRPr="00712468">
        <w:t xml:space="preserve">Сроки, указанные в п. </w:t>
      </w:r>
      <w:r w:rsidRPr="00712468">
        <w:fldChar w:fldCharType="begin"/>
      </w:r>
      <w:r w:rsidRPr="00712468">
        <w:instrText xml:space="preserve"> REF _Ref57117768 \r \h </w:instrText>
      </w:r>
      <w:r w:rsidR="00EB6A81" w:rsidRPr="00712468">
        <w:instrText xml:space="preserve"> \* MERGEFORMAT </w:instrText>
      </w:r>
      <w:r w:rsidRPr="00712468">
        <w:fldChar w:fldCharType="separate"/>
      </w:r>
      <w:r w:rsidR="00290DCC">
        <w:t>8.1.3</w:t>
      </w:r>
      <w:r w:rsidRPr="00712468">
        <w:fldChar w:fldCharType="end"/>
      </w:r>
      <w:r w:rsidRPr="00712468">
        <w:t xml:space="preserve"> настоящего раздела, могут быть увеличены в следующих случаях:</w:t>
      </w:r>
      <w:bookmarkEnd w:id="147"/>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 xml:space="preserve">если в соответствии с законодательством РФ для заключения договора необходимо его одобрение органом управления Заказчика; </w:t>
      </w:r>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если действия (бездействие) Заказчика, Закупочной комиссии, оператора ЭТП при осуществлении закупки обжалуются в антимонопольном органе либо в судебном порядке.</w:t>
      </w:r>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r w:rsidRPr="00712468">
        <w:t xml:space="preserve">В случае продления срока заключения договора в соответствии с п. </w:t>
      </w:r>
      <w:r w:rsidRPr="00712468">
        <w:fldChar w:fldCharType="begin"/>
      </w:r>
      <w:r w:rsidRPr="00712468">
        <w:instrText xml:space="preserve"> REF _Ref55321316 \r \h </w:instrText>
      </w:r>
      <w:r w:rsidR="00712468">
        <w:instrText xml:space="preserve"> \* MERGEFORMAT </w:instrText>
      </w:r>
      <w:r w:rsidRPr="00712468">
        <w:fldChar w:fldCharType="separate"/>
      </w:r>
      <w:r w:rsidR="00290DCC">
        <w:t>8.1.4</w:t>
      </w:r>
      <w:r w:rsidRPr="00712468">
        <w:fldChar w:fldCharType="end"/>
      </w:r>
      <w:r w:rsidRPr="00712468">
        <w:t xml:space="preserve"> настоящего раздела, договор заключается не позднее чем через 5 (пять) дней с даты соответствующего одобрения органа управления или с даты вынесения решения антимонопольного органа.</w:t>
      </w:r>
    </w:p>
    <w:p w:rsidR="0079498F" w:rsidRPr="004470FC" w:rsidRDefault="0079498F" w:rsidP="0079498F">
      <w:pPr>
        <w:numPr>
          <w:ilvl w:val="2"/>
          <w:numId w:val="4"/>
        </w:numPr>
        <w:tabs>
          <w:tab w:val="num" w:pos="1134"/>
        </w:tabs>
        <w:overflowPunct w:val="0"/>
        <w:autoSpaceDE w:val="0"/>
        <w:autoSpaceDN w:val="0"/>
        <w:adjustRightInd w:val="0"/>
        <w:ind w:left="0" w:firstLine="709"/>
        <w:jc w:val="both"/>
      </w:pPr>
      <w:r w:rsidRPr="00DC63F1">
        <w:rPr>
          <w:spacing w:val="-6"/>
        </w:rPr>
        <w:t>Если подписание договора затягивается (по сравнению с плановой датой заключения договора), вследствие рассмотрения жалобы в антимонопольном органе, сроки исполнения обязательств по договору могут продлеваться на количество дней задержки сверх нормативного срока заключения договора</w:t>
      </w:r>
      <w:r>
        <w:rPr>
          <w:spacing w:val="-6"/>
        </w:rPr>
        <w:t>.</w:t>
      </w:r>
    </w:p>
    <w:p w:rsidR="0079498F" w:rsidRPr="00034A12" w:rsidRDefault="0079498F" w:rsidP="0079498F">
      <w:pPr>
        <w:numPr>
          <w:ilvl w:val="2"/>
          <w:numId w:val="4"/>
        </w:numPr>
        <w:tabs>
          <w:tab w:val="num" w:pos="1134"/>
        </w:tabs>
        <w:overflowPunct w:val="0"/>
        <w:autoSpaceDE w:val="0"/>
        <w:autoSpaceDN w:val="0"/>
        <w:adjustRightInd w:val="0"/>
        <w:ind w:left="0" w:firstLine="709"/>
        <w:jc w:val="both"/>
      </w:pPr>
      <w:bookmarkStart w:id="148" w:name="_Ref55322314"/>
      <w:r w:rsidRPr="00034A12">
        <w:t xml:space="preserve">По результатам проведенной процедуры закупки Заказчик размещает на ЭТП проект договора, </w:t>
      </w:r>
      <w:r w:rsidR="00034A12" w:rsidRPr="00034A12">
        <w:t xml:space="preserve">в течение 2-х рабочих дней со дня размещения в ЕИС итогового протокола, </w:t>
      </w:r>
      <w:r w:rsidRPr="00034A12">
        <w:t>не подписанный со стороны Заказчика.</w:t>
      </w:r>
      <w:bookmarkEnd w:id="148"/>
      <w:r w:rsidRPr="00034A12">
        <w:t xml:space="preserve"> </w:t>
      </w:r>
      <w:r w:rsidR="00034A12" w:rsidRPr="00034A12">
        <w:t xml:space="preserve">  </w:t>
      </w:r>
    </w:p>
    <w:p w:rsidR="0079498F" w:rsidRDefault="0079498F" w:rsidP="0079498F">
      <w:pPr>
        <w:numPr>
          <w:ilvl w:val="2"/>
          <w:numId w:val="4"/>
        </w:numPr>
        <w:overflowPunct w:val="0"/>
        <w:autoSpaceDE w:val="0"/>
        <w:autoSpaceDN w:val="0"/>
        <w:adjustRightInd w:val="0"/>
        <w:ind w:left="0" w:firstLine="709"/>
        <w:jc w:val="both"/>
      </w:pPr>
      <w:r>
        <w:lastRenderedPageBreak/>
        <w:t xml:space="preserve">Участник, с которым заключается договор, в течение 3 (трех) рабочих дней после размещения Заказчиком на ЭТП проекта договора, размещает на ЭТП договор, подписанный ЭП уполномоченного лица такого участника.  </w:t>
      </w:r>
    </w:p>
    <w:p w:rsidR="0079498F" w:rsidRDefault="0079498F" w:rsidP="0079498F">
      <w:pPr>
        <w:numPr>
          <w:ilvl w:val="2"/>
          <w:numId w:val="4"/>
        </w:numPr>
        <w:overflowPunct w:val="0"/>
        <w:autoSpaceDE w:val="0"/>
        <w:autoSpaceDN w:val="0"/>
        <w:adjustRightInd w:val="0"/>
        <w:ind w:left="0" w:firstLine="709"/>
        <w:jc w:val="both"/>
      </w:pPr>
      <w:bookmarkStart w:id="149" w:name="_Ref55290554"/>
      <w:r>
        <w:t>Участник, с кото</w:t>
      </w:r>
      <w:r w:rsidR="00EB6A81">
        <w:t>рым заключается договор, обязан</w:t>
      </w:r>
      <w:r>
        <w:t xml:space="preserve"> разместить на ЭТП вместе договором следующие документы:</w:t>
      </w:r>
      <w:bookmarkEnd w:id="149"/>
    </w:p>
    <w:p w:rsidR="0079498F" w:rsidRDefault="0079498F" w:rsidP="0079498F">
      <w:pPr>
        <w:pStyle w:val="a5"/>
        <w:numPr>
          <w:ilvl w:val="0"/>
          <w:numId w:val="18"/>
        </w:numPr>
        <w:ind w:left="0" w:firstLine="709"/>
        <w:jc w:val="both"/>
      </w:pPr>
      <w:r>
        <w:t xml:space="preserve">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РФ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в извещении), обеспечения исполнения договора (если требование об обеспечении исполнения договора установлено в извещении) является крупной сделкой.  </w:t>
      </w:r>
      <w:bookmarkStart w:id="150" w:name="_Ref55291404"/>
    </w:p>
    <w:p w:rsidR="0079498F" w:rsidRDefault="0079498F" w:rsidP="0079498F">
      <w:pPr>
        <w:pStyle w:val="a5"/>
        <w:numPr>
          <w:ilvl w:val="0"/>
          <w:numId w:val="18"/>
        </w:numPr>
        <w:ind w:left="0" w:firstLine="709"/>
        <w:jc w:val="both"/>
      </w:pPr>
      <w:r>
        <w:t>О</w:t>
      </w:r>
      <w:r w:rsidRPr="00040E60">
        <w:t xml:space="preserve">беспечение исполнения договора в размере и по форме, предусмотренными 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 в случае если</w:t>
      </w:r>
      <w:r w:rsidRPr="00DE4197">
        <w:t xml:space="preserve"> </w:t>
      </w:r>
      <w:r w:rsidRPr="00040E60">
        <w:t xml:space="preserve">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t xml:space="preserve"> извещения</w:t>
      </w:r>
      <w:r w:rsidRPr="00040E60">
        <w:t xml:space="preserve"> установлено требование о предоставлении </w:t>
      </w:r>
      <w:r>
        <w:t>обеспечения исполнения договора.</w:t>
      </w:r>
      <w:r w:rsidRPr="00040E60">
        <w:t xml:space="preserve"> В случае если 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w:t>
      </w:r>
      <w:r w:rsidRPr="00040E60">
        <w:t xml:space="preserve"> предусмотрено требование о предоставлении обеспечения заказа на поставку товаров, выполнение работ, оказание услуг, такое обеспечение предоставляется перед подписанием соответствующего заказа в порядке и в сроки, предусмотренные договором, заключаемого по результатам закупки.</w:t>
      </w:r>
      <w:bookmarkEnd w:id="150"/>
    </w:p>
    <w:p w:rsidR="0079498F" w:rsidRPr="006962C8" w:rsidRDefault="0079498F" w:rsidP="0079498F">
      <w:pPr>
        <w:numPr>
          <w:ilvl w:val="2"/>
          <w:numId w:val="4"/>
        </w:numPr>
        <w:overflowPunct w:val="0"/>
        <w:autoSpaceDE w:val="0"/>
        <w:autoSpaceDN w:val="0"/>
        <w:adjustRightInd w:val="0"/>
        <w:ind w:left="0" w:firstLine="709"/>
        <w:jc w:val="both"/>
      </w:pPr>
      <w:r w:rsidRPr="006962C8">
        <w:t xml:space="preserve">В исключительных случаях, когда условия проекта договора, направленного Заказчиком, содержат несоответствия условиям настоящего извещения или заявки участника, с которым заключается договор (с учетом преддоговорных переговоров, если проводились), или содержат орфографические и/или арифметические ошибки, некорректные ссылки на пункты/разделы договора, участник вправе отсрочить подписание договора и разместить на ЭТП протокол разногласий, подписанный ЭП уполномоченного лица участника, а также проект договора в формате документа </w:t>
      </w:r>
      <w:proofErr w:type="spellStart"/>
      <w:r w:rsidRPr="006962C8">
        <w:t>Microsoft</w:t>
      </w:r>
      <w:proofErr w:type="spellEnd"/>
      <w:r w:rsidRPr="006962C8">
        <w:t xml:space="preserve"> </w:t>
      </w:r>
      <w:proofErr w:type="spellStart"/>
      <w:r w:rsidRPr="006962C8">
        <w:t>Word</w:t>
      </w:r>
      <w:proofErr w:type="spellEnd"/>
      <w:r w:rsidRPr="006962C8">
        <w:t xml:space="preserve">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участником только в случаях, указанных в настоящем пункте. При этом участник указывает в протоколе разногласий замечания к положениям проекта договора, не соответствующим настоящему извещению, условиям заявки с указанием соответствующих положений (пунктов) данных документов.</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участником на ЭТП протокола разногласий, Заказчик рассматривает протокол разногласий и размещает на ЭТП скорректированный с учетом замечаний участника проект договора либо размещает на ЭТП проект договора без изменений с указанием в отдельном документе причин отказа учесть полностью или частично замечания участника. </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Заказчиком на ЭТП скорректированного проекта договора или документа, содержащего причины отказа учесть полностью или частично содержащиеся в протоколе разногласий замечания участника, участник размещает на ЭТП договор, подписанный ЭП уполномоченного лица участника, а также документы, предусмотренные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290DCC">
        <w:t>8.1.9</w:t>
      </w:r>
      <w:r w:rsidRPr="006962C8">
        <w:fldChar w:fldCharType="end"/>
      </w:r>
      <w:r w:rsidRPr="006962C8">
        <w:t xml:space="preserve"> настоящего раздела.</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bookmarkStart w:id="151" w:name="_Ref57125214"/>
      <w:r w:rsidRPr="006962C8">
        <w:t xml:space="preserve">В течение 3 (трех) рабочих дней с даты размещения на ЭТП участником подписанного проекта договора и документов, предусмотренных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290DCC">
        <w:t>8.1.9</w:t>
      </w:r>
      <w:r w:rsidRPr="006962C8">
        <w:fldChar w:fldCharType="end"/>
      </w:r>
      <w:r w:rsidRPr="006962C8">
        <w:t xml:space="preserve"> настоящего раздела, Заказчик на ЭТП подписывает договор ЭП уполномоченного лица Заказчика. С этого момента договор считается заключенным.</w:t>
      </w:r>
      <w:bookmarkEnd w:id="151"/>
      <w:r w:rsidRPr="006962C8">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2" w:name="_Toc54336121"/>
      <w:bookmarkStart w:id="153" w:name="_Toc74247517"/>
      <w:bookmarkStart w:id="154" w:name="_Toc132009913"/>
      <w:bookmarkEnd w:id="146"/>
      <w:r w:rsidRPr="00475B1F">
        <w:rPr>
          <w:b/>
        </w:rPr>
        <w:t xml:space="preserve">Порядок заключения договора </w:t>
      </w:r>
      <w:r>
        <w:rPr>
          <w:b/>
        </w:rPr>
        <w:t>с участником, занявшим следующее место, если победитель закупки признан уклонившимся от заключения договора</w:t>
      </w:r>
      <w:bookmarkEnd w:id="152"/>
      <w:bookmarkEnd w:id="153"/>
      <w:bookmarkEnd w:id="154"/>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В течение 5</w:t>
      </w:r>
      <w:r w:rsidRPr="00584F2A">
        <w:rPr>
          <w:spacing w:val="-6"/>
        </w:rPr>
        <w:t xml:space="preserve"> </w:t>
      </w:r>
      <w:r>
        <w:rPr>
          <w:spacing w:val="-6"/>
        </w:rPr>
        <w:t xml:space="preserve">(пяти) </w:t>
      </w:r>
      <w:r w:rsidRPr="00584F2A">
        <w:rPr>
          <w:spacing w:val="-6"/>
        </w:rPr>
        <w:t>рабочих дней с даты признания победителя закупки уклонившимся от заключения договора Заказчик вправе н</w:t>
      </w:r>
      <w:r>
        <w:rPr>
          <w:spacing w:val="-6"/>
        </w:rPr>
        <w:t>аправить проект договор на подписание участн</w:t>
      </w:r>
      <w:r w:rsidRPr="00584F2A">
        <w:rPr>
          <w:spacing w:val="-6"/>
        </w:rPr>
        <w:t>ику, занявшему следующее место</w:t>
      </w:r>
      <w:r>
        <w:rPr>
          <w:spacing w:val="-6"/>
        </w:rPr>
        <w:t>. Такой участник признается победителем закупки, при этом у</w:t>
      </w:r>
      <w:r w:rsidRPr="00143E28">
        <w:t>словия заключаемого договора определяются</w:t>
      </w:r>
      <w:r>
        <w:t xml:space="preserve"> </w:t>
      </w:r>
      <w:r w:rsidRPr="00584F2A">
        <w:rPr>
          <w:szCs w:val="26"/>
        </w:rPr>
        <w:t xml:space="preserve">путем включения в проект договора, </w:t>
      </w:r>
      <w:r>
        <w:rPr>
          <w:szCs w:val="26"/>
        </w:rPr>
        <w:t xml:space="preserve">приведенный в </w:t>
      </w:r>
      <w:r>
        <w:rPr>
          <w:bCs/>
        </w:rPr>
        <w:t>разделе</w:t>
      </w:r>
      <w:r w:rsidRPr="00A046BD">
        <w:rPr>
          <w:bCs/>
        </w:rPr>
        <w:t> </w:t>
      </w:r>
      <w:hyperlink w:anchor="_РАЗДЕЛ_V._ПРОЕКТ" w:history="1">
        <w:r w:rsidRPr="00A712D4">
          <w:rPr>
            <w:rStyle w:val="a4"/>
            <w:lang w:val="en-US"/>
          </w:rPr>
          <w:t>V</w:t>
        </w:r>
        <w:r w:rsidRPr="00A712D4">
          <w:rPr>
            <w:rStyle w:val="a4"/>
          </w:rPr>
          <w:t xml:space="preserve"> «ПРОЕКТ ДОГОВОРА»</w:t>
        </w:r>
      </w:hyperlink>
      <w:r w:rsidRPr="00D65A01">
        <w:rPr>
          <w:bCs/>
        </w:rPr>
        <w:t xml:space="preserve"> </w:t>
      </w:r>
      <w:r>
        <w:rPr>
          <w:bCs/>
        </w:rPr>
        <w:t>извещения</w:t>
      </w:r>
      <w:r w:rsidRPr="00584F2A">
        <w:rPr>
          <w:szCs w:val="26"/>
        </w:rPr>
        <w:t xml:space="preserve">, условий исполнения договора, предложенных в </w:t>
      </w:r>
      <w:r>
        <w:rPr>
          <w:szCs w:val="26"/>
        </w:rPr>
        <w:t>заявк</w:t>
      </w:r>
      <w:r w:rsidRPr="00584F2A">
        <w:rPr>
          <w:szCs w:val="26"/>
        </w:rPr>
        <w:t>е на участие в закупке</w:t>
      </w:r>
      <w:r w:rsidR="00712468">
        <w:rPr>
          <w:szCs w:val="26"/>
        </w:rPr>
        <w:t xml:space="preserve"> таким участником.</w:t>
      </w:r>
    </w:p>
    <w:p w:rsidR="0079498F"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lastRenderedPageBreak/>
        <w:t xml:space="preserve">Дальнейший порядок заключения договора аналогичен порядку, предусмотренному п. </w:t>
      </w:r>
      <w:r>
        <w:rPr>
          <w:spacing w:val="-6"/>
        </w:rPr>
        <w:fldChar w:fldCharType="begin"/>
      </w:r>
      <w:r>
        <w:rPr>
          <w:spacing w:val="-6"/>
        </w:rPr>
        <w:instrText xml:space="preserve"> REF _Ref55322314 \r \h </w:instrText>
      </w:r>
      <w:r>
        <w:rPr>
          <w:spacing w:val="-6"/>
        </w:rPr>
      </w:r>
      <w:r>
        <w:rPr>
          <w:spacing w:val="-6"/>
        </w:rPr>
        <w:fldChar w:fldCharType="separate"/>
      </w:r>
      <w:r w:rsidR="00290DCC">
        <w:rPr>
          <w:spacing w:val="-6"/>
        </w:rPr>
        <w:t>8.1.7</w:t>
      </w:r>
      <w:r>
        <w:rPr>
          <w:spacing w:val="-6"/>
        </w:rPr>
        <w:fldChar w:fldCharType="end"/>
      </w:r>
      <w:r>
        <w:rPr>
          <w:spacing w:val="-6"/>
        </w:rPr>
        <w:t xml:space="preserve"> – п. </w:t>
      </w:r>
      <w:r>
        <w:rPr>
          <w:spacing w:val="-6"/>
        </w:rPr>
        <w:fldChar w:fldCharType="begin"/>
      </w:r>
      <w:r>
        <w:rPr>
          <w:spacing w:val="-6"/>
        </w:rPr>
        <w:instrText xml:space="preserve"> REF _Ref57125214 \r \h </w:instrText>
      </w:r>
      <w:r>
        <w:rPr>
          <w:spacing w:val="-6"/>
        </w:rPr>
      </w:r>
      <w:r>
        <w:rPr>
          <w:spacing w:val="-6"/>
        </w:rPr>
        <w:fldChar w:fldCharType="separate"/>
      </w:r>
      <w:r w:rsidR="00290DCC">
        <w:rPr>
          <w:spacing w:val="-6"/>
        </w:rPr>
        <w:t>8.1.13</w:t>
      </w:r>
      <w:r>
        <w:rPr>
          <w:spacing w:val="-6"/>
        </w:rPr>
        <w:fldChar w:fldCharType="end"/>
      </w:r>
      <w:r>
        <w:rPr>
          <w:spacing w:val="-6"/>
        </w:rPr>
        <w:t xml:space="preserve"> настоящего </w:t>
      </w:r>
      <w:r>
        <w:rPr>
          <w:bCs/>
        </w:rPr>
        <w:t>извещения</w:t>
      </w:r>
      <w:r>
        <w:rPr>
          <w:spacing w:val="-6"/>
        </w:rPr>
        <w:t>.</w:t>
      </w:r>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Последствия уклонения такого участника от заключения договора приведены в п. </w:t>
      </w:r>
      <w:r>
        <w:rPr>
          <w:spacing w:val="-6"/>
        </w:rPr>
        <w:fldChar w:fldCharType="begin"/>
      </w:r>
      <w:r>
        <w:rPr>
          <w:spacing w:val="-6"/>
        </w:rPr>
        <w:instrText xml:space="preserve"> REF _Ref55322343 \r \h </w:instrText>
      </w:r>
      <w:r>
        <w:rPr>
          <w:spacing w:val="-6"/>
        </w:rPr>
      </w:r>
      <w:r>
        <w:rPr>
          <w:spacing w:val="-6"/>
        </w:rPr>
        <w:fldChar w:fldCharType="separate"/>
      </w:r>
      <w:r w:rsidR="00290DCC">
        <w:rPr>
          <w:spacing w:val="-6"/>
        </w:rPr>
        <w:t>8.4</w:t>
      </w:r>
      <w:r>
        <w:rPr>
          <w:spacing w:val="-6"/>
        </w:rPr>
        <w:fldChar w:fldCharType="end"/>
      </w:r>
      <w:r>
        <w:rPr>
          <w:spacing w:val="-6"/>
        </w:rPr>
        <w:t xml:space="preserve"> настоящего </w:t>
      </w:r>
      <w:r>
        <w:rPr>
          <w:bCs/>
        </w:rPr>
        <w:t>извещения</w:t>
      </w:r>
      <w:r>
        <w:rPr>
          <w:spacing w:val="-6"/>
        </w:rPr>
        <w:t xml:space="preserve">. </w:t>
      </w:r>
    </w:p>
    <w:p w:rsidR="0079498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5" w:name="_Toc73020454"/>
      <w:bookmarkStart w:id="156" w:name="_Toc74247519"/>
      <w:bookmarkStart w:id="157" w:name="_Toc73020455"/>
      <w:bookmarkStart w:id="158" w:name="_Toc74247520"/>
      <w:bookmarkStart w:id="159" w:name="_Toc74247521"/>
      <w:bookmarkStart w:id="160" w:name="_Toc74247523"/>
      <w:bookmarkStart w:id="161" w:name="_Toc54336123"/>
      <w:bookmarkStart w:id="162" w:name="_Ref57125715"/>
      <w:bookmarkStart w:id="163" w:name="_Toc132009914"/>
      <w:bookmarkEnd w:id="155"/>
      <w:bookmarkEnd w:id="156"/>
      <w:bookmarkEnd w:id="157"/>
      <w:bookmarkEnd w:id="158"/>
      <w:bookmarkEnd w:id="159"/>
      <w:bookmarkEnd w:id="160"/>
      <w:r>
        <w:rPr>
          <w:b/>
        </w:rPr>
        <w:t>Обеспечение исполнения договора</w:t>
      </w:r>
      <w:bookmarkEnd w:id="161"/>
      <w:bookmarkEnd w:id="162"/>
      <w:bookmarkEnd w:id="163"/>
    </w:p>
    <w:p w:rsidR="0079498F"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_Ref55321385 \r \h </w:instrText>
      </w:r>
      <w:r>
        <w:rPr>
          <w:bCs/>
        </w:rPr>
      </w:r>
      <w:r>
        <w:rPr>
          <w:bCs/>
        </w:rPr>
        <w:fldChar w:fldCharType="separate"/>
      </w:r>
      <w:r w:rsidR="00290DCC">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xml:space="preserve"> </w:t>
      </w:r>
      <w:r w:rsidRPr="002909C0">
        <w:rPr>
          <w:bCs/>
        </w:rPr>
        <w:t xml:space="preserve">установлено требование о предоставлении обеспечения </w:t>
      </w:r>
      <w:r>
        <w:rPr>
          <w:bCs/>
        </w:rPr>
        <w:t>исполнения договора</w:t>
      </w:r>
      <w:r w:rsidRPr="002909C0">
        <w:rPr>
          <w:bCs/>
        </w:rPr>
        <w:t xml:space="preserve">, </w:t>
      </w:r>
      <w:r>
        <w:rPr>
          <w:bCs/>
        </w:rPr>
        <w:t>участн</w:t>
      </w:r>
      <w:r w:rsidRPr="002909C0">
        <w:rPr>
          <w:bCs/>
        </w:rPr>
        <w:t>ик должен предоставить обеспечение</w:t>
      </w:r>
      <w:r>
        <w:rPr>
          <w:bCs/>
        </w:rPr>
        <w:t xml:space="preserve"> исполнения договора</w:t>
      </w:r>
      <w:r w:rsidRPr="002909C0">
        <w:rPr>
          <w:bCs/>
        </w:rPr>
        <w:t xml:space="preserve"> в размере и валюте согласно требованиям, установленным в </w:t>
      </w:r>
      <w:r>
        <w:rPr>
          <w:bCs/>
        </w:rPr>
        <w:t xml:space="preserve">п. </w:t>
      </w:r>
      <w:r>
        <w:rPr>
          <w:bCs/>
        </w:rPr>
        <w:fldChar w:fldCharType="begin"/>
      </w:r>
      <w:r>
        <w:rPr>
          <w:bCs/>
        </w:rPr>
        <w:instrText xml:space="preserve"> REF _Ref55321385 \r \h </w:instrText>
      </w:r>
      <w:r>
        <w:rPr>
          <w:bCs/>
        </w:rPr>
      </w:r>
      <w:r>
        <w:rPr>
          <w:bCs/>
        </w:rPr>
        <w:fldChar w:fldCharType="separate"/>
      </w:r>
      <w:r w:rsidR="00290DCC">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rsidRPr="002909C0">
        <w:rPr>
          <w:bCs/>
        </w:rPr>
        <w:t>.</w:t>
      </w:r>
      <w:r>
        <w:rPr>
          <w:bCs/>
        </w:rPr>
        <w:t xml:space="preserve"> </w:t>
      </w:r>
    </w:p>
    <w:p w:rsidR="0079498F" w:rsidRPr="00F41A83"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bookmarkStart w:id="164" w:name="_Ref55322692"/>
      <w:r w:rsidRPr="00872B5C">
        <w:t xml:space="preserve">Обеспечение </w:t>
      </w:r>
      <w:r>
        <w:t>исполнения договора</w:t>
      </w:r>
      <w:r w:rsidRPr="00872B5C">
        <w:t xml:space="preserve"> должно быть предоставлено </w:t>
      </w:r>
      <w:r>
        <w:t>участн</w:t>
      </w:r>
      <w:r w:rsidRPr="00872B5C">
        <w:t xml:space="preserve">иком </w:t>
      </w:r>
      <w:r>
        <w:t xml:space="preserve">до подписания договора в соответствии с </w:t>
      </w:r>
      <w:r w:rsidRPr="003E76AA">
        <w:t xml:space="preserve">п. </w:t>
      </w:r>
      <w:r>
        <w:fldChar w:fldCharType="begin"/>
      </w:r>
      <w:r>
        <w:instrText xml:space="preserve"> REF _Ref55290554 \r \h </w:instrText>
      </w:r>
      <w:r>
        <w:fldChar w:fldCharType="separate"/>
      </w:r>
      <w:r w:rsidR="00290DCC">
        <w:t>8.1.9</w:t>
      </w:r>
      <w:r>
        <w:fldChar w:fldCharType="end"/>
      </w:r>
      <w:r w:rsidRPr="003E76AA">
        <w:t xml:space="preserve"> раздела </w:t>
      </w:r>
      <w:hyperlink w:anchor="_РАЗДЕЛ_I._ОБЩАЯ" w:history="1">
        <w:r w:rsidRPr="003E76AA">
          <w:rPr>
            <w:rStyle w:val="a4"/>
          </w:rPr>
          <w:t>I «ОБЩАЯ ЧАСТЬ»</w:t>
        </w:r>
      </w:hyperlink>
      <w:r>
        <w:t xml:space="preserve"> извещения</w:t>
      </w:r>
      <w:r w:rsidRPr="00872B5C">
        <w:t xml:space="preserve"> путем внесения денежных средств или путем предоставления </w:t>
      </w:r>
      <w:r w:rsidR="00733BB2">
        <w:t xml:space="preserve">независимой </w:t>
      </w:r>
      <w:r w:rsidRPr="00872B5C">
        <w:t>банковской гаран</w:t>
      </w:r>
      <w:r w:rsidR="00733BB2">
        <w:t xml:space="preserve">тии. Выбор способа обеспечения исполнения договора </w:t>
      </w:r>
      <w:r>
        <w:t>осуществляется участником</w:t>
      </w:r>
      <w:r w:rsidRPr="00872B5C">
        <w:t>.</w:t>
      </w:r>
      <w:bookmarkEnd w:id="164"/>
      <w:r w:rsidRPr="00872B5C">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65" w:name="_Toc54336120"/>
      <w:bookmarkStart w:id="166" w:name="_Ref55322343"/>
      <w:bookmarkStart w:id="167" w:name="_Toc132009915"/>
      <w:r w:rsidRPr="00475B1F">
        <w:rPr>
          <w:b/>
        </w:rPr>
        <w:t>Последст</w:t>
      </w:r>
      <w:r>
        <w:rPr>
          <w:b/>
        </w:rPr>
        <w:t>вия уклонения участн</w:t>
      </w:r>
      <w:r w:rsidRPr="00475B1F">
        <w:rPr>
          <w:b/>
        </w:rPr>
        <w:t>ика от заключения договор</w:t>
      </w:r>
      <w:r>
        <w:rPr>
          <w:b/>
        </w:rPr>
        <w:t>а, случаи внесения сведений об участн</w:t>
      </w:r>
      <w:r w:rsidRPr="00475B1F">
        <w:rPr>
          <w:b/>
        </w:rPr>
        <w:t>ике в реестр недобросовестных поставщиков</w:t>
      </w:r>
      <w:bookmarkEnd w:id="165"/>
      <w:bookmarkEnd w:id="166"/>
      <w:bookmarkEnd w:id="167"/>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68" w:name="_Ref57125444"/>
      <w:r w:rsidRPr="00475B1F">
        <w:rPr>
          <w:spacing w:val="-6"/>
        </w:rPr>
        <w:t>Под уклонением от заключения договора понимаются действия лица, с которым заключается договор:</w:t>
      </w:r>
      <w:bookmarkEnd w:id="168"/>
    </w:p>
    <w:p w:rsidR="0079498F" w:rsidRDefault="0079498F" w:rsidP="0079498F">
      <w:pPr>
        <w:ind w:firstLine="709"/>
        <w:jc w:val="both"/>
      </w:pPr>
      <w:r>
        <w:t>1)</w:t>
      </w:r>
      <w:r>
        <w:tab/>
        <w:t>прямой письменный отказ от подписания договора;</w:t>
      </w:r>
    </w:p>
    <w:p w:rsidR="0079498F" w:rsidRDefault="0079498F" w:rsidP="0079498F">
      <w:pPr>
        <w:ind w:firstLine="709"/>
        <w:jc w:val="both"/>
      </w:pPr>
      <w:r>
        <w:t>2)</w:t>
      </w:r>
      <w:r>
        <w:tab/>
      </w:r>
      <w:proofErr w:type="spellStart"/>
      <w:r>
        <w:t>неподписание</w:t>
      </w:r>
      <w:proofErr w:type="spellEnd"/>
      <w:r>
        <w:t xml:space="preserve"> проекта договора в предусмотренный для этого настоящим </w:t>
      </w:r>
      <w:r>
        <w:rPr>
          <w:bCs/>
        </w:rPr>
        <w:t>извещением</w:t>
      </w:r>
      <w:r>
        <w:t xml:space="preserve"> срок;</w:t>
      </w:r>
    </w:p>
    <w:p w:rsidR="0079498F" w:rsidRDefault="0079498F" w:rsidP="0079498F">
      <w:pPr>
        <w:ind w:firstLine="709"/>
        <w:jc w:val="both"/>
      </w:pPr>
      <w:r>
        <w:t>3)</w:t>
      </w:r>
      <w:r>
        <w:tab/>
        <w:t xml:space="preserve">предъявление при подписании договора встречных требований по условиям договора, противоречащих ранее установленным в настоящем </w:t>
      </w:r>
      <w:r>
        <w:rPr>
          <w:bCs/>
        </w:rPr>
        <w:t>извещении</w:t>
      </w:r>
      <w:r>
        <w:t xml:space="preserve"> и (или) в заявке такого участника и достигнутым в ходе преддоговорных переговоров условиям;</w:t>
      </w:r>
    </w:p>
    <w:p w:rsidR="0079498F" w:rsidRDefault="0079498F" w:rsidP="0079498F">
      <w:pPr>
        <w:ind w:firstLine="709"/>
        <w:jc w:val="both"/>
      </w:pPr>
      <w:r>
        <w:t>4)</w:t>
      </w:r>
      <w:r>
        <w:tab/>
        <w:t xml:space="preserve">непредставление документов, обязательных к предоставлению до заключения договора и предусмотренных настоящим </w:t>
      </w:r>
      <w:r>
        <w:rPr>
          <w:bCs/>
        </w:rPr>
        <w:t>извещением</w:t>
      </w:r>
      <w:r>
        <w:t xml:space="preserve"> и (или) заявкой такого участника;</w:t>
      </w:r>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69" w:name="_Ref55322259"/>
      <w:r w:rsidRPr="00475B1F">
        <w:rPr>
          <w:spacing w:val="-6"/>
        </w:rPr>
        <w:t>При уклонении лица, с которым заключается договор, от подписания такого договора, Заказчик:</w:t>
      </w:r>
      <w:bookmarkEnd w:id="169"/>
    </w:p>
    <w:p w:rsidR="0079498F" w:rsidRDefault="0079498F" w:rsidP="0079498F">
      <w:pPr>
        <w:ind w:firstLine="709"/>
        <w:jc w:val="both"/>
      </w:pPr>
      <w:r>
        <w:t>1)</w:t>
      </w:r>
      <w:r>
        <w:tab/>
        <w:t>удерживает обеспечение заявки такого лица (если требование о предоставлении обеспечения заявки установлено настоящим извещением);</w:t>
      </w:r>
    </w:p>
    <w:p w:rsidR="0079498F" w:rsidRDefault="0079498F" w:rsidP="0079498F">
      <w:pPr>
        <w:ind w:firstLine="709"/>
        <w:jc w:val="both"/>
      </w:pPr>
      <w:r>
        <w:t>2)</w:t>
      </w:r>
      <w:r>
        <w:tab/>
        <w:t>направляет предложение в соответствующий орган о включении сведений о таком лице в реестр недобросовестных поставщиков, ведение которого осуществляется в соответствии с действующим законодательством РФ и принятыми во исполнение него нормативными правовыми актами.</w:t>
      </w:r>
    </w:p>
    <w:p w:rsidR="0079498F" w:rsidRDefault="0079498F" w:rsidP="001C4419">
      <w:pPr>
        <w:jc w:val="both"/>
        <w:rPr>
          <w:color w:val="000000"/>
        </w:rPr>
      </w:pPr>
    </w:p>
    <w:p w:rsidR="0079498F" w:rsidRPr="00733E33"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170" w:name="_РАЗДЕЛ_II._ИНФОРМАЦИОННАЯ_1"/>
      <w:bookmarkStart w:id="171" w:name="_Toc54336124"/>
      <w:bookmarkStart w:id="172" w:name="_Toc132009916"/>
      <w:bookmarkEnd w:id="122"/>
      <w:bookmarkEnd w:id="123"/>
      <w:bookmarkEnd w:id="170"/>
      <w:r w:rsidRPr="00733E33">
        <w:rPr>
          <w:rFonts w:ascii="Times New Roman" w:eastAsia="MS Mincho" w:hAnsi="Times New Roman"/>
          <w:color w:val="17365D"/>
          <w:kern w:val="32"/>
          <w:szCs w:val="24"/>
          <w:lang w:val="x-none" w:eastAsia="x-none"/>
        </w:rPr>
        <w:t xml:space="preserve">РАЗДЕЛ II. </w:t>
      </w:r>
      <w:r w:rsidRPr="00733E33">
        <w:rPr>
          <w:rFonts w:ascii="Times New Roman" w:eastAsia="MS Mincho" w:hAnsi="Times New Roman"/>
          <w:color w:val="17365D"/>
          <w:kern w:val="32"/>
          <w:szCs w:val="24"/>
          <w:lang w:eastAsia="x-none"/>
        </w:rPr>
        <w:t>ИНФОРМАЦИОННАЯ КАРТА</w:t>
      </w:r>
      <w:bookmarkEnd w:id="26"/>
      <w:bookmarkEnd w:id="171"/>
      <w:bookmarkEnd w:id="172"/>
    </w:p>
    <w:tbl>
      <w:tblPr>
        <w:tblW w:w="10206" w:type="dxa"/>
        <w:tblInd w:w="-5" w:type="dxa"/>
        <w:tblLook w:val="0000" w:firstRow="0" w:lastRow="0" w:firstColumn="0" w:lastColumn="0" w:noHBand="0" w:noVBand="0"/>
      </w:tblPr>
      <w:tblGrid>
        <w:gridCol w:w="567"/>
        <w:gridCol w:w="2410"/>
        <w:gridCol w:w="7229"/>
      </w:tblGrid>
      <w:tr w:rsidR="0079498F" w:rsidRPr="00C23DB2" w:rsidTr="003C5307">
        <w:trPr>
          <w:tblHeader/>
        </w:trPr>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bookmarkStart w:id="173" w:name="_2.1._Общие_сведения"/>
            <w:bookmarkEnd w:id="173"/>
            <w:r w:rsidRPr="00C23DB2">
              <w:rPr>
                <w:b/>
                <w:sz w:val="22"/>
                <w:szCs w:val="22"/>
              </w:rPr>
              <w:t>№</w:t>
            </w:r>
          </w:p>
          <w:p w:rsidR="0079498F" w:rsidRPr="00C23DB2" w:rsidRDefault="0079498F" w:rsidP="00EE36A9">
            <w:pPr>
              <w:pStyle w:val="a7"/>
              <w:tabs>
                <w:tab w:val="clear" w:pos="4677"/>
                <w:tab w:val="clear" w:pos="9355"/>
              </w:tabs>
              <w:jc w:val="center"/>
              <w:rPr>
                <w:b/>
                <w:sz w:val="22"/>
                <w:szCs w:val="22"/>
              </w:rPr>
            </w:pPr>
            <w:r w:rsidRPr="00C23DB2">
              <w:rPr>
                <w:b/>
                <w:sz w:val="22"/>
                <w:szCs w:val="22"/>
              </w:rPr>
              <w:t>п/п</w:t>
            </w:r>
          </w:p>
        </w:tc>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Наименование п/п</w:t>
            </w:r>
          </w:p>
        </w:tc>
        <w:tc>
          <w:tcPr>
            <w:tcW w:w="7229"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Содержание п/п</w:t>
            </w:r>
          </w:p>
        </w:tc>
      </w:tr>
      <w:tr w:rsidR="0079498F" w:rsidRPr="00FA4BEC"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rvps1"/>
              <w:numPr>
                <w:ilvl w:val="0"/>
                <w:numId w:val="1"/>
              </w:numPr>
              <w:tabs>
                <w:tab w:val="left" w:pos="0"/>
              </w:tabs>
              <w:ind w:left="0" w:firstLine="0"/>
              <w:rPr>
                <w:b/>
                <w:sz w:val="22"/>
                <w:szCs w:val="22"/>
              </w:rPr>
            </w:pPr>
            <w:bookmarkStart w:id="174" w:name="_Ref368314103"/>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pStyle w:val="rvps1"/>
              <w:jc w:val="left"/>
              <w:rPr>
                <w:b/>
                <w:sz w:val="22"/>
                <w:szCs w:val="22"/>
              </w:rPr>
            </w:pPr>
            <w:bookmarkStart w:id="175" w:name="_Ref55316328"/>
            <w:bookmarkEnd w:id="174"/>
            <w:r w:rsidRPr="00C23DB2">
              <w:rPr>
                <w:b/>
                <w:bCs/>
                <w:sz w:val="22"/>
                <w:szCs w:val="22"/>
              </w:rPr>
              <w:t>Фирменное наименование, место нахождения, почтовый адрес, адрес электронной почты, номер контактного телефона Заказчика (филиала Заказчика)</w:t>
            </w:r>
            <w:bookmarkEnd w:id="175"/>
            <w:r w:rsidRPr="00C23DB2">
              <w:rPr>
                <w:b/>
                <w:bCs/>
                <w:sz w:val="22"/>
                <w:szCs w:val="22"/>
              </w:rPr>
              <w:t xml:space="preserve">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0E4A4D" w:rsidP="00EE36A9">
            <w:pPr>
              <w:pStyle w:val="Default"/>
              <w:jc w:val="both"/>
              <w:rPr>
                <w:bCs/>
                <w:i/>
                <w:color w:val="FF0000"/>
                <w:sz w:val="22"/>
                <w:szCs w:val="22"/>
              </w:rPr>
            </w:pPr>
            <w:r>
              <w:rPr>
                <w:bCs/>
                <w:sz w:val="22"/>
                <w:szCs w:val="22"/>
              </w:rPr>
              <w:t>Муниципальное унитарное предприятие о. Муром «Городская электросеть» (МУП «Горэлектросеть»)</w:t>
            </w:r>
          </w:p>
          <w:p w:rsidR="0079498F" w:rsidRDefault="0079498F" w:rsidP="00EE36A9">
            <w:pPr>
              <w:pStyle w:val="Default"/>
              <w:jc w:val="both"/>
              <w:rPr>
                <w:bCs/>
                <w:sz w:val="22"/>
                <w:szCs w:val="22"/>
              </w:rPr>
            </w:pPr>
            <w:r w:rsidRPr="00C23DB2">
              <w:rPr>
                <w:bCs/>
                <w:sz w:val="22"/>
                <w:szCs w:val="22"/>
              </w:rPr>
              <w:t xml:space="preserve">Место нахождения: </w:t>
            </w:r>
            <w:r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C23DB2" w:rsidRDefault="0079498F" w:rsidP="00EE36A9">
            <w:pPr>
              <w:pStyle w:val="Default"/>
              <w:jc w:val="both"/>
              <w:rPr>
                <w:bCs/>
                <w:sz w:val="22"/>
                <w:szCs w:val="22"/>
              </w:rPr>
            </w:pPr>
            <w:r w:rsidRPr="00C23DB2">
              <w:rPr>
                <w:bCs/>
                <w:sz w:val="22"/>
                <w:szCs w:val="22"/>
              </w:rPr>
              <w:t xml:space="preserve">Почтовый адрес: </w:t>
            </w:r>
            <w:r w:rsidR="000E4A4D"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433CAA" w:rsidRDefault="005E0009" w:rsidP="00EE36A9">
            <w:pPr>
              <w:autoSpaceDE w:val="0"/>
              <w:autoSpaceDN w:val="0"/>
              <w:adjustRightInd w:val="0"/>
              <w:rPr>
                <w:rFonts w:eastAsia="Calibri"/>
                <w:bCs/>
                <w:color w:val="000000"/>
                <w:lang w:eastAsia="en-US"/>
              </w:rPr>
            </w:pPr>
            <w:r>
              <w:rPr>
                <w:rFonts w:eastAsia="Calibri"/>
                <w:bCs/>
                <w:color w:val="000000"/>
                <w:lang w:eastAsia="en-US"/>
              </w:rPr>
              <w:t>Бердышева Анна</w:t>
            </w:r>
            <w:r w:rsidR="000E4A4D">
              <w:rPr>
                <w:rFonts w:eastAsia="Calibri"/>
                <w:bCs/>
                <w:color w:val="000000"/>
                <w:lang w:eastAsia="en-US"/>
              </w:rPr>
              <w:t xml:space="preserve"> Владимировна</w:t>
            </w:r>
          </w:p>
          <w:p w:rsidR="0079498F" w:rsidRPr="00FA4BEC" w:rsidRDefault="0079498F" w:rsidP="00EE36A9">
            <w:pPr>
              <w:autoSpaceDE w:val="0"/>
              <w:autoSpaceDN w:val="0"/>
              <w:adjustRightInd w:val="0"/>
              <w:rPr>
                <w:rFonts w:eastAsia="Calibri"/>
                <w:bCs/>
                <w:color w:val="000000"/>
                <w:lang w:eastAsia="en-US"/>
              </w:rPr>
            </w:pPr>
            <w:r w:rsidRPr="00433CAA">
              <w:rPr>
                <w:rFonts w:eastAsia="Calibri"/>
                <w:bCs/>
                <w:color w:val="000000"/>
                <w:lang w:eastAsia="en-US"/>
              </w:rPr>
              <w:t>тел</w:t>
            </w:r>
            <w:r w:rsidRPr="00FA4BEC">
              <w:rPr>
                <w:rFonts w:eastAsia="Calibri"/>
                <w:bCs/>
                <w:color w:val="000000"/>
                <w:lang w:eastAsia="en-US"/>
              </w:rPr>
              <w:t xml:space="preserve">. </w:t>
            </w:r>
            <w:r w:rsidR="000E4A4D" w:rsidRPr="00FA4BEC">
              <w:rPr>
                <w:rFonts w:eastAsia="Calibri"/>
                <w:bCs/>
                <w:color w:val="000000"/>
                <w:lang w:eastAsia="en-US"/>
              </w:rPr>
              <w:t>(49234)44838</w:t>
            </w:r>
          </w:p>
          <w:p w:rsidR="0079498F" w:rsidRPr="00FA4BEC" w:rsidRDefault="0079498F" w:rsidP="000E4A4D">
            <w:pPr>
              <w:autoSpaceDE w:val="0"/>
              <w:autoSpaceDN w:val="0"/>
              <w:adjustRightInd w:val="0"/>
              <w:rPr>
                <w:sz w:val="22"/>
                <w:szCs w:val="22"/>
              </w:rPr>
            </w:pPr>
            <w:r w:rsidRPr="00433CAA">
              <w:rPr>
                <w:bCs/>
                <w:lang w:val="en-US"/>
              </w:rPr>
              <w:t>e</w:t>
            </w:r>
            <w:r w:rsidRPr="00FA4BEC">
              <w:rPr>
                <w:bCs/>
              </w:rPr>
              <w:t>-</w:t>
            </w:r>
            <w:r w:rsidRPr="00433CAA">
              <w:rPr>
                <w:bCs/>
                <w:lang w:val="en-US"/>
              </w:rPr>
              <w:t>mail</w:t>
            </w:r>
            <w:r w:rsidRPr="00FA4BEC">
              <w:rPr>
                <w:bCs/>
              </w:rPr>
              <w:t xml:space="preserve">: </w:t>
            </w:r>
            <w:r w:rsidR="000E4A4D">
              <w:rPr>
                <w:color w:val="0000FF"/>
                <w:u w:val="single"/>
                <w:lang w:val="en-US"/>
              </w:rPr>
              <w:t>mail</w:t>
            </w:r>
            <w:r w:rsidR="00FA4BEC">
              <w:rPr>
                <w:color w:val="0000FF"/>
                <w:u w:val="single"/>
              </w:rPr>
              <w:t>@</w:t>
            </w:r>
            <w:proofErr w:type="spellStart"/>
            <w:r w:rsidR="000E4A4D">
              <w:rPr>
                <w:color w:val="0000FF"/>
                <w:u w:val="single"/>
                <w:lang w:val="en-US"/>
              </w:rPr>
              <w:t>muromges</w:t>
            </w:r>
            <w:proofErr w:type="spellEnd"/>
            <w:r w:rsidR="000E4A4D" w:rsidRPr="00FA4BEC">
              <w:rPr>
                <w:color w:val="0000FF"/>
                <w:u w:val="single"/>
              </w:rPr>
              <w:t>.</w:t>
            </w:r>
            <w:proofErr w:type="spellStart"/>
            <w:r w:rsidR="000E4A4D">
              <w:rPr>
                <w:color w:val="0000FF"/>
                <w:u w:val="single"/>
                <w:lang w:val="en-US"/>
              </w:rPr>
              <w:t>ru</w:t>
            </w:r>
            <w:proofErr w:type="spellEnd"/>
          </w:p>
        </w:tc>
      </w:tr>
      <w:tr w:rsidR="0079498F" w:rsidRPr="00C23DB2" w:rsidTr="003C5307">
        <w:trPr>
          <w:trHeight w:val="852"/>
        </w:trPr>
        <w:tc>
          <w:tcPr>
            <w:tcW w:w="567" w:type="dxa"/>
            <w:tcBorders>
              <w:top w:val="single" w:sz="4" w:space="0" w:color="auto"/>
              <w:left w:val="single" w:sz="4" w:space="0" w:color="auto"/>
              <w:right w:val="single" w:sz="4" w:space="0" w:color="auto"/>
            </w:tcBorders>
          </w:tcPr>
          <w:p w:rsidR="0079498F" w:rsidRPr="00FA4BEC" w:rsidRDefault="0079498F" w:rsidP="003C5307">
            <w:pPr>
              <w:pStyle w:val="a7"/>
              <w:numPr>
                <w:ilvl w:val="0"/>
                <w:numId w:val="1"/>
              </w:numPr>
              <w:tabs>
                <w:tab w:val="clear" w:pos="4677"/>
                <w:tab w:val="clear" w:pos="9355"/>
                <w:tab w:val="left" w:pos="0"/>
              </w:tabs>
              <w:ind w:left="0" w:firstLine="0"/>
              <w:jc w:val="center"/>
              <w:rPr>
                <w:b/>
                <w:sz w:val="22"/>
                <w:szCs w:val="22"/>
              </w:rPr>
            </w:pPr>
            <w:bookmarkStart w:id="176" w:name="_Ref378108959"/>
          </w:p>
        </w:tc>
        <w:bookmarkEnd w:id="176"/>
        <w:tc>
          <w:tcPr>
            <w:tcW w:w="2410" w:type="dxa"/>
            <w:tcBorders>
              <w:top w:val="single" w:sz="4" w:space="0" w:color="auto"/>
              <w:left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ЭТП</w:t>
            </w:r>
          </w:p>
        </w:tc>
        <w:tc>
          <w:tcPr>
            <w:tcW w:w="7229" w:type="dxa"/>
            <w:tcBorders>
              <w:top w:val="single" w:sz="4" w:space="0" w:color="auto"/>
              <w:left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Закупка проводится в соответствии с правилами и с использованием функционала ЭТП </w:t>
            </w:r>
            <w:r w:rsidRPr="00433CAA">
              <w:rPr>
                <w:sz w:val="22"/>
                <w:szCs w:val="22"/>
              </w:rPr>
              <w:t>РОСЭЛТОРГ</w:t>
            </w:r>
            <w:r w:rsidRPr="00C23DB2">
              <w:rPr>
                <w:sz w:val="22"/>
                <w:szCs w:val="22"/>
              </w:rPr>
              <w:t xml:space="preserve">, находящейся по адресу </w:t>
            </w:r>
            <w:hyperlink r:id="rId19" w:history="1">
              <w:r w:rsidRPr="00433CAA">
                <w:rPr>
                  <w:rStyle w:val="a4"/>
                  <w:sz w:val="22"/>
                  <w:szCs w:val="22"/>
                  <w:lang w:val="en-US"/>
                </w:rPr>
                <w:t>https</w:t>
              </w:r>
              <w:r w:rsidRPr="00433CAA">
                <w:rPr>
                  <w:rStyle w:val="a4"/>
                  <w:sz w:val="22"/>
                  <w:szCs w:val="22"/>
                </w:rPr>
                <w:t>://</w:t>
              </w:r>
              <w:proofErr w:type="spellStart"/>
              <w:r w:rsidRPr="00433CAA">
                <w:rPr>
                  <w:rStyle w:val="a4"/>
                  <w:sz w:val="22"/>
                  <w:szCs w:val="22"/>
                  <w:lang w:val="en-US"/>
                </w:rPr>
                <w:t>msp</w:t>
              </w:r>
              <w:proofErr w:type="spellEnd"/>
              <w:r w:rsidRPr="00433CAA">
                <w:rPr>
                  <w:rStyle w:val="a4"/>
                  <w:sz w:val="22"/>
                  <w:szCs w:val="22"/>
                </w:rPr>
                <w:t>.</w:t>
              </w:r>
              <w:proofErr w:type="spellStart"/>
              <w:r w:rsidRPr="00433CAA">
                <w:rPr>
                  <w:rStyle w:val="a4"/>
                  <w:sz w:val="22"/>
                  <w:szCs w:val="22"/>
                  <w:lang w:val="en-US"/>
                </w:rPr>
                <w:t>roseltorg</w:t>
              </w:r>
              <w:proofErr w:type="spellEnd"/>
              <w:r w:rsidRPr="00433CAA">
                <w:rPr>
                  <w:rStyle w:val="a4"/>
                  <w:sz w:val="22"/>
                  <w:szCs w:val="22"/>
                </w:rPr>
                <w:t>.</w:t>
              </w:r>
              <w:proofErr w:type="spellStart"/>
              <w:r w:rsidRPr="00433CAA">
                <w:rPr>
                  <w:rStyle w:val="a4"/>
                  <w:sz w:val="22"/>
                  <w:szCs w:val="22"/>
                  <w:lang w:val="en-US"/>
                </w:rPr>
                <w:t>ru</w:t>
              </w:r>
              <w:proofErr w:type="spellEnd"/>
            </w:hyperlink>
            <w:r w:rsidRPr="00C23DB2">
              <w:rPr>
                <w:sz w:val="22"/>
                <w:szCs w:val="22"/>
              </w:rPr>
              <w:t>.</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7" w:name="_Ref55316542"/>
          </w:p>
        </w:tc>
        <w:bookmarkEnd w:id="177"/>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лотов</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1(один) лот</w:t>
            </w:r>
          </w:p>
          <w:p w:rsidR="0079498F" w:rsidRPr="00C23DB2" w:rsidRDefault="0079498F" w:rsidP="00EE36A9">
            <w:pPr>
              <w:jc w:val="both"/>
              <w:rPr>
                <w:sz w:val="22"/>
                <w:szCs w:val="22"/>
              </w:rPr>
            </w:pP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8" w:name="_Ref55316833"/>
          </w:p>
        </w:tc>
        <w:bookmarkEnd w:id="178"/>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участников, которые могут быть признаны победителями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 (один) победитель</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9" w:name="_Ref55316657"/>
          </w:p>
        </w:tc>
        <w:bookmarkEnd w:id="179"/>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Наименование предмета закупки</w:t>
            </w:r>
          </w:p>
          <w:p w:rsidR="0079498F" w:rsidRPr="00C23DB2" w:rsidRDefault="0079498F" w:rsidP="00EE36A9">
            <w:pPr>
              <w:rPr>
                <w:b/>
                <w:sz w:val="22"/>
                <w:szCs w:val="22"/>
              </w:rPr>
            </w:pPr>
          </w:p>
        </w:tc>
        <w:tc>
          <w:tcPr>
            <w:tcW w:w="7229" w:type="dxa"/>
            <w:tcBorders>
              <w:top w:val="single" w:sz="4" w:space="0" w:color="auto"/>
              <w:left w:val="single" w:sz="4" w:space="0" w:color="auto"/>
              <w:bottom w:val="single" w:sz="4" w:space="0" w:color="auto"/>
              <w:right w:val="single" w:sz="4" w:space="0" w:color="auto"/>
            </w:tcBorders>
          </w:tcPr>
          <w:p w:rsidR="0079498F" w:rsidRPr="00F0157B" w:rsidRDefault="00DA56B0" w:rsidP="004704B2">
            <w:pPr>
              <w:jc w:val="both"/>
              <w:rPr>
                <w:sz w:val="22"/>
                <w:szCs w:val="22"/>
              </w:rPr>
            </w:pPr>
            <w:r w:rsidRPr="00DA56B0">
              <w:rPr>
                <w:sz w:val="22"/>
                <w:szCs w:val="22"/>
              </w:rPr>
              <w:t xml:space="preserve">Поставка кабеля </w:t>
            </w:r>
            <w:r w:rsidR="0093305D">
              <w:rPr>
                <w:sz w:val="22"/>
                <w:szCs w:val="22"/>
              </w:rPr>
              <w:t xml:space="preserve">силового </w:t>
            </w:r>
            <w:r w:rsidR="004704B2">
              <w:rPr>
                <w:sz w:val="22"/>
                <w:szCs w:val="22"/>
              </w:rPr>
              <w:t>для нужд МУП «</w:t>
            </w:r>
            <w:r w:rsidR="004704B2" w:rsidRPr="004704B2">
              <w:rPr>
                <w:sz w:val="22"/>
                <w:szCs w:val="22"/>
              </w:rPr>
              <w:t>Горэлектросеть</w:t>
            </w:r>
            <w:r w:rsidR="004704B2">
              <w:rPr>
                <w:sz w:val="22"/>
                <w:szCs w:val="22"/>
              </w:rPr>
              <w:t>»</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0" w:name="_Ref55316445"/>
          </w:p>
        </w:tc>
        <w:bookmarkEnd w:id="180"/>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autoSpaceDE w:val="0"/>
              <w:autoSpaceDN w:val="0"/>
              <w:adjustRightInd w:val="0"/>
              <w:jc w:val="both"/>
              <w:rPr>
                <w:rFonts w:eastAsia="Calibri"/>
                <w:b/>
                <w:bCs/>
                <w:sz w:val="22"/>
                <w:szCs w:val="22"/>
              </w:rPr>
            </w:pPr>
            <w:r w:rsidRPr="00C23DB2">
              <w:rPr>
                <w:rFonts w:eastAsia="Calibri"/>
                <w:b/>
                <w:bCs/>
                <w:sz w:val="22"/>
                <w:szCs w:val="22"/>
              </w:rPr>
              <w:t>Сведения о НМЦ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9498F" w:rsidRPr="00C23DB2" w:rsidRDefault="0079498F" w:rsidP="00EE36A9">
            <w:pPr>
              <w:keepNext/>
              <w:keepLines/>
              <w:rPr>
                <w:b/>
                <w:sz w:val="22"/>
                <w:szCs w:val="22"/>
              </w:rPr>
            </w:pPr>
          </w:p>
        </w:tc>
        <w:tc>
          <w:tcPr>
            <w:tcW w:w="7229" w:type="dxa"/>
            <w:tcBorders>
              <w:top w:val="single" w:sz="4" w:space="0" w:color="auto"/>
              <w:left w:val="single" w:sz="4" w:space="0" w:color="auto"/>
              <w:bottom w:val="single" w:sz="4" w:space="0" w:color="auto"/>
              <w:right w:val="single" w:sz="4" w:space="0" w:color="auto"/>
            </w:tcBorders>
          </w:tcPr>
          <w:p w:rsidR="00985BA7" w:rsidRDefault="00CA15E9" w:rsidP="00CA15E9">
            <w:pPr>
              <w:pStyle w:val="Default"/>
              <w:rPr>
                <w:b/>
                <w:sz w:val="22"/>
                <w:szCs w:val="22"/>
              </w:rPr>
            </w:pPr>
            <w:r w:rsidRPr="00CA15E9">
              <w:rPr>
                <w:b/>
                <w:sz w:val="22"/>
                <w:szCs w:val="22"/>
              </w:rPr>
              <w:t>Начальная (максимальная) цена договора (НМЦД) составляет</w:t>
            </w:r>
            <w:r w:rsidR="00985BA7">
              <w:rPr>
                <w:b/>
                <w:sz w:val="22"/>
                <w:szCs w:val="22"/>
              </w:rPr>
              <w:t xml:space="preserve"> </w:t>
            </w:r>
            <w:r w:rsidR="00B678B2" w:rsidRPr="00B678B2">
              <w:rPr>
                <w:rStyle w:val="120"/>
                <w:b/>
                <w:szCs w:val="21"/>
                <w:lang w:val="ru-RU"/>
              </w:rPr>
              <w:t xml:space="preserve">1 391 417,60 </w:t>
            </w:r>
            <w:r w:rsidR="0093305D" w:rsidRPr="0093305D">
              <w:rPr>
                <w:b/>
                <w:sz w:val="22"/>
                <w:szCs w:val="22"/>
              </w:rPr>
              <w:t>рублей (</w:t>
            </w:r>
            <w:r w:rsidR="00B678B2" w:rsidRPr="00B678B2">
              <w:rPr>
                <w:rStyle w:val="120"/>
                <w:b/>
                <w:szCs w:val="21"/>
                <w:lang w:val="ru-RU"/>
              </w:rPr>
              <w:t>Один миллион триста девяносто одна тысяча четыреста семнадцать рублей шестьдесят копеек</w:t>
            </w:r>
            <w:r w:rsidR="0093305D">
              <w:rPr>
                <w:b/>
                <w:sz w:val="22"/>
                <w:szCs w:val="22"/>
              </w:rPr>
              <w:t>)</w:t>
            </w:r>
            <w:r w:rsidR="00985BA7">
              <w:rPr>
                <w:b/>
                <w:sz w:val="22"/>
                <w:szCs w:val="22"/>
              </w:rPr>
              <w:t>,</w:t>
            </w:r>
            <w:r w:rsidR="00985BA7">
              <w:t xml:space="preserve"> </w:t>
            </w:r>
            <w:r w:rsidR="00985BA7" w:rsidRPr="00985BA7">
              <w:rPr>
                <w:b/>
                <w:sz w:val="22"/>
                <w:szCs w:val="22"/>
              </w:rPr>
              <w:t>с учетом НДС 20%.</w:t>
            </w:r>
          </w:p>
          <w:p w:rsidR="006D36DF" w:rsidRPr="00963046" w:rsidRDefault="006D36DF" w:rsidP="00985BA7">
            <w:pPr>
              <w:pStyle w:val="Default"/>
              <w:rPr>
                <w:sz w:val="22"/>
                <w:szCs w:val="22"/>
              </w:rPr>
            </w:pPr>
            <w:r w:rsidRPr="006D36DF">
              <w:rPr>
                <w:sz w:val="22"/>
                <w:szCs w:val="22"/>
              </w:rPr>
              <w:t>Цена договора включает в себя все налоги, сборы, затраты, издержки и иные расходы Продавца (Поставщика, Исполнителя, Подрядчика), в том числе сопутствующие, связанные с исполнением договора.</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5709F4" w:rsidRDefault="0079498F" w:rsidP="00EE36A9">
            <w:pPr>
              <w:autoSpaceDE w:val="0"/>
              <w:autoSpaceDN w:val="0"/>
              <w:adjustRightInd w:val="0"/>
              <w:jc w:val="both"/>
              <w:rPr>
                <w:b/>
                <w:sz w:val="22"/>
                <w:szCs w:val="22"/>
              </w:rPr>
            </w:pPr>
            <w:r w:rsidRPr="00C23DB2">
              <w:rPr>
                <w:b/>
                <w:sz w:val="22"/>
                <w:szCs w:val="22"/>
              </w:rPr>
              <w:t xml:space="preserve">Обоснование НМЦ договора либо цены </w:t>
            </w:r>
            <w:r>
              <w:rPr>
                <w:b/>
                <w:sz w:val="22"/>
                <w:szCs w:val="22"/>
              </w:rPr>
              <w:t>единицы товара, работы, услуги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4A0822" w:rsidRDefault="0079498F" w:rsidP="00EE36A9">
            <w:pPr>
              <w:pStyle w:val="Default"/>
              <w:jc w:val="both"/>
              <w:rPr>
                <w:bCs/>
                <w:i/>
                <w:color w:val="FF0000"/>
                <w:sz w:val="22"/>
                <w:szCs w:val="22"/>
              </w:rPr>
            </w:pPr>
            <w:r w:rsidRPr="00C23DB2">
              <w:rPr>
                <w:b/>
                <w:sz w:val="22"/>
                <w:szCs w:val="22"/>
              </w:rPr>
              <w:t>Обоснование НМЦ до</w:t>
            </w:r>
            <w:r w:rsidR="00BF3383">
              <w:rPr>
                <w:b/>
                <w:sz w:val="22"/>
                <w:szCs w:val="22"/>
              </w:rPr>
              <w:t xml:space="preserve">говора </w:t>
            </w:r>
            <w:r w:rsidRPr="00C23DB2">
              <w:rPr>
                <w:b/>
                <w:sz w:val="22"/>
                <w:szCs w:val="22"/>
              </w:rPr>
              <w:t xml:space="preserve">осуществлено методом </w:t>
            </w:r>
            <w:r w:rsidRPr="004A0822">
              <w:rPr>
                <w:b/>
                <w:sz w:val="22"/>
                <w:szCs w:val="22"/>
              </w:rPr>
              <w:t>сопоставимых рыночных цен</w:t>
            </w:r>
            <w:r>
              <w:rPr>
                <w:bCs/>
                <w:i/>
                <w:color w:val="FF0000"/>
                <w:sz w:val="22"/>
                <w:szCs w:val="22"/>
              </w:rPr>
              <w:t xml:space="preserve"> </w:t>
            </w:r>
            <w:r w:rsidRPr="00C23DB2">
              <w:rPr>
                <w:b/>
                <w:sz w:val="22"/>
                <w:szCs w:val="22"/>
              </w:rPr>
              <w:t>в порядке, уст</w:t>
            </w:r>
            <w:r w:rsidR="000E4A4D">
              <w:rPr>
                <w:b/>
                <w:sz w:val="22"/>
                <w:szCs w:val="22"/>
              </w:rPr>
              <w:t>ановленном Положением о закупке</w:t>
            </w:r>
            <w:r w:rsidRPr="00C23DB2">
              <w:rPr>
                <w:b/>
                <w:sz w:val="22"/>
                <w:szCs w:val="22"/>
              </w:rPr>
              <w:t>.</w:t>
            </w:r>
            <w:r w:rsidRPr="00C23DB2">
              <w:rPr>
                <w:bCs/>
                <w:i/>
                <w:color w:val="FF0000"/>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1" w:name="_Ref55319739"/>
          </w:p>
        </w:tc>
        <w:bookmarkEnd w:id="181"/>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заявки</w:t>
            </w:r>
          </w:p>
        </w:tc>
        <w:tc>
          <w:tcPr>
            <w:tcW w:w="7229"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keepNext/>
              <w:keepLines/>
              <w:jc w:val="both"/>
              <w:rPr>
                <w:sz w:val="22"/>
                <w:szCs w:val="22"/>
              </w:rPr>
            </w:pPr>
            <w:r w:rsidRPr="00C23DB2">
              <w:rPr>
                <w:sz w:val="22"/>
                <w:szCs w:val="22"/>
              </w:rPr>
              <w:t>Не требуется.</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2" w:name="_Ref55321385"/>
          </w:p>
        </w:tc>
        <w:bookmarkEnd w:id="182"/>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исполнения договора</w:t>
            </w:r>
          </w:p>
        </w:tc>
        <w:tc>
          <w:tcPr>
            <w:tcW w:w="7229"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jc w:val="both"/>
              <w:rPr>
                <w:i/>
                <w:sz w:val="22"/>
                <w:szCs w:val="22"/>
              </w:rPr>
            </w:pPr>
            <w:r w:rsidRPr="00C23DB2">
              <w:rPr>
                <w:sz w:val="22"/>
                <w:szCs w:val="22"/>
              </w:rPr>
              <w:t>Не требуется</w:t>
            </w:r>
            <w:r>
              <w:rPr>
                <w:sz w:val="22"/>
                <w:szCs w:val="22"/>
              </w:rPr>
              <w:t>.</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3" w:name="_Ref55317941"/>
          </w:p>
        </w:tc>
        <w:bookmarkEnd w:id="183"/>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Валюта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Российский рубль </w:t>
            </w:r>
          </w:p>
        </w:tc>
      </w:tr>
      <w:tr w:rsidR="0079498F" w:rsidRPr="00C23DB2" w:rsidTr="003C5307">
        <w:trPr>
          <w:trHeight w:val="856"/>
        </w:trPr>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4" w:name="_Ref55317066"/>
          </w:p>
        </w:tc>
        <w:bookmarkEnd w:id="184"/>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Требования к участнику, а также к документам, которые должны быть приложены в составе заявки, подтверждающим данные требования</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6"/>
              <w:gridCol w:w="3687"/>
            </w:tblGrid>
            <w:tr w:rsidR="0079498F" w:rsidRPr="00C23DB2" w:rsidTr="00EE36A9">
              <w:tc>
                <w:tcPr>
                  <w:tcW w:w="371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Наименование требования</w:t>
                  </w:r>
                </w:p>
              </w:tc>
              <w:tc>
                <w:tcPr>
                  <w:tcW w:w="420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Подтверждающие документы</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 xml:space="preserve">1. Соответствие участника закупки требованиям, устанавливаемым законодательством РФ к лицам, осуществляющим поставки товаров, выполнение работ, оказание услуг, являющихся предметом закупки. </w:t>
                  </w:r>
                </w:p>
              </w:tc>
              <w:tc>
                <w:tcPr>
                  <w:tcW w:w="4207" w:type="dxa"/>
                  <w:shd w:val="clear" w:color="auto" w:fill="auto"/>
                </w:tcPr>
                <w:p w:rsidR="0079498F" w:rsidRPr="00C23DB2" w:rsidRDefault="0079498F" w:rsidP="00306E8F">
                  <w:pPr>
                    <w:rPr>
                      <w:color w:val="000000"/>
                      <w:sz w:val="22"/>
                      <w:szCs w:val="22"/>
                    </w:rPr>
                  </w:pPr>
                  <w:r w:rsidRPr="001E2DF4">
                    <w:rPr>
                      <w:color w:val="000000"/>
                      <w:sz w:val="22"/>
                      <w:szCs w:val="22"/>
                    </w:rPr>
                    <w:t>Специальных документов не</w:t>
                  </w:r>
                  <w:r w:rsidRPr="00C23DB2">
                    <w:rPr>
                      <w:i/>
                      <w:color w:val="FF0000"/>
                      <w:sz w:val="22"/>
                      <w:szCs w:val="22"/>
                    </w:rPr>
                    <w:t xml:space="preserve"> </w:t>
                  </w:r>
                  <w:r w:rsidRPr="001E2DF4">
                    <w:rPr>
                      <w:color w:val="000000"/>
                      <w:sz w:val="22"/>
                      <w:szCs w:val="22"/>
                    </w:rPr>
                    <w:t>требуетс</w:t>
                  </w:r>
                  <w:r>
                    <w:rPr>
                      <w:color w:val="000000"/>
                      <w:sz w:val="22"/>
                      <w:szCs w:val="22"/>
                    </w:rPr>
                    <w:t>я</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 xml:space="preserve">2. </w:t>
                  </w:r>
                  <w:proofErr w:type="spellStart"/>
                  <w:r w:rsidRPr="00C23DB2">
                    <w:rPr>
                      <w:color w:val="000000"/>
                      <w:sz w:val="22"/>
                      <w:szCs w:val="22"/>
                    </w:rPr>
                    <w:t>Непроведение</w:t>
                  </w:r>
                  <w:proofErr w:type="spellEnd"/>
                  <w:r w:rsidRPr="00C23DB2">
                    <w:rPr>
                      <w:color w:val="000000"/>
                      <w:sz w:val="22"/>
                      <w:szCs w:val="22"/>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tabs>
                      <w:tab w:val="left" w:pos="360"/>
                    </w:tabs>
                    <w:rPr>
                      <w:color w:val="000000"/>
                      <w:sz w:val="22"/>
                      <w:szCs w:val="22"/>
                    </w:rPr>
                  </w:pPr>
                  <w:r w:rsidRPr="00C23DB2">
                    <w:rPr>
                      <w:sz w:val="22"/>
                      <w:szCs w:val="22"/>
                    </w:rPr>
                    <w:t xml:space="preserve">3. </w:t>
                  </w:r>
                  <w:proofErr w:type="spellStart"/>
                  <w:r w:rsidRPr="00C23DB2">
                    <w:rPr>
                      <w:sz w:val="22"/>
                      <w:szCs w:val="22"/>
                    </w:rPr>
                    <w:t>Неприостановление</w:t>
                  </w:r>
                  <w:proofErr w:type="spellEnd"/>
                  <w:r w:rsidRPr="00C23DB2">
                    <w:rPr>
                      <w:sz w:val="22"/>
                      <w:szCs w:val="22"/>
                    </w:rPr>
                    <w:t xml:space="preserve"> деятельности участника в порядке, установленном Кодексом РФ об административных правонарушениях</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 xml:space="preserve">4. Отсутствие у участника недоимки по налогам, сборам, задолженности по иным обязательным платежам в бюджеты бюджетной системы </w:t>
                  </w:r>
                  <w:r w:rsidRPr="00C23DB2">
                    <w:rPr>
                      <w:color w:val="000000"/>
                      <w:sz w:val="22"/>
                      <w:szCs w:val="22"/>
                    </w:rPr>
                    <w:lastRenderedPageBreak/>
                    <w:t>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25 %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4207" w:type="dxa"/>
                  <w:shd w:val="clear" w:color="auto" w:fill="auto"/>
                </w:tcPr>
                <w:p w:rsidR="0079498F" w:rsidRPr="00C23DB2" w:rsidRDefault="004A4661" w:rsidP="00306E8F">
                  <w:pPr>
                    <w:rPr>
                      <w:color w:val="000000"/>
                      <w:sz w:val="22"/>
                      <w:szCs w:val="22"/>
                    </w:rPr>
                  </w:pPr>
                  <w:r>
                    <w:rPr>
                      <w:color w:val="000000"/>
                      <w:sz w:val="22"/>
                      <w:szCs w:val="22"/>
                    </w:rPr>
                    <w:lastRenderedPageBreak/>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5. Отсутствие у участника закупки - физического лица, зарегистрированного в качестве индивидуального предпринимателя, либо у руководителя</w:t>
                  </w:r>
                  <w:r w:rsidRPr="00C23DB2">
                    <w:rPr>
                      <w:rStyle w:val="afa"/>
                      <w:color w:val="000000"/>
                      <w:sz w:val="22"/>
                      <w:szCs w:val="22"/>
                    </w:rPr>
                    <w:footnoteReference w:id="1"/>
                  </w:r>
                  <w:r w:rsidRPr="00C23DB2">
                    <w:rPr>
                      <w:color w:val="000000"/>
                      <w:sz w:val="22"/>
                      <w:szCs w:val="22"/>
                    </w:rPr>
                    <w:t>, член</w:t>
                  </w:r>
                  <w:r w:rsidR="007827CC">
                    <w:rPr>
                      <w:color w:val="000000"/>
                      <w:sz w:val="22"/>
                      <w:szCs w:val="22"/>
                    </w:rPr>
                    <w:t xml:space="preserve">ов коллегиального </w:t>
                  </w:r>
                  <w:r w:rsidRPr="00C23DB2">
                    <w:rPr>
                      <w:color w:val="000000"/>
                      <w:sz w:val="22"/>
                      <w:szCs w:val="22"/>
                    </w:rPr>
                    <w:t xml:space="preserve">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r w:rsidRPr="00C23DB2">
                    <w:rPr>
                      <w:color w:val="000000"/>
                      <w:sz w:val="22"/>
                      <w:szCs w:val="22"/>
                    </w:rPr>
                    <w:lastRenderedPageBreak/>
                    <w:t>статьями 289, 290, 291, 291.1 Уголовного кодекса РФ,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tc>
              <w:tc>
                <w:tcPr>
                  <w:tcW w:w="4207" w:type="dxa"/>
                  <w:shd w:val="clear" w:color="auto" w:fill="auto"/>
                </w:tcPr>
                <w:p w:rsidR="0079498F" w:rsidRPr="00C23DB2" w:rsidRDefault="004A4661" w:rsidP="00306E8F">
                  <w:pPr>
                    <w:rPr>
                      <w:color w:val="000000"/>
                      <w:sz w:val="22"/>
                      <w:szCs w:val="22"/>
                    </w:rPr>
                  </w:pPr>
                  <w:r>
                    <w:rPr>
                      <w:color w:val="000000"/>
                      <w:sz w:val="22"/>
                      <w:szCs w:val="22"/>
                    </w:rPr>
                    <w:lastRenderedPageBreak/>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4207" w:type="dxa"/>
                  <w:shd w:val="clear" w:color="auto" w:fill="auto"/>
                </w:tcPr>
                <w:p w:rsidR="0079498F" w:rsidRPr="00C23DB2" w:rsidRDefault="004A4661" w:rsidP="00306E8F">
                  <w:pPr>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4207" w:type="dxa"/>
                  <w:shd w:val="clear" w:color="auto" w:fill="auto"/>
                </w:tcPr>
                <w:p w:rsidR="0079498F" w:rsidRPr="00C23DB2" w:rsidRDefault="004A4661" w:rsidP="00306E8F">
                  <w:pPr>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9.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207" w:type="dxa"/>
                  <w:shd w:val="clear" w:color="auto" w:fill="auto"/>
                </w:tcPr>
                <w:p w:rsidR="0079498F" w:rsidRPr="00C23DB2" w:rsidRDefault="0079498F" w:rsidP="00306E8F">
                  <w:pPr>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306E8F">
                  <w:pPr>
                    <w:autoSpaceDE w:val="0"/>
                    <w:autoSpaceDN w:val="0"/>
                    <w:adjustRightInd w:val="0"/>
                    <w:rPr>
                      <w:color w:val="000000"/>
                      <w:sz w:val="22"/>
                      <w:szCs w:val="22"/>
                    </w:rPr>
                  </w:pPr>
                  <w:r w:rsidRPr="00C23DB2">
                    <w:rPr>
                      <w:color w:val="000000"/>
                      <w:sz w:val="22"/>
                      <w:szCs w:val="22"/>
                    </w:rPr>
                    <w:t xml:space="preserve">10. Отсутствие сведений об участнике закупки </w:t>
                  </w:r>
                  <w:r w:rsidRPr="00C23DB2">
                    <w:rPr>
                      <w:rFonts w:eastAsia="Calibri"/>
                      <w:color w:val="000000"/>
                      <w:sz w:val="22"/>
                      <w:szCs w:val="22"/>
                    </w:rPr>
                    <w:t>в реестре недобросовестных поставщиков, предусмотренном Федеральным закон</w:t>
                  </w:r>
                  <w:r w:rsidR="00306E8F">
                    <w:rPr>
                      <w:rFonts w:eastAsia="Calibri"/>
                      <w:color w:val="000000"/>
                      <w:sz w:val="22"/>
                      <w:szCs w:val="22"/>
                    </w:rPr>
                    <w:t xml:space="preserve">ом </w:t>
                  </w:r>
                  <w:r w:rsidRPr="00C23DB2">
                    <w:rPr>
                      <w:rFonts w:eastAsia="Calibri"/>
                      <w:color w:val="000000"/>
                      <w:sz w:val="22"/>
                      <w:szCs w:val="22"/>
                    </w:rPr>
                    <w:t xml:space="preserve">от 5 апреля 2013 года № 44-ФЗ «О контрактной системе в сфере закупок </w:t>
                  </w:r>
                  <w:r w:rsidRPr="00C23DB2">
                    <w:rPr>
                      <w:rFonts w:eastAsia="Calibri"/>
                      <w:color w:val="000000"/>
                      <w:sz w:val="22"/>
                      <w:szCs w:val="22"/>
                    </w:rPr>
                    <w:lastRenderedPageBreak/>
                    <w:t>товаров, работ, услуг для обеспечения государственных и муниципальных нужд»</w:t>
                  </w:r>
                </w:p>
              </w:tc>
              <w:tc>
                <w:tcPr>
                  <w:tcW w:w="4207" w:type="dxa"/>
                  <w:shd w:val="clear" w:color="auto" w:fill="auto"/>
                </w:tcPr>
                <w:p w:rsidR="0079498F" w:rsidRPr="00C23DB2" w:rsidRDefault="0079498F" w:rsidP="00306E8F">
                  <w:pPr>
                    <w:rPr>
                      <w:color w:val="000000"/>
                      <w:sz w:val="22"/>
                      <w:szCs w:val="22"/>
                    </w:rPr>
                  </w:pPr>
                  <w:r w:rsidRPr="00C23DB2">
                    <w:rPr>
                      <w:sz w:val="22"/>
                      <w:szCs w:val="22"/>
                    </w:rPr>
                    <w:lastRenderedPageBreak/>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11. Соответствие участника закупки критериям отнесения к Субъектам МСП, установленным ст. 4 Федерального закона от 24.07.2007 № 2</w:t>
                  </w:r>
                  <w:r w:rsidR="004A4661">
                    <w:rPr>
                      <w:color w:val="000000"/>
                      <w:sz w:val="22"/>
                      <w:szCs w:val="22"/>
                    </w:rPr>
                    <w:t xml:space="preserve">09-ФЗ                       </w:t>
                  </w:r>
                  <w:proofErr w:type="gramStart"/>
                  <w:r w:rsidR="004A4661">
                    <w:rPr>
                      <w:color w:val="000000"/>
                      <w:sz w:val="22"/>
                      <w:szCs w:val="22"/>
                    </w:rPr>
                    <w:t xml:space="preserve">   </w:t>
                  </w:r>
                  <w:r w:rsidRPr="00C23DB2">
                    <w:rPr>
                      <w:color w:val="000000"/>
                      <w:sz w:val="22"/>
                      <w:szCs w:val="22"/>
                    </w:rPr>
                    <w:t>«</w:t>
                  </w:r>
                  <w:proofErr w:type="gramEnd"/>
                  <w:r w:rsidRPr="00C23DB2">
                    <w:rPr>
                      <w:color w:val="000000"/>
                      <w:sz w:val="22"/>
                      <w:szCs w:val="22"/>
                    </w:rPr>
                    <w:t>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tc>
              <w:tc>
                <w:tcPr>
                  <w:tcW w:w="4207" w:type="dxa"/>
                  <w:shd w:val="clear" w:color="auto" w:fill="auto"/>
                </w:tcPr>
                <w:p w:rsidR="0079498F" w:rsidRPr="00C23DB2" w:rsidRDefault="0079498F" w:rsidP="00306E8F">
                  <w:pPr>
                    <w:rPr>
                      <w:color w:val="000000"/>
                      <w:sz w:val="22"/>
                      <w:szCs w:val="22"/>
                    </w:rPr>
                  </w:pPr>
                  <w:r w:rsidRPr="00C23DB2">
                    <w:rPr>
                      <w:color w:val="000000"/>
                      <w:sz w:val="22"/>
                      <w:szCs w:val="22"/>
                    </w:rPr>
                    <w:t>Проверка осуществляется Заказчиком самостоятельно:</w:t>
                  </w:r>
                </w:p>
                <w:p w:rsidR="0079498F" w:rsidRPr="00C23DB2" w:rsidRDefault="0079498F" w:rsidP="00306E8F">
                  <w:pPr>
                    <w:rPr>
                      <w:color w:val="000000"/>
                      <w:sz w:val="22"/>
                      <w:szCs w:val="22"/>
                    </w:rPr>
                  </w:pPr>
                  <w:r w:rsidRPr="00C23DB2">
                    <w:rPr>
                      <w:color w:val="000000"/>
                      <w:sz w:val="22"/>
                      <w:szCs w:val="22"/>
                    </w:rPr>
                    <w:t>- в отношении Субъектов МСП - в едином реестре субъектов малого и среднего предпринимательства;</w:t>
                  </w:r>
                </w:p>
                <w:p w:rsidR="0079498F" w:rsidRPr="00C23DB2" w:rsidRDefault="0079498F" w:rsidP="00306E8F">
                  <w:pPr>
                    <w:rPr>
                      <w:color w:val="000000"/>
                      <w:sz w:val="22"/>
                      <w:szCs w:val="22"/>
                    </w:rPr>
                  </w:pPr>
                  <w:r w:rsidRPr="00C23DB2">
                    <w:rPr>
                      <w:color w:val="000000"/>
                      <w:sz w:val="22"/>
                      <w:szCs w:val="22"/>
                    </w:rPr>
                    <w:t xml:space="preserve">-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 </w:t>
                  </w:r>
                </w:p>
              </w:tc>
            </w:tr>
          </w:tbl>
          <w:p w:rsidR="0079498F" w:rsidRPr="00C23DB2" w:rsidRDefault="0079498F" w:rsidP="00EE36A9">
            <w:pPr>
              <w:pStyle w:val="Default"/>
              <w:jc w:val="both"/>
              <w:rPr>
                <w:b/>
                <w:iCs/>
                <w:sz w:val="22"/>
                <w:szCs w:val="22"/>
              </w:rPr>
            </w:pPr>
            <w:r>
              <w:rPr>
                <w:rFonts w:eastAsia="Times New Roman"/>
                <w:i/>
                <w:color w:val="FF0000"/>
                <w:sz w:val="22"/>
                <w:szCs w:val="22"/>
                <w:lang w:eastAsia="ru-RU"/>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right"/>
              <w:rPr>
                <w:b/>
                <w:sz w:val="22"/>
                <w:szCs w:val="22"/>
              </w:rPr>
            </w:pPr>
            <w:bookmarkStart w:id="185" w:name="_Ref55317127"/>
          </w:p>
        </w:tc>
        <w:bookmarkEnd w:id="185"/>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Состав заявки на участие в закупке</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Учредительные документы участника закупки (для юридических лиц);</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Копия документа, подтверждающего полномочия лица действовать от имени участника закупки, за исключением случаев подписания заявки:</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а) индивидуальным предпринимателем, если участником такой закупки является индивидуальный предприниматель;</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79498F" w:rsidRPr="00C23DB2" w:rsidRDefault="0079498F" w:rsidP="00EE36A9">
            <w:pPr>
              <w:numPr>
                <w:ilvl w:val="0"/>
                <w:numId w:val="30"/>
              </w:numPr>
              <w:tabs>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Техническое предложение по </w:t>
            </w:r>
            <w:hyperlink w:anchor="_Форма_1_ЗАЯВКА" w:history="1">
              <w:r w:rsidRPr="00C23DB2">
                <w:rPr>
                  <w:rStyle w:val="a4"/>
                  <w:sz w:val="22"/>
                  <w:szCs w:val="22"/>
                </w:rPr>
                <w:t>Форме 1 раздела III «ФОРМЫ ДЛЯ ЗАПОЛНЕНИЯ УЧАСТНИКАМИ ЗАКУПКИ»</w:t>
              </w:r>
            </w:hyperlink>
            <w:r w:rsidRPr="00C23DB2">
              <w:rPr>
                <w:rStyle w:val="a4"/>
                <w:sz w:val="22"/>
                <w:szCs w:val="22"/>
              </w:rPr>
              <w:t>;</w:t>
            </w:r>
            <w:r w:rsidRPr="00C23DB2">
              <w:rPr>
                <w:sz w:val="22"/>
                <w:szCs w:val="22"/>
              </w:rPr>
              <w:t xml:space="preserve"> </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Анкета участника закупки по </w:t>
            </w:r>
            <w:hyperlink w:anchor="_Письмо_о_подаче" w:history="1">
              <w:r w:rsidRPr="00C23DB2">
                <w:rPr>
                  <w:rStyle w:val="a4"/>
                  <w:sz w:val="22"/>
                  <w:szCs w:val="22"/>
                </w:rPr>
                <w:t>Форме 2 раздела III «ФОРМЫ ДЛЯ ЗАПОЛНЕНИЯ УЧАСТНИКАМИ ЗАКУПКИ»</w:t>
              </w:r>
            </w:hyperlink>
            <w:r w:rsidRPr="00C23DB2">
              <w:rPr>
                <w:sz w:val="22"/>
                <w:szCs w:val="22"/>
              </w:rPr>
              <w:t>;</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rStyle w:val="a4"/>
                <w:color w:val="auto"/>
                <w:sz w:val="22"/>
                <w:szCs w:val="22"/>
              </w:rPr>
            </w:pPr>
            <w:r w:rsidRPr="00C23DB2">
              <w:rPr>
                <w:sz w:val="22"/>
                <w:szCs w:val="22"/>
              </w:rPr>
              <w:t xml:space="preserve">Ценовое предложение по </w:t>
            </w:r>
            <w:hyperlink w:anchor="_Форма_5_Справка" w:history="1">
              <w:r w:rsidRPr="00C23DB2">
                <w:rPr>
                  <w:rStyle w:val="a4"/>
                  <w:sz w:val="22"/>
                  <w:szCs w:val="22"/>
                </w:rPr>
                <w:t>Форме 4 раздела III «ФОРМЫ ДЛЯ ЗАПОЛНЕНИЯ УЧАСТНИКАМИ ЗАКУПКИ»</w:t>
              </w:r>
            </w:hyperlink>
            <w:r w:rsidRPr="00C23DB2">
              <w:rPr>
                <w:rStyle w:val="a4"/>
                <w:sz w:val="22"/>
                <w:szCs w:val="22"/>
              </w:rPr>
              <w:t>;</w:t>
            </w:r>
          </w:p>
          <w:p w:rsidR="0079498F" w:rsidRPr="00AC713B"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Документы, указанные в п. </w:t>
            </w:r>
            <w:r w:rsidRPr="00C23DB2">
              <w:rPr>
                <w:sz w:val="22"/>
                <w:szCs w:val="22"/>
              </w:rPr>
              <w:fldChar w:fldCharType="begin"/>
            </w:r>
            <w:r w:rsidRPr="00C23DB2">
              <w:rPr>
                <w:sz w:val="22"/>
                <w:szCs w:val="22"/>
              </w:rPr>
              <w:instrText xml:space="preserve"> REF _Ref55317066 \r \h  \* MERGEFORMAT </w:instrText>
            </w:r>
            <w:r w:rsidRPr="00C23DB2">
              <w:rPr>
                <w:sz w:val="22"/>
                <w:szCs w:val="22"/>
              </w:rPr>
            </w:r>
            <w:r w:rsidRPr="00C23DB2">
              <w:rPr>
                <w:sz w:val="22"/>
                <w:szCs w:val="22"/>
              </w:rPr>
              <w:fldChar w:fldCharType="separate"/>
            </w:r>
            <w:r w:rsidR="00290DCC">
              <w:rPr>
                <w:sz w:val="22"/>
                <w:szCs w:val="22"/>
              </w:rPr>
              <w:t>11</w:t>
            </w:r>
            <w:r w:rsidRPr="00C23DB2">
              <w:rPr>
                <w:sz w:val="22"/>
                <w:szCs w:val="22"/>
              </w:rPr>
              <w:fldChar w:fldCharType="end"/>
            </w:r>
            <w:r w:rsidRPr="00C23DB2">
              <w:rPr>
                <w:sz w:val="22"/>
                <w:szCs w:val="22"/>
              </w:rPr>
              <w:t xml:space="preserve"> раздела </w:t>
            </w:r>
            <w:hyperlink w:anchor="_РАЗДЕЛ_II._ИНФОРМАЦИОННАЯ_1" w:history="1">
              <w:r w:rsidRPr="00C23DB2">
                <w:rPr>
                  <w:rStyle w:val="a4"/>
                  <w:sz w:val="22"/>
                  <w:szCs w:val="22"/>
                </w:rPr>
                <w:t>II «ИНФОРМАЦИОННАЯ КАРТА»</w:t>
              </w:r>
            </w:hyperlink>
            <w:r w:rsidRPr="00C23DB2">
              <w:rPr>
                <w:sz w:val="22"/>
                <w:szCs w:val="22"/>
              </w:rPr>
              <w:t>, подтверждающие соответствие участника закупки установленным требованиям</w:t>
            </w:r>
            <w:r w:rsidRPr="00AC713B">
              <w:rPr>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6" w:name="_Ref368304315"/>
          </w:p>
        </w:tc>
        <w:bookmarkEnd w:id="186"/>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Порядок, дата начала, дата и время окончания срока подачи заявок на участие в закупке (этапах закупки)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647597">
            <w:pPr>
              <w:pStyle w:val="rvps9"/>
              <w:suppressAutoHyphens/>
              <w:rPr>
                <w:sz w:val="22"/>
                <w:szCs w:val="22"/>
              </w:rPr>
            </w:pPr>
            <w:r w:rsidRPr="00C23DB2">
              <w:rPr>
                <w:sz w:val="22"/>
                <w:szCs w:val="22"/>
              </w:rPr>
              <w:t xml:space="preserve">Заявки подаются посредством ЭТП по адресу: </w:t>
            </w:r>
            <w:hyperlink r:id="rId20" w:history="1">
              <w:proofErr w:type="gramStart"/>
              <w:r w:rsidRPr="00CB1D09">
                <w:rPr>
                  <w:color w:val="0000FF"/>
                  <w:sz w:val="22"/>
                  <w:szCs w:val="22"/>
                  <w:u w:val="single"/>
                </w:rPr>
                <w:t>https://msp.roseltorg.ru</w:t>
              </w:r>
            </w:hyperlink>
            <w:r w:rsidRPr="00C23DB2">
              <w:rPr>
                <w:sz w:val="22"/>
                <w:szCs w:val="22"/>
              </w:rPr>
              <w:t xml:space="preserve">,   </w:t>
            </w:r>
            <w:proofErr w:type="gramEnd"/>
            <w:r w:rsidRPr="00C23DB2">
              <w:rPr>
                <w:sz w:val="22"/>
                <w:szCs w:val="22"/>
              </w:rPr>
              <w:t xml:space="preserve">                                 в соответ</w:t>
            </w:r>
            <w:r w:rsidR="00647597">
              <w:rPr>
                <w:sz w:val="22"/>
                <w:szCs w:val="22"/>
              </w:rPr>
              <w:t>ствии с регламентом работы ЭТП.</w:t>
            </w:r>
          </w:p>
          <w:p w:rsidR="0079498F" w:rsidRPr="00C23DB2" w:rsidRDefault="0079498F" w:rsidP="00EE36A9">
            <w:pPr>
              <w:suppressAutoHyphens/>
              <w:jc w:val="both"/>
              <w:rPr>
                <w:sz w:val="22"/>
                <w:szCs w:val="22"/>
              </w:rPr>
            </w:pPr>
            <w:r w:rsidRPr="00C23DB2">
              <w:rPr>
                <w:sz w:val="22"/>
                <w:szCs w:val="22"/>
              </w:rPr>
              <w:t>Дата начала срока: день размещения в ЕИС извещения, а если в ЕИС возникли технические или иные неполадки, блокирующие доступ к ЕИС - день размещения извещения на сайте Заказчика.</w:t>
            </w:r>
          </w:p>
          <w:p w:rsidR="0079498F" w:rsidRPr="00C23DB2" w:rsidRDefault="0079498F" w:rsidP="00EE36A9">
            <w:pPr>
              <w:suppressAutoHyphens/>
              <w:jc w:val="both"/>
              <w:rPr>
                <w:sz w:val="22"/>
                <w:szCs w:val="22"/>
              </w:rPr>
            </w:pPr>
            <w:r w:rsidRPr="00C23DB2">
              <w:rPr>
                <w:sz w:val="22"/>
                <w:szCs w:val="22"/>
              </w:rPr>
              <w:t xml:space="preserve">Дата и время окончания срока: </w:t>
            </w:r>
          </w:p>
          <w:p w:rsidR="0079498F" w:rsidRPr="00C23DB2" w:rsidRDefault="00AA3DBF" w:rsidP="007827CC">
            <w:pPr>
              <w:rPr>
                <w:sz w:val="22"/>
                <w:szCs w:val="22"/>
              </w:rPr>
            </w:pPr>
            <w:sdt>
              <w:sdtPr>
                <w:rPr>
                  <w:sz w:val="22"/>
                  <w:szCs w:val="22"/>
                  <w:highlight w:val="yellow"/>
                </w:rPr>
                <w:id w:val="1168061555"/>
                <w:placeholder>
                  <w:docPart w:val="7863F8D9C7534622A676AE4CD6CDAA5D"/>
                </w:placeholder>
                <w:date w:fullDate="2023-04-17T00:00:00Z">
                  <w:dateFormat w:val="«dd» MMMM yyyy 'года'"/>
                  <w:lid w:val="ru-RU"/>
                  <w:storeMappedDataAs w:val="dateTime"/>
                  <w:calendar w:val="gregorian"/>
                </w:date>
              </w:sdtPr>
              <w:sdtEndPr/>
              <w:sdtContent>
                <w:r w:rsidR="00587201">
                  <w:rPr>
                    <w:sz w:val="22"/>
                    <w:szCs w:val="22"/>
                    <w:highlight w:val="yellow"/>
                  </w:rPr>
                  <w:t>«17» апреля 2023 года</w:t>
                </w:r>
              </w:sdtContent>
            </w:sdt>
            <w:r w:rsidR="0079498F" w:rsidRPr="006B3D13">
              <w:rPr>
                <w:sz w:val="22"/>
                <w:szCs w:val="22"/>
                <w:highlight w:val="yellow"/>
              </w:rPr>
              <w:t xml:space="preserve"> </w:t>
            </w:r>
            <w:r w:rsidR="003B34E1">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 xml:space="preserve"> (время московское)</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right"/>
              <w:rPr>
                <w:b/>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Место, дата и время открытия доступа к заявкам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AA3DBF" w:rsidP="00EE36A9">
            <w:pPr>
              <w:rPr>
                <w:sz w:val="22"/>
                <w:szCs w:val="22"/>
              </w:rPr>
            </w:pPr>
            <w:sdt>
              <w:sdtPr>
                <w:rPr>
                  <w:sz w:val="22"/>
                  <w:szCs w:val="22"/>
                  <w:highlight w:val="yellow"/>
                </w:rPr>
                <w:id w:val="-966195477"/>
                <w:placeholder>
                  <w:docPart w:val="C22758C33DB04E5089FAA958EB9FA716"/>
                </w:placeholder>
                <w:date w:fullDate="2023-04-17T00:00:00Z">
                  <w:dateFormat w:val="«dd» MMMM yyyy 'года'"/>
                  <w:lid w:val="ru-RU"/>
                  <w:storeMappedDataAs w:val="dateTime"/>
                  <w:calendar w:val="gregorian"/>
                </w:date>
              </w:sdtPr>
              <w:sdtEndPr/>
              <w:sdtContent>
                <w:r w:rsidR="00587201">
                  <w:rPr>
                    <w:sz w:val="22"/>
                    <w:szCs w:val="22"/>
                    <w:highlight w:val="yellow"/>
                  </w:rPr>
                  <w:t>«17» апреля 2023 года</w:t>
                </w:r>
              </w:sdtContent>
            </w:sdt>
            <w:r w:rsidR="00CA15E9" w:rsidRPr="00CA15E9">
              <w:rPr>
                <w:sz w:val="22"/>
                <w:szCs w:val="22"/>
                <w:highlight w:val="yellow"/>
              </w:rPr>
              <w:t xml:space="preserve"> </w:t>
            </w:r>
            <w:r w:rsidR="00587201">
              <w:rPr>
                <w:sz w:val="22"/>
                <w:szCs w:val="22"/>
                <w:highlight w:val="yellow"/>
              </w:rPr>
              <w:t>0</w:t>
            </w:r>
            <w:r w:rsidR="00CA15E9" w:rsidRPr="00CA15E9">
              <w:rPr>
                <w:sz w:val="22"/>
                <w:szCs w:val="22"/>
                <w:highlight w:val="yellow"/>
              </w:rPr>
              <w:t>0:00:00 (время московское)</w:t>
            </w:r>
          </w:p>
          <w:p w:rsidR="0079498F" w:rsidRPr="00C23DB2" w:rsidRDefault="0079498F" w:rsidP="00EE36A9">
            <w:pPr>
              <w:rPr>
                <w:sz w:val="22"/>
                <w:szCs w:val="22"/>
              </w:rPr>
            </w:pPr>
          </w:p>
          <w:p w:rsidR="0079498F" w:rsidRPr="00C23DB2" w:rsidRDefault="0079498F" w:rsidP="00EE36A9">
            <w:pPr>
              <w:rPr>
                <w:sz w:val="22"/>
                <w:szCs w:val="22"/>
              </w:rPr>
            </w:pPr>
            <w:r w:rsidRPr="00C23DB2">
              <w:rPr>
                <w:sz w:val="22"/>
                <w:szCs w:val="22"/>
              </w:rPr>
              <w:t>Место открытия доступа к поданным заявкам – ЭТП.</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7" w:name="_Ref378107245"/>
          </w:p>
        </w:tc>
        <w:bookmarkEnd w:id="187"/>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Дата рассмотрения предложений участников закупки и подведения итогов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b/>
                <w:sz w:val="22"/>
                <w:szCs w:val="22"/>
              </w:rPr>
            </w:pPr>
            <w:r w:rsidRPr="00C23DB2">
              <w:rPr>
                <w:b/>
                <w:sz w:val="22"/>
                <w:szCs w:val="22"/>
              </w:rPr>
              <w:t xml:space="preserve">Рассмотрение заявок и подведение итогов: </w:t>
            </w:r>
            <w:sdt>
              <w:sdtPr>
                <w:rPr>
                  <w:b/>
                  <w:sz w:val="22"/>
                  <w:szCs w:val="22"/>
                  <w:highlight w:val="yellow"/>
                </w:rPr>
                <w:id w:val="996544305"/>
                <w:placeholder>
                  <w:docPart w:val="19D0BBE82B9446E7B11767700DA7B59E"/>
                </w:placeholder>
                <w:date w:fullDate="2023-04-17T00:00:00Z">
                  <w:dateFormat w:val="«dd» MMMM yyyy 'года'"/>
                  <w:lid w:val="ru-RU"/>
                  <w:storeMappedDataAs w:val="dateTime"/>
                  <w:calendar w:val="gregorian"/>
                </w:date>
              </w:sdtPr>
              <w:sdtEndPr/>
              <w:sdtContent>
                <w:r w:rsidR="00587201">
                  <w:rPr>
                    <w:b/>
                    <w:sz w:val="22"/>
                    <w:szCs w:val="22"/>
                    <w:highlight w:val="yellow"/>
                  </w:rPr>
                  <w:t>«17» апреля 2023 года</w:t>
                </w:r>
              </w:sdtContent>
            </w:sdt>
            <w:r w:rsidR="00644205">
              <w:rPr>
                <w:b/>
                <w:sz w:val="22"/>
                <w:szCs w:val="22"/>
                <w:highlight w:val="yellow"/>
              </w:rPr>
              <w:t xml:space="preserve"> 10</w:t>
            </w:r>
            <w:r w:rsidR="00CA15E9" w:rsidRPr="00CA15E9">
              <w:rPr>
                <w:b/>
                <w:sz w:val="22"/>
                <w:szCs w:val="22"/>
                <w:highlight w:val="yellow"/>
              </w:rPr>
              <w:t>:00:00 (время московское)</w:t>
            </w:r>
          </w:p>
          <w:p w:rsidR="0079498F" w:rsidRPr="00C23DB2" w:rsidRDefault="0079498F" w:rsidP="00EE36A9">
            <w:pPr>
              <w:jc w:val="both"/>
              <w:rPr>
                <w:i/>
                <w:color w:val="FF0000"/>
                <w:sz w:val="22"/>
                <w:szCs w:val="22"/>
              </w:rPr>
            </w:pPr>
            <w:r w:rsidRPr="00C23DB2">
              <w:rPr>
                <w:sz w:val="22"/>
                <w:szCs w:val="22"/>
              </w:rPr>
              <w:t>Заказчик вправе рассмотреть заявки и подвести итоги закупки, ранее даты, указанной в настоящем пункте извещения.</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8" w:name="_Ref55317440"/>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bookmarkStart w:id="189" w:name="форма9"/>
            <w:bookmarkEnd w:id="188"/>
            <w:r w:rsidRPr="00C23DB2">
              <w:rPr>
                <w:b/>
                <w:sz w:val="22"/>
                <w:szCs w:val="22"/>
              </w:rPr>
              <w:t xml:space="preserve">Дата и время окончания срока предоставления участникам закупки </w:t>
            </w:r>
            <w:r w:rsidRPr="00C23DB2">
              <w:rPr>
                <w:b/>
                <w:sz w:val="22"/>
                <w:szCs w:val="22"/>
              </w:rPr>
              <w:lastRenderedPageBreak/>
              <w:t>разъяснений положений извещения о закупке</w:t>
            </w:r>
            <w:bookmarkEnd w:id="189"/>
          </w:p>
        </w:tc>
        <w:tc>
          <w:tcPr>
            <w:tcW w:w="7229" w:type="dxa"/>
            <w:tcBorders>
              <w:top w:val="single" w:sz="4" w:space="0" w:color="auto"/>
              <w:left w:val="single" w:sz="4" w:space="0" w:color="auto"/>
              <w:bottom w:val="single" w:sz="4" w:space="0" w:color="auto"/>
              <w:right w:val="single" w:sz="4" w:space="0" w:color="auto"/>
            </w:tcBorders>
          </w:tcPr>
          <w:p w:rsidR="0079498F" w:rsidRPr="00647597" w:rsidRDefault="0079498F" w:rsidP="00EE36A9">
            <w:pPr>
              <w:suppressAutoHyphens/>
              <w:jc w:val="both"/>
              <w:rPr>
                <w:sz w:val="22"/>
                <w:szCs w:val="22"/>
              </w:rPr>
            </w:pPr>
            <w:r w:rsidRPr="00C23DB2">
              <w:rPr>
                <w:b/>
                <w:sz w:val="22"/>
                <w:szCs w:val="22"/>
              </w:rPr>
              <w:lastRenderedPageBreak/>
              <w:t>Дата начала срока предоставления участникам разъяснений положений извещения о закупке:</w:t>
            </w:r>
            <w:r w:rsidRPr="00C23DB2">
              <w:rPr>
                <w:sz w:val="22"/>
                <w:szCs w:val="22"/>
              </w:rPr>
              <w:t xml:space="preserve"> </w:t>
            </w:r>
            <w:sdt>
              <w:sdtPr>
                <w:rPr>
                  <w:b/>
                  <w:sz w:val="22"/>
                  <w:szCs w:val="22"/>
                  <w:highlight w:val="yellow"/>
                </w:rPr>
                <w:id w:val="816390062"/>
                <w:placeholder>
                  <w:docPart w:val="7863F8D9C7534622A676AE4CD6CDAA5D"/>
                </w:placeholder>
                <w:date w:fullDate="2023-04-10T00:00:00Z">
                  <w:dateFormat w:val="«dd» MMMM yyyy 'года'"/>
                  <w:lid w:val="ru-RU"/>
                  <w:storeMappedDataAs w:val="dateTime"/>
                  <w:calendar w:val="gregorian"/>
                </w:date>
              </w:sdtPr>
              <w:sdtEndPr/>
              <w:sdtContent>
                <w:r w:rsidR="00587201">
                  <w:rPr>
                    <w:b/>
                    <w:sz w:val="22"/>
                    <w:szCs w:val="22"/>
                    <w:highlight w:val="yellow"/>
                  </w:rPr>
                  <w:t>«10» апреля 2023 года</w:t>
                </w:r>
              </w:sdtContent>
            </w:sdt>
          </w:p>
          <w:p w:rsidR="0079498F" w:rsidRPr="00C23DB2" w:rsidRDefault="0079498F" w:rsidP="00EE36A9">
            <w:pPr>
              <w:suppressAutoHyphens/>
              <w:jc w:val="both"/>
              <w:rPr>
                <w:i/>
                <w:color w:val="FF0000"/>
                <w:sz w:val="22"/>
                <w:szCs w:val="22"/>
              </w:rPr>
            </w:pPr>
            <w:r w:rsidRPr="00C23DB2">
              <w:rPr>
                <w:b/>
                <w:sz w:val="22"/>
                <w:szCs w:val="22"/>
              </w:rPr>
              <w:lastRenderedPageBreak/>
              <w:t xml:space="preserve">Дата и время окончания срока предоставления участникам разъяснений </w:t>
            </w:r>
            <w:r w:rsidR="003734B0">
              <w:rPr>
                <w:b/>
                <w:sz w:val="22"/>
                <w:szCs w:val="22"/>
              </w:rPr>
              <w:t xml:space="preserve">положений извещения о закупке: </w:t>
            </w:r>
            <w:sdt>
              <w:sdtPr>
                <w:rPr>
                  <w:b/>
                  <w:sz w:val="22"/>
                  <w:szCs w:val="22"/>
                  <w:highlight w:val="yellow"/>
                </w:rPr>
                <w:id w:val="436331971"/>
                <w:placeholder>
                  <w:docPart w:val="7863F8D9C7534622A676AE4CD6CDAA5D"/>
                </w:placeholder>
                <w:date w:fullDate="2023-04-13T00:00:00Z">
                  <w:dateFormat w:val="«dd» MMMM yyyy 'года'"/>
                  <w:lid w:val="ru-RU"/>
                  <w:storeMappedDataAs w:val="dateTime"/>
                  <w:calendar w:val="gregorian"/>
                </w:date>
              </w:sdtPr>
              <w:sdtEndPr/>
              <w:sdtContent>
                <w:r w:rsidR="00587201">
                  <w:rPr>
                    <w:b/>
                    <w:sz w:val="22"/>
                    <w:szCs w:val="22"/>
                    <w:highlight w:val="yellow"/>
                  </w:rPr>
                  <w:t>«13» апреля 2023 года</w:t>
                </w:r>
              </w:sdtContent>
            </w:sdt>
            <w:r w:rsidRPr="006B3D13">
              <w:rPr>
                <w:b/>
                <w:sz w:val="22"/>
                <w:szCs w:val="22"/>
                <w:highlight w:val="yellow"/>
              </w:rPr>
              <w:t xml:space="preserve"> </w:t>
            </w:r>
            <w:r w:rsidR="003B34E1">
              <w:rPr>
                <w:b/>
                <w:sz w:val="22"/>
                <w:szCs w:val="22"/>
                <w:highlight w:val="yellow"/>
              </w:rPr>
              <w:t>17</w:t>
            </w:r>
            <w:r w:rsidR="00584529" w:rsidRPr="006B3D13">
              <w:rPr>
                <w:b/>
                <w:sz w:val="22"/>
                <w:szCs w:val="22"/>
                <w:highlight w:val="yellow"/>
              </w:rPr>
              <w:t>:00</w:t>
            </w:r>
            <w:r w:rsidRPr="006B3D13">
              <w:rPr>
                <w:b/>
                <w:sz w:val="22"/>
                <w:szCs w:val="22"/>
                <w:highlight w:val="yellow"/>
              </w:rPr>
              <w:t>:</w:t>
            </w:r>
            <w:r w:rsidR="00584529" w:rsidRPr="006B3D13">
              <w:rPr>
                <w:b/>
                <w:sz w:val="22"/>
                <w:szCs w:val="22"/>
                <w:highlight w:val="yellow"/>
              </w:rPr>
              <w:t>00</w:t>
            </w:r>
            <w:r w:rsidRPr="006B3D13">
              <w:rPr>
                <w:b/>
                <w:sz w:val="22"/>
                <w:szCs w:val="22"/>
                <w:highlight w:val="yellow"/>
              </w:rPr>
              <w:t xml:space="preserve"> (время московское)</w:t>
            </w:r>
          </w:p>
          <w:p w:rsidR="0079498F" w:rsidRPr="00C23DB2" w:rsidRDefault="0079498F" w:rsidP="00EE36A9">
            <w:pPr>
              <w:jc w:val="both"/>
              <w:rPr>
                <w:sz w:val="22"/>
                <w:szCs w:val="22"/>
              </w:rPr>
            </w:pPr>
            <w:r w:rsidRPr="00C23DB2">
              <w:rPr>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90" w:name="_Ref74250004"/>
          </w:p>
        </w:tc>
        <w:bookmarkEnd w:id="190"/>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730D72" w:rsidRDefault="00F25640" w:rsidP="00EE36A9">
            <w:pPr>
              <w:rPr>
                <w:b/>
                <w:sz w:val="22"/>
                <w:szCs w:val="22"/>
              </w:rPr>
            </w:pPr>
            <w:r>
              <w:rPr>
                <w:b/>
                <w:sz w:val="22"/>
                <w:szCs w:val="22"/>
              </w:rPr>
              <w:t>-</w:t>
            </w:r>
          </w:p>
        </w:tc>
        <w:tc>
          <w:tcPr>
            <w:tcW w:w="7229" w:type="dxa"/>
            <w:tcBorders>
              <w:top w:val="single" w:sz="4" w:space="0" w:color="auto"/>
              <w:left w:val="single" w:sz="4" w:space="0" w:color="auto"/>
              <w:bottom w:val="single" w:sz="4" w:space="0" w:color="auto"/>
              <w:right w:val="single" w:sz="4" w:space="0" w:color="auto"/>
            </w:tcBorders>
          </w:tcPr>
          <w:p w:rsidR="00FD11F4" w:rsidRPr="00FD11F4" w:rsidRDefault="00F25640" w:rsidP="00FD11F4">
            <w:pPr>
              <w:suppressAutoHyphens/>
              <w:jc w:val="both"/>
              <w:rPr>
                <w:bCs/>
                <w:sz w:val="22"/>
                <w:szCs w:val="22"/>
              </w:rPr>
            </w:pPr>
            <w:r>
              <w:rPr>
                <w:bCs/>
                <w:sz w:val="22"/>
                <w:szCs w:val="22"/>
              </w:rPr>
              <w:t>-</w:t>
            </w:r>
          </w:p>
        </w:tc>
      </w:tr>
    </w:tbl>
    <w:p w:rsidR="0079498F" w:rsidRPr="005A1C1B" w:rsidRDefault="0079498F" w:rsidP="0079498F">
      <w:pPr>
        <w:pStyle w:val="1"/>
        <w:keepLines w:val="0"/>
        <w:tabs>
          <w:tab w:val="left" w:pos="6424"/>
        </w:tabs>
        <w:spacing w:before="240" w:after="120"/>
        <w:jc w:val="both"/>
        <w:rPr>
          <w:b w:val="0"/>
          <w:sz w:val="2"/>
          <w:szCs w:val="2"/>
        </w:rPr>
      </w:pPr>
      <w:r w:rsidRPr="00733E33">
        <w:br w:type="page"/>
      </w:r>
      <w:bookmarkStart w:id="191" w:name="_2.3._Требования_к"/>
      <w:bookmarkStart w:id="192" w:name="_2.2._Требования_к"/>
      <w:bookmarkStart w:id="193" w:name="_2.4._Критерии_и"/>
      <w:bookmarkStart w:id="194" w:name="_2.3._Условия_заключения"/>
      <w:bookmarkStart w:id="195" w:name="_РАЗДЕЛ_III._ФОРМЫ"/>
      <w:bookmarkStart w:id="196" w:name="_Toc23149538"/>
      <w:bookmarkStart w:id="197" w:name="_Toc54336125"/>
      <w:bookmarkStart w:id="198" w:name="форма1"/>
      <w:bookmarkStart w:id="199" w:name="_Toc98251753"/>
      <w:bookmarkStart w:id="200" w:name="_Toc132009917"/>
      <w:bookmarkEnd w:id="191"/>
      <w:bookmarkEnd w:id="192"/>
      <w:bookmarkEnd w:id="193"/>
      <w:bookmarkEnd w:id="194"/>
      <w:bookmarkEnd w:id="195"/>
      <w:r w:rsidRPr="005A1C1B">
        <w:rPr>
          <w:rFonts w:ascii="Times New Roman" w:eastAsia="MS Mincho" w:hAnsi="Times New Roman"/>
          <w:color w:val="17365D"/>
          <w:kern w:val="32"/>
          <w:szCs w:val="24"/>
          <w:lang w:val="x-none" w:eastAsia="x-none"/>
        </w:rPr>
        <w:lastRenderedPageBreak/>
        <w:t xml:space="preserve">РАЗДЕЛ III. ФОРМЫ ДЛЯ ЗАПОЛНЕНИЯ </w:t>
      </w:r>
      <w:r>
        <w:rPr>
          <w:rFonts w:ascii="Times New Roman" w:eastAsia="MS Mincho" w:hAnsi="Times New Roman"/>
          <w:color w:val="17365D"/>
          <w:kern w:val="32"/>
          <w:szCs w:val="24"/>
          <w:lang w:val="x-none" w:eastAsia="x-none"/>
        </w:rPr>
        <w:t>УЧАСТН</w:t>
      </w:r>
      <w:r w:rsidRPr="005A1C1B">
        <w:rPr>
          <w:rFonts w:ascii="Times New Roman" w:eastAsia="MS Mincho" w:hAnsi="Times New Roman"/>
          <w:color w:val="17365D"/>
          <w:kern w:val="32"/>
          <w:szCs w:val="24"/>
          <w:lang w:val="x-none" w:eastAsia="x-none"/>
        </w:rPr>
        <w:t>ИКАМИ ЗАКУПКИ</w:t>
      </w:r>
      <w:bookmarkEnd w:id="196"/>
      <w:bookmarkEnd w:id="197"/>
      <w:bookmarkEnd w:id="200"/>
      <w:r w:rsidRPr="005A1C1B">
        <w:rPr>
          <w:rFonts w:eastAsia="MS Mincho"/>
          <w:b w:val="0"/>
          <w:kern w:val="32"/>
          <w:lang w:val="x-none" w:eastAsia="x-none"/>
        </w:rPr>
        <w:t xml:space="preserve"> </w:t>
      </w:r>
      <w:bookmarkEnd w:id="198"/>
    </w:p>
    <w:p w:rsidR="0079498F" w:rsidRPr="00733E33" w:rsidRDefault="0079498F" w:rsidP="002D49FA">
      <w:pPr>
        <w:pStyle w:val="1"/>
        <w:keepLines w:val="0"/>
        <w:spacing w:before="240" w:after="120"/>
        <w:ind w:left="792" w:hanging="360"/>
        <w:jc w:val="center"/>
        <w:rPr>
          <w:rFonts w:ascii="Times New Roman" w:eastAsia="MS Mincho" w:hAnsi="Times New Roman"/>
          <w:color w:val="548DD4"/>
          <w:kern w:val="32"/>
          <w:szCs w:val="24"/>
          <w:lang w:eastAsia="x-none"/>
        </w:rPr>
      </w:pPr>
      <w:bookmarkStart w:id="201" w:name="_Форма_1_ЗАЯВКА"/>
      <w:bookmarkStart w:id="202" w:name="_Форма_1_ТЕХНИЧЕСКОЕ"/>
      <w:bookmarkStart w:id="203" w:name="_Toc23149539"/>
      <w:bookmarkStart w:id="204" w:name="_Toc54336126"/>
      <w:bookmarkStart w:id="205" w:name="_Toc132009918"/>
      <w:bookmarkEnd w:id="201"/>
      <w:bookmarkEnd w:id="202"/>
      <w:r w:rsidRPr="00733E33">
        <w:rPr>
          <w:rFonts w:ascii="Times New Roman" w:eastAsia="MS Mincho" w:hAnsi="Times New Roman"/>
          <w:color w:val="548DD4"/>
          <w:kern w:val="32"/>
          <w:szCs w:val="24"/>
          <w:lang w:val="x-none" w:eastAsia="x-none"/>
        </w:rPr>
        <w:t xml:space="preserve">Форма 1 </w:t>
      </w:r>
      <w:bookmarkEnd w:id="203"/>
      <w:bookmarkEnd w:id="204"/>
      <w:r>
        <w:rPr>
          <w:rFonts w:ascii="Times New Roman" w:eastAsia="MS Mincho" w:hAnsi="Times New Roman"/>
          <w:color w:val="548DD4"/>
          <w:kern w:val="32"/>
          <w:szCs w:val="24"/>
          <w:lang w:eastAsia="x-none"/>
        </w:rPr>
        <w:t>ТЕХНИЧЕСКОЕ ПРЕДЛОЖЕНИЕ</w:t>
      </w:r>
      <w:bookmarkEnd w:id="205"/>
    </w:p>
    <w:p w:rsidR="0079498F" w:rsidRDefault="0079498F" w:rsidP="0079498F">
      <w:pPr>
        <w:pStyle w:val="rvps1"/>
        <w:spacing w:after="120"/>
        <w:rPr>
          <w:b/>
        </w:rPr>
      </w:pPr>
    </w:p>
    <w:p w:rsidR="0079498F" w:rsidRPr="00C96CD4" w:rsidRDefault="0079498F" w:rsidP="0079498F">
      <w:pPr>
        <w:pStyle w:val="rvps1"/>
        <w:spacing w:after="120"/>
        <w:rPr>
          <w:b/>
        </w:rPr>
      </w:pPr>
      <w:r w:rsidRPr="00C96CD4">
        <w:rPr>
          <w:b/>
        </w:rPr>
        <w:t>ТЕХНИЧЕСКОЕ ПРЕДЛОЖЕНИЕ</w:t>
      </w:r>
    </w:p>
    <w:p w:rsidR="0079498F" w:rsidRPr="00733E33" w:rsidRDefault="0079498F" w:rsidP="0079498F">
      <w:pPr>
        <w:ind w:firstLine="567"/>
        <w:jc w:val="both"/>
      </w:pPr>
      <w:r>
        <w:t>Изучив и</w:t>
      </w:r>
      <w:r w:rsidRPr="00733E33">
        <w:t xml:space="preserve">звещение о проведении </w:t>
      </w:r>
      <w:r>
        <w:t xml:space="preserve">запроса котировок </w:t>
      </w:r>
      <w:r w:rsidRPr="00733E33">
        <w:t xml:space="preserve">в электронной форме на право заключения </w:t>
      </w:r>
      <w:r>
        <w:t>договора</w:t>
      </w:r>
      <w:r w:rsidRPr="00733E33">
        <w:t xml:space="preserve"> на </w:t>
      </w:r>
      <w:r w:rsidRPr="000B1289">
        <w:t>п</w:t>
      </w:r>
      <w:r w:rsidR="005E0009" w:rsidRPr="000B1289">
        <w:t xml:space="preserve">оставку </w:t>
      </w:r>
      <w:r w:rsidR="00693FE9" w:rsidRPr="004704B2">
        <w:t>кабеля</w:t>
      </w:r>
      <w:r w:rsidR="006C3A7C">
        <w:t xml:space="preserve"> силового</w:t>
      </w:r>
      <w:r w:rsidR="00BC3E37" w:rsidRPr="00BC3E37">
        <w:t xml:space="preserve"> </w:t>
      </w:r>
      <w:r w:rsidR="000B1289" w:rsidRPr="000B1289">
        <w:t xml:space="preserve">для </w:t>
      </w:r>
      <w:r w:rsidR="000B1289" w:rsidRPr="004704B2">
        <w:t xml:space="preserve">нужд МУП "Горэлектросеть" </w:t>
      </w:r>
      <w:r w:rsidRPr="004704B2">
        <w:t>(далее</w:t>
      </w:r>
      <w:r w:rsidRPr="00563F3F">
        <w:t xml:space="preserve"> –</w:t>
      </w:r>
      <w:r>
        <w:t xml:space="preserve"> запрос котировок</w:t>
      </w:r>
      <w:r w:rsidRPr="00563F3F">
        <w:t>)</w:t>
      </w:r>
      <w:r>
        <w:t>, опубликованные</w:t>
      </w:r>
      <w:r w:rsidRPr="00DC63F1">
        <w:rPr>
          <w:b/>
          <w:i/>
        </w:rPr>
        <w:t xml:space="preserve"> </w:t>
      </w:r>
      <w:r w:rsidRPr="00CE116A">
        <w:t>в Единой информационной системе</w:t>
      </w:r>
      <w:r>
        <w:t xml:space="preserve"> по адресу</w:t>
      </w:r>
      <w:r w:rsidRPr="00CE116A">
        <w:t>: www.zakupki.gov.ru</w:t>
      </w:r>
      <w:r w:rsidRPr="00DC63F1">
        <w:t xml:space="preserve">, закупка № ______ </w:t>
      </w:r>
      <w:r w:rsidRPr="00DC63F1">
        <w:rPr>
          <w:b/>
          <w:i/>
        </w:rPr>
        <w:t>[указ</w:t>
      </w:r>
      <w:r>
        <w:rPr>
          <w:b/>
          <w:i/>
        </w:rPr>
        <w:t>ать</w:t>
      </w:r>
      <w:r w:rsidRPr="00DC63F1">
        <w:rPr>
          <w:b/>
          <w:i/>
        </w:rPr>
        <w:t xml:space="preserve"> номер </w:t>
      </w:r>
      <w:r>
        <w:rPr>
          <w:b/>
          <w:i/>
        </w:rPr>
        <w:t>извещения</w:t>
      </w:r>
      <w:r w:rsidRPr="00DC63F1">
        <w:rPr>
          <w:b/>
          <w:i/>
        </w:rPr>
        <w:t>],</w:t>
      </w:r>
      <w:r w:rsidRPr="00733E33">
        <w:t> безоговорочно принимая установленн</w:t>
      </w:r>
      <w:r>
        <w:t>ые в них требования и условия, предлагаем:</w:t>
      </w:r>
    </w:p>
    <w:p w:rsidR="0079498F" w:rsidRPr="003671A3" w:rsidRDefault="0079498F" w:rsidP="0079498F">
      <w:pPr>
        <w:jc w:val="both"/>
        <w:rPr>
          <w:iCs/>
          <w:snapToGrid w:val="0"/>
        </w:rPr>
      </w:pPr>
      <w:r>
        <w:rPr>
          <w:b/>
        </w:rPr>
        <w:t>п</w:t>
      </w:r>
      <w:r w:rsidRPr="003671A3">
        <w:rPr>
          <w:b/>
        </w:rPr>
        <w:t>оста</w:t>
      </w:r>
      <w:r>
        <w:rPr>
          <w:b/>
        </w:rPr>
        <w:t>вить товар (товары)</w:t>
      </w:r>
      <w:r>
        <w:rPr>
          <w:i/>
          <w:color w:val="FF0000"/>
        </w:rPr>
        <w:t xml:space="preserve"> </w:t>
      </w:r>
      <w:r w:rsidRPr="003671A3">
        <w:t>в соответствии с требованиями, изложенными в Разделах IV «ТЕХНИЧЕСКОЕ ЗАДАНИЕ» и V «ПРОЕКТ ДОГОВ</w:t>
      </w:r>
      <w:r>
        <w:t>ОРА» извещения о проведении запроса котировок</w:t>
      </w:r>
      <w:r w:rsidRPr="003671A3">
        <w:t xml:space="preserve">, </w:t>
      </w:r>
      <w:r w:rsidRPr="003671A3">
        <w:rPr>
          <w:bCs/>
        </w:rPr>
        <w:t>на следующих условиях</w:t>
      </w:r>
      <w:r w:rsidRPr="003671A3">
        <w:rPr>
          <w:iCs/>
          <w:snapToGrid w:val="0"/>
        </w:rPr>
        <w:t>:</w:t>
      </w:r>
    </w:p>
    <w:p w:rsidR="0079498F" w:rsidRPr="00EA5BFB" w:rsidRDefault="0079498F" w:rsidP="0079498F">
      <w:pPr>
        <w:jc w:val="both"/>
        <w:rPr>
          <w:iCs/>
          <w:snapToGrid w:val="0"/>
          <w:sz w:val="20"/>
        </w:rPr>
      </w:pP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
        <w:gridCol w:w="2392"/>
        <w:gridCol w:w="1350"/>
        <w:gridCol w:w="720"/>
        <w:gridCol w:w="1890"/>
        <w:gridCol w:w="1847"/>
        <w:gridCol w:w="1483"/>
      </w:tblGrid>
      <w:tr w:rsidR="00316181" w:rsidRPr="003671A3" w:rsidTr="00DC1865">
        <w:trPr>
          <w:trHeight w:val="1076"/>
        </w:trPr>
        <w:tc>
          <w:tcPr>
            <w:tcW w:w="398" w:type="dxa"/>
            <w:vAlign w:val="center"/>
          </w:tcPr>
          <w:p w:rsidR="00316181" w:rsidRPr="003671A3" w:rsidRDefault="00316181" w:rsidP="00693FE9">
            <w:pPr>
              <w:jc w:val="center"/>
              <w:rPr>
                <w:rFonts w:cs="Arial"/>
                <w:b/>
                <w:color w:val="000000"/>
                <w:sz w:val="20"/>
                <w:szCs w:val="22"/>
              </w:rPr>
            </w:pPr>
            <w:r w:rsidRPr="000D3E53">
              <w:rPr>
                <w:sz w:val="22"/>
                <w:szCs w:val="22"/>
              </w:rPr>
              <w:t>№ п/п</w:t>
            </w:r>
          </w:p>
        </w:tc>
        <w:tc>
          <w:tcPr>
            <w:tcW w:w="2392" w:type="dxa"/>
            <w:shd w:val="clear" w:color="auto" w:fill="auto"/>
            <w:vAlign w:val="center"/>
          </w:tcPr>
          <w:p w:rsidR="00316181" w:rsidRDefault="00F10F95" w:rsidP="000E23B3">
            <w:pPr>
              <w:jc w:val="center"/>
              <w:rPr>
                <w:rFonts w:cs="Arial"/>
                <w:b/>
                <w:color w:val="000000"/>
                <w:sz w:val="20"/>
                <w:szCs w:val="22"/>
              </w:rPr>
            </w:pPr>
            <w:r>
              <w:rPr>
                <w:rFonts w:cs="Arial"/>
                <w:b/>
                <w:color w:val="000000"/>
                <w:sz w:val="20"/>
                <w:szCs w:val="22"/>
              </w:rPr>
              <w:t xml:space="preserve">Наименование товара </w:t>
            </w:r>
          </w:p>
          <w:p w:rsidR="00F10F95" w:rsidRPr="00F10F95" w:rsidRDefault="00F10F95" w:rsidP="000E23B3">
            <w:pPr>
              <w:jc w:val="center"/>
              <w:rPr>
                <w:rFonts w:cs="Arial"/>
                <w:i/>
                <w:color w:val="000000"/>
                <w:sz w:val="20"/>
                <w:szCs w:val="22"/>
              </w:rPr>
            </w:pPr>
          </w:p>
        </w:tc>
        <w:tc>
          <w:tcPr>
            <w:tcW w:w="1350" w:type="dxa"/>
            <w:vAlign w:val="center"/>
          </w:tcPr>
          <w:p w:rsidR="00316181" w:rsidRPr="003671A3" w:rsidRDefault="00316181" w:rsidP="000E23B3">
            <w:pPr>
              <w:jc w:val="center"/>
              <w:rPr>
                <w:rFonts w:cs="Arial"/>
                <w:b/>
                <w:color w:val="000000"/>
                <w:sz w:val="20"/>
                <w:szCs w:val="22"/>
              </w:rPr>
            </w:pPr>
            <w:r>
              <w:rPr>
                <w:rFonts w:cs="Arial"/>
                <w:b/>
                <w:color w:val="000000"/>
                <w:sz w:val="20"/>
                <w:szCs w:val="22"/>
              </w:rPr>
              <w:t>Количество</w:t>
            </w:r>
          </w:p>
        </w:tc>
        <w:tc>
          <w:tcPr>
            <w:tcW w:w="720" w:type="dxa"/>
            <w:vAlign w:val="center"/>
          </w:tcPr>
          <w:p w:rsidR="00316181" w:rsidRPr="003671A3" w:rsidRDefault="00316181" w:rsidP="000E23B3">
            <w:pPr>
              <w:jc w:val="center"/>
              <w:rPr>
                <w:rFonts w:cs="Arial"/>
                <w:b/>
                <w:color w:val="000000"/>
                <w:sz w:val="20"/>
                <w:szCs w:val="22"/>
              </w:rPr>
            </w:pPr>
            <w:r w:rsidRPr="003671A3">
              <w:rPr>
                <w:rFonts w:cs="Arial"/>
                <w:b/>
                <w:color w:val="000000"/>
                <w:sz w:val="20"/>
                <w:szCs w:val="22"/>
              </w:rPr>
              <w:t>Ед. изм.</w:t>
            </w:r>
          </w:p>
        </w:tc>
        <w:tc>
          <w:tcPr>
            <w:tcW w:w="1890" w:type="dxa"/>
          </w:tcPr>
          <w:p w:rsidR="002C07F4" w:rsidRDefault="00DC1865" w:rsidP="000E23B3">
            <w:pPr>
              <w:jc w:val="center"/>
              <w:rPr>
                <w:rFonts w:cs="Arial"/>
                <w:b/>
                <w:color w:val="000000"/>
                <w:sz w:val="20"/>
                <w:szCs w:val="22"/>
              </w:rPr>
            </w:pPr>
            <w:r>
              <w:rPr>
                <w:rFonts w:cs="Arial"/>
                <w:b/>
                <w:color w:val="000000"/>
                <w:sz w:val="20"/>
                <w:szCs w:val="22"/>
              </w:rPr>
              <w:t>Реестровый номер из реестра</w:t>
            </w:r>
            <w:r w:rsidR="00D354FA">
              <w:rPr>
                <w:rFonts w:cs="Arial"/>
                <w:b/>
                <w:color w:val="000000"/>
                <w:sz w:val="20"/>
                <w:szCs w:val="22"/>
              </w:rPr>
              <w:t>*</w:t>
            </w:r>
            <w:r w:rsidR="002C07F4">
              <w:rPr>
                <w:rFonts w:cs="Arial"/>
                <w:b/>
                <w:color w:val="000000"/>
                <w:sz w:val="20"/>
                <w:szCs w:val="22"/>
              </w:rPr>
              <w:t>________</w:t>
            </w:r>
          </w:p>
          <w:p w:rsidR="00316181" w:rsidRPr="003671A3" w:rsidRDefault="00DC1865" w:rsidP="000E23B3">
            <w:pPr>
              <w:jc w:val="center"/>
              <w:rPr>
                <w:rFonts w:cs="Arial"/>
                <w:b/>
                <w:color w:val="000000"/>
                <w:sz w:val="20"/>
                <w:szCs w:val="22"/>
              </w:rPr>
            </w:pPr>
            <w:r w:rsidRPr="00DC1865">
              <w:rPr>
                <w:rFonts w:cs="Arial"/>
                <w:b/>
                <w:color w:val="000000"/>
                <w:sz w:val="20"/>
                <w:szCs w:val="22"/>
                <w:highlight w:val="yellow"/>
              </w:rPr>
              <w:t>(</w:t>
            </w:r>
            <w:r>
              <w:rPr>
                <w:rFonts w:cs="Arial"/>
                <w:b/>
                <w:color w:val="000000"/>
                <w:sz w:val="20"/>
                <w:szCs w:val="22"/>
                <w:highlight w:val="yellow"/>
              </w:rPr>
              <w:t>У</w:t>
            </w:r>
            <w:r w:rsidRPr="00DC1865">
              <w:rPr>
                <w:rFonts w:cs="Arial"/>
                <w:b/>
                <w:color w:val="000000"/>
                <w:sz w:val="20"/>
                <w:szCs w:val="22"/>
                <w:highlight w:val="yellow"/>
              </w:rPr>
              <w:t>частник закупки указывает название реестра)</w:t>
            </w:r>
          </w:p>
        </w:tc>
        <w:tc>
          <w:tcPr>
            <w:tcW w:w="1847" w:type="dxa"/>
            <w:shd w:val="clear" w:color="auto" w:fill="auto"/>
            <w:vAlign w:val="center"/>
          </w:tcPr>
          <w:p w:rsidR="00316181" w:rsidRPr="003671A3" w:rsidRDefault="00316181" w:rsidP="000E23B3">
            <w:pPr>
              <w:jc w:val="center"/>
              <w:rPr>
                <w:rFonts w:cs="Arial"/>
                <w:b/>
                <w:color w:val="000000"/>
                <w:sz w:val="20"/>
                <w:szCs w:val="22"/>
              </w:rPr>
            </w:pPr>
            <w:r w:rsidRPr="003671A3">
              <w:rPr>
                <w:rFonts w:cs="Arial"/>
                <w:b/>
                <w:color w:val="000000"/>
                <w:sz w:val="20"/>
                <w:szCs w:val="22"/>
              </w:rPr>
              <w:t>Наименование страны про</w:t>
            </w:r>
            <w:r>
              <w:rPr>
                <w:rFonts w:cs="Arial"/>
                <w:b/>
                <w:color w:val="000000"/>
                <w:sz w:val="20"/>
                <w:szCs w:val="22"/>
              </w:rPr>
              <w:t>исхождения поставляемого товара</w:t>
            </w:r>
          </w:p>
        </w:tc>
        <w:tc>
          <w:tcPr>
            <w:tcW w:w="1483" w:type="dxa"/>
            <w:vAlign w:val="center"/>
          </w:tcPr>
          <w:p w:rsidR="00316181" w:rsidRPr="000E23B3" w:rsidRDefault="00316181" w:rsidP="000E23B3">
            <w:pPr>
              <w:jc w:val="center"/>
              <w:rPr>
                <w:rFonts w:cs="Arial"/>
                <w:b/>
                <w:color w:val="000000"/>
                <w:sz w:val="20"/>
                <w:szCs w:val="22"/>
              </w:rPr>
            </w:pPr>
            <w:r w:rsidRPr="000E23B3">
              <w:rPr>
                <w:rFonts w:cs="Arial"/>
                <w:b/>
                <w:color w:val="000000"/>
                <w:sz w:val="20"/>
                <w:szCs w:val="22"/>
              </w:rPr>
              <w:t>Срок</w:t>
            </w:r>
          </w:p>
          <w:p w:rsidR="00316181" w:rsidRPr="003671A3" w:rsidRDefault="00316181" w:rsidP="000E23B3">
            <w:pPr>
              <w:jc w:val="center"/>
              <w:rPr>
                <w:rFonts w:cs="Arial"/>
                <w:b/>
                <w:color w:val="000000"/>
                <w:sz w:val="20"/>
                <w:szCs w:val="22"/>
              </w:rPr>
            </w:pPr>
            <w:r w:rsidRPr="000E23B3">
              <w:rPr>
                <w:rFonts w:cs="Arial"/>
                <w:b/>
                <w:color w:val="000000"/>
                <w:sz w:val="20"/>
                <w:szCs w:val="22"/>
              </w:rPr>
              <w:t>гарантии</w:t>
            </w:r>
          </w:p>
        </w:tc>
      </w:tr>
      <w:tr w:rsidR="00316181" w:rsidRPr="003671A3" w:rsidTr="00DC1865">
        <w:trPr>
          <w:trHeight w:val="222"/>
        </w:trPr>
        <w:tc>
          <w:tcPr>
            <w:tcW w:w="398" w:type="dxa"/>
            <w:shd w:val="clear" w:color="auto" w:fill="auto"/>
          </w:tcPr>
          <w:p w:rsidR="00316181" w:rsidRPr="003671A3" w:rsidRDefault="00316181" w:rsidP="00693FE9">
            <w:pPr>
              <w:jc w:val="center"/>
              <w:rPr>
                <w:rFonts w:cs="Arial"/>
                <w:color w:val="000000"/>
                <w:sz w:val="20"/>
                <w:szCs w:val="22"/>
              </w:rPr>
            </w:pPr>
            <w:r w:rsidRPr="003671A3">
              <w:rPr>
                <w:rFonts w:cs="Arial"/>
                <w:color w:val="000000"/>
                <w:sz w:val="20"/>
                <w:szCs w:val="22"/>
              </w:rPr>
              <w:t>1</w:t>
            </w:r>
          </w:p>
        </w:tc>
        <w:tc>
          <w:tcPr>
            <w:tcW w:w="2392" w:type="dxa"/>
          </w:tcPr>
          <w:p w:rsidR="00316181" w:rsidRPr="003671A3" w:rsidRDefault="00316181" w:rsidP="00693FE9">
            <w:pPr>
              <w:jc w:val="center"/>
              <w:rPr>
                <w:rFonts w:cs="Arial"/>
                <w:color w:val="000000"/>
                <w:sz w:val="20"/>
                <w:szCs w:val="22"/>
              </w:rPr>
            </w:pPr>
            <w:r>
              <w:rPr>
                <w:rFonts w:cs="Arial"/>
                <w:color w:val="000000"/>
                <w:sz w:val="20"/>
                <w:szCs w:val="22"/>
              </w:rPr>
              <w:t>2</w:t>
            </w:r>
          </w:p>
        </w:tc>
        <w:tc>
          <w:tcPr>
            <w:tcW w:w="1350" w:type="dxa"/>
          </w:tcPr>
          <w:p w:rsidR="00316181" w:rsidRPr="003671A3" w:rsidRDefault="00316181" w:rsidP="00693FE9">
            <w:pPr>
              <w:jc w:val="center"/>
              <w:rPr>
                <w:rFonts w:cs="Arial"/>
                <w:color w:val="000000"/>
                <w:sz w:val="20"/>
                <w:szCs w:val="22"/>
              </w:rPr>
            </w:pPr>
            <w:r>
              <w:rPr>
                <w:rFonts w:cs="Arial"/>
                <w:color w:val="000000"/>
                <w:sz w:val="20"/>
                <w:szCs w:val="22"/>
              </w:rPr>
              <w:t>3</w:t>
            </w:r>
          </w:p>
        </w:tc>
        <w:tc>
          <w:tcPr>
            <w:tcW w:w="720" w:type="dxa"/>
            <w:shd w:val="clear" w:color="auto" w:fill="auto"/>
          </w:tcPr>
          <w:p w:rsidR="00316181" w:rsidRPr="003671A3" w:rsidRDefault="00316181" w:rsidP="00693FE9">
            <w:pPr>
              <w:jc w:val="center"/>
              <w:rPr>
                <w:rFonts w:cs="Arial"/>
                <w:color w:val="000000"/>
                <w:sz w:val="20"/>
                <w:szCs w:val="22"/>
              </w:rPr>
            </w:pPr>
            <w:r>
              <w:rPr>
                <w:rFonts w:cs="Arial"/>
                <w:color w:val="000000"/>
                <w:sz w:val="20"/>
                <w:szCs w:val="22"/>
              </w:rPr>
              <w:t>4</w:t>
            </w:r>
          </w:p>
        </w:tc>
        <w:tc>
          <w:tcPr>
            <w:tcW w:w="1890" w:type="dxa"/>
          </w:tcPr>
          <w:p w:rsidR="00316181" w:rsidRDefault="00316181" w:rsidP="00693FE9">
            <w:pPr>
              <w:jc w:val="center"/>
              <w:rPr>
                <w:rFonts w:cs="Arial"/>
                <w:color w:val="000000"/>
                <w:sz w:val="20"/>
                <w:szCs w:val="22"/>
              </w:rPr>
            </w:pPr>
            <w:r>
              <w:rPr>
                <w:rFonts w:cs="Arial"/>
                <w:color w:val="000000"/>
                <w:sz w:val="20"/>
                <w:szCs w:val="22"/>
              </w:rPr>
              <w:t>5</w:t>
            </w:r>
          </w:p>
        </w:tc>
        <w:tc>
          <w:tcPr>
            <w:tcW w:w="1847" w:type="dxa"/>
          </w:tcPr>
          <w:p w:rsidR="00316181" w:rsidRDefault="00316181" w:rsidP="00693FE9">
            <w:pPr>
              <w:jc w:val="center"/>
              <w:rPr>
                <w:rFonts w:cs="Arial"/>
                <w:color w:val="000000"/>
                <w:sz w:val="20"/>
                <w:szCs w:val="22"/>
              </w:rPr>
            </w:pPr>
            <w:r>
              <w:rPr>
                <w:rFonts w:cs="Arial"/>
                <w:color w:val="000000"/>
                <w:sz w:val="20"/>
                <w:szCs w:val="22"/>
              </w:rPr>
              <w:t>6</w:t>
            </w:r>
          </w:p>
        </w:tc>
        <w:tc>
          <w:tcPr>
            <w:tcW w:w="1483" w:type="dxa"/>
          </w:tcPr>
          <w:p w:rsidR="00316181" w:rsidRDefault="00316181" w:rsidP="00693FE9">
            <w:pPr>
              <w:jc w:val="center"/>
              <w:rPr>
                <w:rFonts w:cs="Arial"/>
                <w:color w:val="000000"/>
                <w:sz w:val="20"/>
                <w:szCs w:val="22"/>
              </w:rPr>
            </w:pPr>
            <w:r>
              <w:rPr>
                <w:rFonts w:cs="Arial"/>
                <w:color w:val="000000"/>
                <w:sz w:val="20"/>
                <w:szCs w:val="22"/>
              </w:rPr>
              <w:t>7</w:t>
            </w:r>
          </w:p>
        </w:tc>
      </w:tr>
      <w:tr w:rsidR="009B7C63" w:rsidRPr="003671A3" w:rsidTr="00E569FE">
        <w:trPr>
          <w:trHeight w:val="635"/>
        </w:trPr>
        <w:tc>
          <w:tcPr>
            <w:tcW w:w="398" w:type="dxa"/>
            <w:vAlign w:val="center"/>
          </w:tcPr>
          <w:p w:rsidR="009B7C63" w:rsidRPr="004704B2" w:rsidRDefault="009B7C63" w:rsidP="009B7C63">
            <w:pPr>
              <w:ind w:right="-18"/>
              <w:jc w:val="center"/>
              <w:rPr>
                <w:sz w:val="22"/>
                <w:szCs w:val="22"/>
                <w:lang w:val="en-US"/>
              </w:rPr>
            </w:pPr>
            <w:r w:rsidRPr="004704B2">
              <w:rPr>
                <w:sz w:val="22"/>
                <w:szCs w:val="22"/>
                <w:lang w:val="en-US"/>
              </w:rPr>
              <w:t>1</w:t>
            </w:r>
          </w:p>
        </w:tc>
        <w:tc>
          <w:tcPr>
            <w:tcW w:w="2392" w:type="dxa"/>
            <w:tcBorders>
              <w:top w:val="single" w:sz="4" w:space="0" w:color="auto"/>
              <w:left w:val="single" w:sz="4" w:space="0" w:color="auto"/>
              <w:bottom w:val="single" w:sz="4" w:space="0" w:color="auto"/>
              <w:right w:val="nil"/>
            </w:tcBorders>
            <w:vAlign w:val="bottom"/>
          </w:tcPr>
          <w:p w:rsidR="009B7C63" w:rsidRDefault="009B7C63" w:rsidP="009B7C63">
            <w:pPr>
              <w:rPr>
                <w:color w:val="000000"/>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9B7C63" w:rsidRDefault="009B7C63" w:rsidP="009B7C63">
            <w:pPr>
              <w:jc w:val="center"/>
              <w:rPr>
                <w:sz w:val="20"/>
                <w:szCs w:val="20"/>
              </w:rPr>
            </w:pPr>
            <w:r>
              <w:rPr>
                <w:sz w:val="20"/>
                <w:szCs w:val="20"/>
              </w:rPr>
              <w:t>200</w:t>
            </w:r>
          </w:p>
        </w:tc>
        <w:tc>
          <w:tcPr>
            <w:tcW w:w="720" w:type="dxa"/>
            <w:vAlign w:val="center"/>
          </w:tcPr>
          <w:p w:rsidR="009B7C63" w:rsidRPr="004704B2" w:rsidRDefault="009B7C63" w:rsidP="009B7C63">
            <w:pPr>
              <w:jc w:val="center"/>
              <w:rPr>
                <w:color w:val="000000"/>
                <w:sz w:val="22"/>
                <w:szCs w:val="22"/>
              </w:rPr>
            </w:pPr>
            <w:r w:rsidRPr="004704B2">
              <w:rPr>
                <w:color w:val="000000"/>
                <w:sz w:val="22"/>
                <w:szCs w:val="22"/>
              </w:rPr>
              <w:t>м</w:t>
            </w:r>
          </w:p>
        </w:tc>
        <w:tc>
          <w:tcPr>
            <w:tcW w:w="1890" w:type="dxa"/>
            <w:shd w:val="clear" w:color="000000" w:fill="FFFFFF"/>
          </w:tcPr>
          <w:p w:rsidR="009B7C63" w:rsidRPr="00990AA9" w:rsidRDefault="009B7C63" w:rsidP="009B7C63">
            <w:pPr>
              <w:jc w:val="center"/>
              <w:rPr>
                <w:color w:val="000000"/>
                <w:sz w:val="20"/>
                <w:szCs w:val="20"/>
              </w:rPr>
            </w:pPr>
          </w:p>
        </w:tc>
        <w:tc>
          <w:tcPr>
            <w:tcW w:w="1847" w:type="dxa"/>
            <w:tcBorders>
              <w:top w:val="nil"/>
              <w:left w:val="single" w:sz="4" w:space="0" w:color="auto"/>
              <w:bottom w:val="single" w:sz="4" w:space="0" w:color="auto"/>
              <w:right w:val="single" w:sz="4" w:space="0" w:color="auto"/>
            </w:tcBorders>
            <w:shd w:val="clear" w:color="000000" w:fill="FFFFFF"/>
            <w:vAlign w:val="center"/>
          </w:tcPr>
          <w:p w:rsidR="009B7C63" w:rsidRPr="00990AA9" w:rsidRDefault="009B7C63" w:rsidP="009B7C63">
            <w:pPr>
              <w:jc w:val="center"/>
              <w:rPr>
                <w:color w:val="000000"/>
                <w:sz w:val="20"/>
                <w:szCs w:val="20"/>
              </w:rPr>
            </w:pPr>
          </w:p>
        </w:tc>
        <w:tc>
          <w:tcPr>
            <w:tcW w:w="1483" w:type="dxa"/>
            <w:vAlign w:val="center"/>
          </w:tcPr>
          <w:p w:rsidR="009B7C63" w:rsidRPr="003671A3" w:rsidRDefault="009B7C63" w:rsidP="009B7C63">
            <w:pPr>
              <w:jc w:val="center"/>
              <w:rPr>
                <w:rFonts w:cs="Arial"/>
                <w:color w:val="000000"/>
                <w:sz w:val="20"/>
                <w:szCs w:val="22"/>
              </w:rPr>
            </w:pPr>
          </w:p>
        </w:tc>
      </w:tr>
      <w:tr w:rsidR="009B7C63" w:rsidRPr="003671A3" w:rsidTr="00E569FE">
        <w:trPr>
          <w:trHeight w:val="617"/>
        </w:trPr>
        <w:tc>
          <w:tcPr>
            <w:tcW w:w="398" w:type="dxa"/>
            <w:vAlign w:val="center"/>
          </w:tcPr>
          <w:p w:rsidR="009B7C63" w:rsidRPr="004704B2" w:rsidRDefault="009B7C63" w:rsidP="009B7C63">
            <w:pPr>
              <w:ind w:right="-18"/>
              <w:jc w:val="center"/>
              <w:rPr>
                <w:sz w:val="22"/>
                <w:szCs w:val="22"/>
              </w:rPr>
            </w:pPr>
            <w:r w:rsidRPr="004704B2">
              <w:rPr>
                <w:sz w:val="22"/>
                <w:szCs w:val="22"/>
              </w:rPr>
              <w:t>2</w:t>
            </w:r>
          </w:p>
        </w:tc>
        <w:tc>
          <w:tcPr>
            <w:tcW w:w="2392" w:type="dxa"/>
            <w:tcBorders>
              <w:top w:val="nil"/>
              <w:left w:val="single" w:sz="4" w:space="0" w:color="auto"/>
              <w:bottom w:val="single" w:sz="4" w:space="0" w:color="auto"/>
              <w:right w:val="nil"/>
            </w:tcBorders>
            <w:vAlign w:val="bottom"/>
          </w:tcPr>
          <w:p w:rsidR="009B7C63" w:rsidRDefault="009B7C63" w:rsidP="009B7C63">
            <w:pPr>
              <w:rPr>
                <w:color w:val="000000"/>
                <w:sz w:val="20"/>
                <w:szCs w:val="20"/>
              </w:rPr>
            </w:pPr>
          </w:p>
        </w:tc>
        <w:tc>
          <w:tcPr>
            <w:tcW w:w="1350" w:type="dxa"/>
            <w:tcBorders>
              <w:top w:val="nil"/>
              <w:left w:val="single" w:sz="4" w:space="0" w:color="auto"/>
              <w:bottom w:val="single" w:sz="4" w:space="0" w:color="auto"/>
              <w:right w:val="single" w:sz="4" w:space="0" w:color="auto"/>
            </w:tcBorders>
            <w:vAlign w:val="center"/>
          </w:tcPr>
          <w:p w:rsidR="009B7C63" w:rsidRDefault="009B7C63" w:rsidP="009B7C63">
            <w:pPr>
              <w:jc w:val="center"/>
              <w:rPr>
                <w:color w:val="000000"/>
                <w:sz w:val="20"/>
                <w:szCs w:val="20"/>
              </w:rPr>
            </w:pPr>
            <w:r>
              <w:rPr>
                <w:color w:val="000000"/>
                <w:sz w:val="20"/>
                <w:szCs w:val="20"/>
              </w:rPr>
              <w:t>820</w:t>
            </w:r>
          </w:p>
        </w:tc>
        <w:tc>
          <w:tcPr>
            <w:tcW w:w="720" w:type="dxa"/>
            <w:vAlign w:val="center"/>
          </w:tcPr>
          <w:p w:rsidR="009B7C63" w:rsidRPr="004704B2" w:rsidRDefault="009B7C63" w:rsidP="009B7C63">
            <w:pPr>
              <w:jc w:val="center"/>
              <w:rPr>
                <w:sz w:val="22"/>
                <w:szCs w:val="22"/>
              </w:rPr>
            </w:pPr>
            <w:r w:rsidRPr="004704B2">
              <w:rPr>
                <w:sz w:val="22"/>
                <w:szCs w:val="22"/>
              </w:rPr>
              <w:t>м</w:t>
            </w:r>
          </w:p>
        </w:tc>
        <w:tc>
          <w:tcPr>
            <w:tcW w:w="1890" w:type="dxa"/>
            <w:shd w:val="clear" w:color="000000" w:fill="FFFFFF"/>
          </w:tcPr>
          <w:p w:rsidR="009B7C63" w:rsidRPr="00990AA9" w:rsidRDefault="009B7C63" w:rsidP="009B7C63">
            <w:pPr>
              <w:jc w:val="center"/>
              <w:rPr>
                <w:color w:val="000000"/>
                <w:sz w:val="20"/>
                <w:szCs w:val="20"/>
              </w:rPr>
            </w:pPr>
          </w:p>
        </w:tc>
        <w:tc>
          <w:tcPr>
            <w:tcW w:w="1847" w:type="dxa"/>
            <w:tcBorders>
              <w:top w:val="nil"/>
              <w:left w:val="single" w:sz="4" w:space="0" w:color="auto"/>
              <w:bottom w:val="single" w:sz="4" w:space="0" w:color="auto"/>
              <w:right w:val="single" w:sz="4" w:space="0" w:color="auto"/>
            </w:tcBorders>
            <w:shd w:val="clear" w:color="000000" w:fill="FFFFFF"/>
            <w:vAlign w:val="center"/>
          </w:tcPr>
          <w:p w:rsidR="009B7C63" w:rsidRPr="00990AA9" w:rsidRDefault="009B7C63" w:rsidP="009B7C63">
            <w:pPr>
              <w:jc w:val="center"/>
              <w:rPr>
                <w:color w:val="000000"/>
                <w:sz w:val="20"/>
                <w:szCs w:val="20"/>
              </w:rPr>
            </w:pPr>
          </w:p>
        </w:tc>
        <w:tc>
          <w:tcPr>
            <w:tcW w:w="1483" w:type="dxa"/>
            <w:vAlign w:val="center"/>
          </w:tcPr>
          <w:p w:rsidR="009B7C63" w:rsidRPr="003671A3" w:rsidRDefault="009B7C63" w:rsidP="009B7C63">
            <w:pPr>
              <w:jc w:val="center"/>
              <w:rPr>
                <w:rFonts w:cs="Arial"/>
                <w:color w:val="000000"/>
                <w:sz w:val="20"/>
                <w:szCs w:val="22"/>
              </w:rPr>
            </w:pPr>
          </w:p>
        </w:tc>
      </w:tr>
      <w:tr w:rsidR="009B7C63" w:rsidRPr="003671A3" w:rsidTr="00E569FE">
        <w:trPr>
          <w:trHeight w:val="617"/>
        </w:trPr>
        <w:tc>
          <w:tcPr>
            <w:tcW w:w="398" w:type="dxa"/>
            <w:vAlign w:val="center"/>
          </w:tcPr>
          <w:p w:rsidR="009B7C63" w:rsidRPr="004704B2" w:rsidRDefault="009B7C63" w:rsidP="009B7C63">
            <w:pPr>
              <w:ind w:right="-18"/>
              <w:jc w:val="center"/>
              <w:rPr>
                <w:sz w:val="22"/>
                <w:szCs w:val="22"/>
              </w:rPr>
            </w:pPr>
            <w:r w:rsidRPr="004704B2">
              <w:rPr>
                <w:sz w:val="22"/>
                <w:szCs w:val="22"/>
              </w:rPr>
              <w:t>3</w:t>
            </w:r>
          </w:p>
        </w:tc>
        <w:tc>
          <w:tcPr>
            <w:tcW w:w="2392" w:type="dxa"/>
            <w:tcBorders>
              <w:top w:val="nil"/>
              <w:left w:val="single" w:sz="4" w:space="0" w:color="auto"/>
              <w:bottom w:val="single" w:sz="4" w:space="0" w:color="auto"/>
              <w:right w:val="nil"/>
            </w:tcBorders>
            <w:vAlign w:val="bottom"/>
          </w:tcPr>
          <w:p w:rsidR="009B7C63" w:rsidRDefault="009B7C63" w:rsidP="009B7C63">
            <w:pPr>
              <w:rPr>
                <w:color w:val="000000"/>
                <w:sz w:val="20"/>
                <w:szCs w:val="20"/>
              </w:rPr>
            </w:pPr>
          </w:p>
        </w:tc>
        <w:tc>
          <w:tcPr>
            <w:tcW w:w="1350" w:type="dxa"/>
            <w:tcBorders>
              <w:top w:val="nil"/>
              <w:left w:val="single" w:sz="4" w:space="0" w:color="auto"/>
              <w:bottom w:val="single" w:sz="4" w:space="0" w:color="auto"/>
              <w:right w:val="single" w:sz="4" w:space="0" w:color="auto"/>
            </w:tcBorders>
            <w:vAlign w:val="center"/>
          </w:tcPr>
          <w:p w:rsidR="009B7C63" w:rsidRDefault="009B7C63" w:rsidP="009B7C63">
            <w:pPr>
              <w:jc w:val="center"/>
              <w:rPr>
                <w:color w:val="000000"/>
                <w:sz w:val="20"/>
                <w:szCs w:val="20"/>
              </w:rPr>
            </w:pPr>
            <w:r>
              <w:rPr>
                <w:color w:val="000000"/>
                <w:sz w:val="20"/>
                <w:szCs w:val="20"/>
              </w:rPr>
              <w:t>300</w:t>
            </w:r>
          </w:p>
        </w:tc>
        <w:tc>
          <w:tcPr>
            <w:tcW w:w="720" w:type="dxa"/>
            <w:vAlign w:val="center"/>
          </w:tcPr>
          <w:p w:rsidR="009B7C63" w:rsidRPr="004704B2" w:rsidRDefault="009B7C63" w:rsidP="009B7C63">
            <w:pPr>
              <w:jc w:val="center"/>
              <w:rPr>
                <w:sz w:val="22"/>
                <w:szCs w:val="22"/>
              </w:rPr>
            </w:pPr>
            <w:r w:rsidRPr="004704B2">
              <w:rPr>
                <w:sz w:val="22"/>
                <w:szCs w:val="22"/>
              </w:rPr>
              <w:t>м</w:t>
            </w:r>
          </w:p>
        </w:tc>
        <w:tc>
          <w:tcPr>
            <w:tcW w:w="1890" w:type="dxa"/>
            <w:shd w:val="clear" w:color="000000" w:fill="FFFFFF"/>
          </w:tcPr>
          <w:p w:rsidR="009B7C63" w:rsidRPr="00990AA9" w:rsidRDefault="009B7C63" w:rsidP="009B7C63">
            <w:pPr>
              <w:jc w:val="center"/>
              <w:rPr>
                <w:color w:val="000000"/>
                <w:sz w:val="20"/>
                <w:szCs w:val="20"/>
              </w:rPr>
            </w:pPr>
          </w:p>
        </w:tc>
        <w:tc>
          <w:tcPr>
            <w:tcW w:w="1847" w:type="dxa"/>
            <w:tcBorders>
              <w:top w:val="nil"/>
              <w:left w:val="single" w:sz="4" w:space="0" w:color="auto"/>
              <w:bottom w:val="single" w:sz="4" w:space="0" w:color="auto"/>
              <w:right w:val="single" w:sz="4" w:space="0" w:color="auto"/>
            </w:tcBorders>
            <w:shd w:val="clear" w:color="000000" w:fill="FFFFFF"/>
            <w:vAlign w:val="center"/>
          </w:tcPr>
          <w:p w:rsidR="009B7C63" w:rsidRPr="00990AA9" w:rsidRDefault="009B7C63" w:rsidP="009B7C63">
            <w:pPr>
              <w:jc w:val="center"/>
              <w:rPr>
                <w:color w:val="000000"/>
                <w:sz w:val="20"/>
                <w:szCs w:val="20"/>
              </w:rPr>
            </w:pPr>
          </w:p>
        </w:tc>
        <w:tc>
          <w:tcPr>
            <w:tcW w:w="1483" w:type="dxa"/>
            <w:vAlign w:val="center"/>
          </w:tcPr>
          <w:p w:rsidR="009B7C63" w:rsidRPr="003671A3" w:rsidRDefault="009B7C63" w:rsidP="009B7C63">
            <w:pPr>
              <w:jc w:val="center"/>
              <w:rPr>
                <w:rFonts w:cs="Arial"/>
                <w:color w:val="000000"/>
                <w:sz w:val="20"/>
                <w:szCs w:val="22"/>
              </w:rPr>
            </w:pPr>
          </w:p>
        </w:tc>
      </w:tr>
      <w:tr w:rsidR="009B7C63" w:rsidRPr="003671A3" w:rsidTr="00E569FE">
        <w:trPr>
          <w:trHeight w:val="617"/>
        </w:trPr>
        <w:tc>
          <w:tcPr>
            <w:tcW w:w="398" w:type="dxa"/>
            <w:vAlign w:val="center"/>
          </w:tcPr>
          <w:p w:rsidR="009B7C63" w:rsidRPr="004704B2" w:rsidRDefault="009B7C63" w:rsidP="009B7C63">
            <w:pPr>
              <w:ind w:right="-18"/>
              <w:jc w:val="center"/>
              <w:rPr>
                <w:sz w:val="22"/>
                <w:szCs w:val="22"/>
              </w:rPr>
            </w:pPr>
            <w:r w:rsidRPr="004704B2">
              <w:rPr>
                <w:sz w:val="22"/>
                <w:szCs w:val="22"/>
              </w:rPr>
              <w:t>4</w:t>
            </w:r>
          </w:p>
        </w:tc>
        <w:tc>
          <w:tcPr>
            <w:tcW w:w="2392" w:type="dxa"/>
            <w:tcBorders>
              <w:top w:val="single" w:sz="4" w:space="0" w:color="auto"/>
              <w:left w:val="single" w:sz="4" w:space="0" w:color="auto"/>
              <w:bottom w:val="single" w:sz="4" w:space="0" w:color="auto"/>
              <w:right w:val="nil"/>
            </w:tcBorders>
            <w:shd w:val="clear" w:color="000000" w:fill="FFFFFF"/>
            <w:vAlign w:val="center"/>
          </w:tcPr>
          <w:p w:rsidR="009B7C63" w:rsidRPr="00FE6FE6" w:rsidRDefault="009B7C63" w:rsidP="009B7C63">
            <w:pPr>
              <w:ind w:right="-108"/>
              <w:rPr>
                <w:color w:val="000000"/>
                <w:sz w:val="20"/>
                <w:szCs w:val="20"/>
              </w:rPr>
            </w:pPr>
          </w:p>
        </w:tc>
        <w:tc>
          <w:tcPr>
            <w:tcW w:w="1350" w:type="dxa"/>
            <w:tcBorders>
              <w:top w:val="nil"/>
              <w:left w:val="single" w:sz="4" w:space="0" w:color="auto"/>
              <w:bottom w:val="single" w:sz="4" w:space="0" w:color="auto"/>
              <w:right w:val="single" w:sz="4" w:space="0" w:color="auto"/>
            </w:tcBorders>
            <w:vAlign w:val="center"/>
          </w:tcPr>
          <w:p w:rsidR="009B7C63" w:rsidRDefault="009B7C63" w:rsidP="009B7C63">
            <w:pPr>
              <w:jc w:val="center"/>
              <w:rPr>
                <w:sz w:val="20"/>
                <w:szCs w:val="20"/>
              </w:rPr>
            </w:pPr>
            <w:r>
              <w:rPr>
                <w:sz w:val="20"/>
                <w:szCs w:val="20"/>
              </w:rPr>
              <w:t>620</w:t>
            </w:r>
          </w:p>
        </w:tc>
        <w:tc>
          <w:tcPr>
            <w:tcW w:w="720" w:type="dxa"/>
            <w:vAlign w:val="center"/>
          </w:tcPr>
          <w:p w:rsidR="009B7C63" w:rsidRPr="004704B2" w:rsidRDefault="009B7C63" w:rsidP="009B7C63">
            <w:pPr>
              <w:jc w:val="center"/>
              <w:rPr>
                <w:color w:val="000000"/>
                <w:sz w:val="22"/>
                <w:szCs w:val="22"/>
              </w:rPr>
            </w:pPr>
            <w:r w:rsidRPr="004704B2">
              <w:rPr>
                <w:color w:val="000000"/>
                <w:sz w:val="22"/>
                <w:szCs w:val="22"/>
              </w:rPr>
              <w:t>м</w:t>
            </w:r>
          </w:p>
        </w:tc>
        <w:tc>
          <w:tcPr>
            <w:tcW w:w="1890" w:type="dxa"/>
            <w:shd w:val="clear" w:color="000000" w:fill="FFFFFF"/>
          </w:tcPr>
          <w:p w:rsidR="009B7C63" w:rsidRPr="00990AA9" w:rsidRDefault="009B7C63" w:rsidP="009B7C63">
            <w:pPr>
              <w:jc w:val="center"/>
              <w:rPr>
                <w:color w:val="000000"/>
                <w:sz w:val="20"/>
                <w:szCs w:val="20"/>
              </w:rPr>
            </w:pPr>
          </w:p>
        </w:tc>
        <w:tc>
          <w:tcPr>
            <w:tcW w:w="1847" w:type="dxa"/>
            <w:tcBorders>
              <w:top w:val="nil"/>
              <w:left w:val="single" w:sz="4" w:space="0" w:color="auto"/>
              <w:bottom w:val="single" w:sz="4" w:space="0" w:color="auto"/>
              <w:right w:val="single" w:sz="4" w:space="0" w:color="auto"/>
            </w:tcBorders>
            <w:shd w:val="clear" w:color="000000" w:fill="FFFFFF"/>
            <w:vAlign w:val="center"/>
          </w:tcPr>
          <w:p w:rsidR="009B7C63" w:rsidRPr="00990AA9" w:rsidRDefault="009B7C63" w:rsidP="009B7C63">
            <w:pPr>
              <w:jc w:val="center"/>
              <w:rPr>
                <w:color w:val="000000"/>
                <w:sz w:val="20"/>
                <w:szCs w:val="20"/>
              </w:rPr>
            </w:pPr>
          </w:p>
        </w:tc>
        <w:tc>
          <w:tcPr>
            <w:tcW w:w="1483" w:type="dxa"/>
            <w:vAlign w:val="center"/>
          </w:tcPr>
          <w:p w:rsidR="009B7C63" w:rsidRPr="003671A3" w:rsidRDefault="009B7C63" w:rsidP="009B7C63">
            <w:pPr>
              <w:jc w:val="center"/>
              <w:rPr>
                <w:rFonts w:cs="Arial"/>
                <w:color w:val="000000"/>
                <w:sz w:val="20"/>
                <w:szCs w:val="22"/>
              </w:rPr>
            </w:pPr>
          </w:p>
        </w:tc>
      </w:tr>
    </w:tbl>
    <w:p w:rsidR="002C07F4" w:rsidRDefault="002C07F4" w:rsidP="00D354FA">
      <w:pPr>
        <w:rPr>
          <w:iCs/>
          <w:snapToGrid w:val="0"/>
          <w:sz w:val="22"/>
          <w:szCs w:val="22"/>
        </w:rPr>
      </w:pPr>
    </w:p>
    <w:p w:rsidR="00D354FA" w:rsidRPr="002C07F4" w:rsidRDefault="00D354FA" w:rsidP="00D354FA">
      <w:pPr>
        <w:rPr>
          <w:iCs/>
          <w:snapToGrid w:val="0"/>
          <w:sz w:val="22"/>
          <w:szCs w:val="22"/>
        </w:rPr>
      </w:pPr>
      <w:proofErr w:type="gramStart"/>
      <w:r w:rsidRPr="002C07F4">
        <w:rPr>
          <w:iCs/>
          <w:snapToGrid w:val="0"/>
          <w:sz w:val="22"/>
          <w:szCs w:val="22"/>
        </w:rPr>
        <w:t>*  в</w:t>
      </w:r>
      <w:proofErr w:type="gramEnd"/>
      <w:r w:rsidRPr="002C07F4">
        <w:rPr>
          <w:iCs/>
          <w:snapToGrid w:val="0"/>
          <w:sz w:val="22"/>
          <w:szCs w:val="22"/>
        </w:rPr>
        <w:t xml:space="preserve"> столбце 5 указывается</w:t>
      </w:r>
      <w:r w:rsidR="002C07F4" w:rsidRPr="002C07F4">
        <w:rPr>
          <w:iCs/>
          <w:snapToGrid w:val="0"/>
          <w:sz w:val="22"/>
          <w:szCs w:val="22"/>
        </w:rPr>
        <w:t xml:space="preserve"> реестровый номер </w:t>
      </w:r>
      <w:r w:rsidRPr="002C07F4">
        <w:rPr>
          <w:iCs/>
          <w:snapToGrid w:val="0"/>
          <w:sz w:val="22"/>
          <w:szCs w:val="22"/>
        </w:rPr>
        <w:t>из одного из следующих реестров, определенных постановлением</w:t>
      </w:r>
      <w:r w:rsidR="007C17C0">
        <w:rPr>
          <w:iCs/>
          <w:snapToGrid w:val="0"/>
          <w:sz w:val="22"/>
          <w:szCs w:val="22"/>
        </w:rPr>
        <w:t xml:space="preserve"> П</w:t>
      </w:r>
      <w:r w:rsidR="002C07F4" w:rsidRPr="002C07F4">
        <w:rPr>
          <w:iCs/>
          <w:snapToGrid w:val="0"/>
          <w:sz w:val="22"/>
          <w:szCs w:val="22"/>
        </w:rPr>
        <w:t>равительства РФ №2013</w:t>
      </w:r>
      <w:r w:rsidRPr="002C07F4">
        <w:rPr>
          <w:iCs/>
          <w:snapToGrid w:val="0"/>
          <w:sz w:val="22"/>
          <w:szCs w:val="22"/>
        </w:rPr>
        <w:t>:</w:t>
      </w:r>
    </w:p>
    <w:p w:rsidR="00D354FA" w:rsidRPr="002C07F4" w:rsidRDefault="00D354FA" w:rsidP="00D354FA">
      <w:pPr>
        <w:rPr>
          <w:iCs/>
          <w:snapToGrid w:val="0"/>
          <w:sz w:val="22"/>
          <w:szCs w:val="22"/>
        </w:rPr>
      </w:pPr>
      <w:r w:rsidRPr="002C07F4">
        <w:rPr>
          <w:iCs/>
          <w:snapToGrid w:val="0"/>
          <w:sz w:val="22"/>
          <w:szCs w:val="22"/>
        </w:rPr>
        <w:t>- реестр промышленной продукции, произведенной на территории Российской Федерации (https://gisp.gov.ru/pp719v2/pub/prod/);</w:t>
      </w:r>
    </w:p>
    <w:p w:rsidR="00D354FA" w:rsidRPr="002C07F4" w:rsidRDefault="00D354FA" w:rsidP="00D354FA">
      <w:pPr>
        <w:rPr>
          <w:iCs/>
          <w:snapToGrid w:val="0"/>
          <w:sz w:val="22"/>
          <w:szCs w:val="22"/>
        </w:rPr>
      </w:pPr>
      <w:r w:rsidRPr="002C07F4">
        <w:rPr>
          <w:iCs/>
          <w:snapToGrid w:val="0"/>
          <w:sz w:val="22"/>
          <w:szCs w:val="22"/>
        </w:rPr>
        <w:t>- реестр промышленной продукции, произведенной на территории государства - члена Евразийского экономического союза, за исключением Российской Федерации (https://erpt.eecommission.org/Goods);</w:t>
      </w:r>
    </w:p>
    <w:p w:rsidR="00AD07ED" w:rsidRDefault="00D354FA" w:rsidP="00D354FA">
      <w:pPr>
        <w:rPr>
          <w:iCs/>
          <w:snapToGrid w:val="0"/>
          <w:sz w:val="22"/>
          <w:szCs w:val="22"/>
        </w:rPr>
      </w:pPr>
      <w:r w:rsidRPr="002C07F4">
        <w:rPr>
          <w:iCs/>
          <w:snapToGrid w:val="0"/>
          <w:sz w:val="22"/>
          <w:szCs w:val="22"/>
        </w:rPr>
        <w:t>- единый реестр российской радиоэлектронной продукции (</w:t>
      </w:r>
      <w:hyperlink r:id="rId21" w:anchor="/" w:history="1">
        <w:r w:rsidR="00415D2E" w:rsidRPr="009D15F7">
          <w:rPr>
            <w:rStyle w:val="a4"/>
            <w:iCs/>
            <w:snapToGrid w:val="0"/>
            <w:sz w:val="22"/>
            <w:szCs w:val="22"/>
          </w:rPr>
          <w:t>https://gisp.gov.ru/pprf/marketplace/#/</w:t>
        </w:r>
      </w:hyperlink>
      <w:r w:rsidRPr="002C07F4">
        <w:rPr>
          <w:iCs/>
          <w:snapToGrid w:val="0"/>
          <w:sz w:val="22"/>
          <w:szCs w:val="22"/>
        </w:rPr>
        <w:t>).</w:t>
      </w:r>
    </w:p>
    <w:p w:rsidR="00415D2E" w:rsidRDefault="00415D2E" w:rsidP="00D354FA">
      <w:pPr>
        <w:rPr>
          <w:iCs/>
          <w:snapToGrid w:val="0"/>
          <w:sz w:val="22"/>
          <w:szCs w:val="22"/>
        </w:rPr>
      </w:pPr>
    </w:p>
    <w:p w:rsidR="00415D2E" w:rsidRDefault="00415D2E" w:rsidP="00D354FA">
      <w:pPr>
        <w:rPr>
          <w:iCs/>
          <w:snapToGrid w:val="0"/>
          <w:sz w:val="22"/>
          <w:szCs w:val="22"/>
        </w:rPr>
      </w:pPr>
    </w:p>
    <w:p w:rsidR="00415D2E" w:rsidRDefault="00415D2E" w:rsidP="00D354FA">
      <w:pPr>
        <w:rPr>
          <w:iCs/>
          <w:snapToGrid w:val="0"/>
          <w:sz w:val="22"/>
          <w:szCs w:val="22"/>
        </w:rPr>
      </w:pPr>
    </w:p>
    <w:p w:rsidR="00415D2E" w:rsidRDefault="00415D2E" w:rsidP="00D354FA">
      <w:pPr>
        <w:rPr>
          <w:iCs/>
          <w:snapToGrid w:val="0"/>
          <w:sz w:val="22"/>
          <w:szCs w:val="22"/>
        </w:rPr>
      </w:pPr>
    </w:p>
    <w:p w:rsidR="00415D2E" w:rsidRDefault="00415D2E" w:rsidP="00D354FA">
      <w:pPr>
        <w:rPr>
          <w:iCs/>
          <w:snapToGrid w:val="0"/>
          <w:sz w:val="22"/>
          <w:szCs w:val="22"/>
        </w:rPr>
      </w:pPr>
    </w:p>
    <w:p w:rsidR="00415D2E" w:rsidRDefault="00415D2E" w:rsidP="00D354FA">
      <w:pPr>
        <w:rPr>
          <w:iCs/>
          <w:snapToGrid w:val="0"/>
          <w:sz w:val="22"/>
          <w:szCs w:val="22"/>
        </w:rPr>
      </w:pPr>
    </w:p>
    <w:p w:rsidR="00415D2E" w:rsidRDefault="00415D2E" w:rsidP="00D354FA">
      <w:pPr>
        <w:rPr>
          <w:iCs/>
          <w:snapToGrid w:val="0"/>
          <w:sz w:val="22"/>
          <w:szCs w:val="22"/>
        </w:rPr>
      </w:pPr>
    </w:p>
    <w:p w:rsidR="00415D2E" w:rsidRDefault="00415D2E" w:rsidP="00D354FA">
      <w:pPr>
        <w:rPr>
          <w:iCs/>
          <w:snapToGrid w:val="0"/>
          <w:sz w:val="22"/>
          <w:szCs w:val="22"/>
        </w:rPr>
      </w:pPr>
    </w:p>
    <w:p w:rsidR="00415D2E" w:rsidRDefault="00415D2E" w:rsidP="00D354FA">
      <w:pPr>
        <w:rPr>
          <w:iCs/>
          <w:snapToGrid w:val="0"/>
          <w:sz w:val="22"/>
          <w:szCs w:val="22"/>
        </w:rPr>
      </w:pPr>
    </w:p>
    <w:p w:rsidR="00415D2E" w:rsidRDefault="00415D2E" w:rsidP="00D354FA">
      <w:pPr>
        <w:rPr>
          <w:iCs/>
          <w:snapToGrid w:val="0"/>
          <w:sz w:val="22"/>
          <w:szCs w:val="22"/>
        </w:rPr>
      </w:pPr>
    </w:p>
    <w:p w:rsidR="00415D2E" w:rsidRDefault="00415D2E" w:rsidP="00D354FA">
      <w:pPr>
        <w:rPr>
          <w:iCs/>
          <w:snapToGrid w:val="0"/>
          <w:sz w:val="22"/>
          <w:szCs w:val="22"/>
        </w:rPr>
      </w:pPr>
    </w:p>
    <w:p w:rsidR="00415D2E" w:rsidRPr="002C07F4" w:rsidRDefault="00415D2E" w:rsidP="00D354FA">
      <w:pPr>
        <w:rPr>
          <w:iCs/>
          <w:snapToGrid w:val="0"/>
          <w:sz w:val="22"/>
          <w:szCs w:val="22"/>
        </w:rPr>
      </w:pPr>
    </w:p>
    <w:p w:rsidR="00D354FA" w:rsidRDefault="00D354FA" w:rsidP="0079498F">
      <w:pPr>
        <w:rPr>
          <w:b/>
          <w:iCs/>
          <w:snapToGrid w:val="0"/>
          <w:color w:val="FF000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30"/>
        <w:gridCol w:w="4035"/>
      </w:tblGrid>
      <w:tr w:rsidR="00E72717" w:rsidRPr="00E72717" w:rsidTr="006415D1">
        <w:trPr>
          <w:trHeight w:val="1289"/>
        </w:trPr>
        <w:tc>
          <w:tcPr>
            <w:tcW w:w="6030" w:type="dxa"/>
            <w:vAlign w:val="center"/>
          </w:tcPr>
          <w:p w:rsidR="00E72717" w:rsidRPr="009C4851" w:rsidRDefault="00E72717" w:rsidP="00E72717">
            <w:pPr>
              <w:tabs>
                <w:tab w:val="left" w:pos="0"/>
              </w:tabs>
              <w:jc w:val="center"/>
              <w:rPr>
                <w:rFonts w:eastAsia="Calibri"/>
                <w:b/>
                <w:sz w:val="22"/>
                <w:szCs w:val="22"/>
                <w:lang w:eastAsia="en-US"/>
              </w:rPr>
            </w:pPr>
            <w:r w:rsidRPr="009C4851">
              <w:rPr>
                <w:rFonts w:eastAsia="Calibri"/>
                <w:b/>
                <w:sz w:val="22"/>
                <w:szCs w:val="22"/>
                <w:lang w:eastAsia="en-US"/>
              </w:rPr>
              <w:lastRenderedPageBreak/>
              <w:t>Наименование показателя</w:t>
            </w:r>
          </w:p>
          <w:p w:rsidR="00E72717" w:rsidRPr="00E72717" w:rsidRDefault="00E72717" w:rsidP="00E72717">
            <w:pPr>
              <w:jc w:val="center"/>
              <w:rPr>
                <w:rFonts w:eastAsia="Calibri"/>
                <w:b/>
                <w:bCs/>
                <w:color w:val="000000"/>
                <w:sz w:val="22"/>
                <w:szCs w:val="22"/>
                <w:lang w:eastAsia="en-US"/>
              </w:rPr>
            </w:pPr>
            <w:r w:rsidRPr="009C4851">
              <w:rPr>
                <w:rFonts w:eastAsia="Calibri"/>
                <w:b/>
                <w:sz w:val="22"/>
                <w:szCs w:val="22"/>
                <w:lang w:eastAsia="en-US"/>
              </w:rPr>
              <w:t xml:space="preserve">технической характеристики товара </w:t>
            </w:r>
            <w:r w:rsidRPr="009C4851">
              <w:rPr>
                <w:rFonts w:eastAsia="Calibri"/>
                <w:sz w:val="22"/>
                <w:szCs w:val="22"/>
                <w:lang w:eastAsia="en-US"/>
              </w:rPr>
              <w:t xml:space="preserve">(указывается в соответствии с разделом </w:t>
            </w:r>
            <w:r w:rsidRPr="009C4851">
              <w:rPr>
                <w:rFonts w:eastAsia="Calibri"/>
                <w:sz w:val="22"/>
                <w:szCs w:val="22"/>
                <w:lang w:val="en-US" w:eastAsia="en-US"/>
              </w:rPr>
              <w:t>IV</w:t>
            </w:r>
            <w:r w:rsidRPr="009C4851">
              <w:rPr>
                <w:rFonts w:eastAsia="Calibri"/>
                <w:sz w:val="22"/>
                <w:szCs w:val="22"/>
                <w:lang w:eastAsia="en-US"/>
              </w:rPr>
              <w:t>)</w:t>
            </w:r>
          </w:p>
        </w:tc>
        <w:tc>
          <w:tcPr>
            <w:tcW w:w="4035" w:type="dxa"/>
            <w:vAlign w:val="center"/>
          </w:tcPr>
          <w:p w:rsidR="00E72717" w:rsidRPr="00E72717" w:rsidRDefault="00E72717" w:rsidP="00E72717">
            <w:pPr>
              <w:ind w:firstLine="85"/>
              <w:jc w:val="center"/>
              <w:rPr>
                <w:rFonts w:eastAsia="Calibri"/>
                <w:b/>
                <w:bCs/>
                <w:color w:val="000000"/>
                <w:sz w:val="22"/>
                <w:szCs w:val="22"/>
                <w:lang w:eastAsia="en-US"/>
              </w:rPr>
            </w:pPr>
            <w:r w:rsidRPr="00E72717">
              <w:rPr>
                <w:rFonts w:eastAsia="Calibri"/>
                <w:b/>
                <w:sz w:val="22"/>
                <w:szCs w:val="22"/>
                <w:lang w:eastAsia="en-US"/>
              </w:rPr>
              <w:t xml:space="preserve">Предложения Поставщика в соответствии с требованиями, указанными в техническом задании </w:t>
            </w:r>
            <w:r w:rsidRPr="00E72717">
              <w:rPr>
                <w:rFonts w:eastAsia="Calibri"/>
                <w:sz w:val="22"/>
                <w:szCs w:val="22"/>
                <w:lang w:eastAsia="en-US"/>
              </w:rPr>
              <w:t xml:space="preserve">(указывается в соответствии с разделом </w:t>
            </w:r>
            <w:r>
              <w:rPr>
                <w:rFonts w:eastAsia="Calibri"/>
                <w:sz w:val="22"/>
                <w:szCs w:val="22"/>
                <w:lang w:val="en-US" w:eastAsia="en-US"/>
              </w:rPr>
              <w:t>IV</w:t>
            </w:r>
            <w:r w:rsidRPr="00E72717">
              <w:rPr>
                <w:rFonts w:eastAsia="Calibri"/>
                <w:sz w:val="22"/>
                <w:szCs w:val="22"/>
                <w:lang w:eastAsia="en-US"/>
              </w:rPr>
              <w:t>)</w:t>
            </w:r>
          </w:p>
        </w:tc>
      </w:tr>
      <w:tr w:rsidR="00E72717" w:rsidRPr="00E72717" w:rsidTr="006415D1">
        <w:trPr>
          <w:trHeight w:val="4812"/>
        </w:trPr>
        <w:tc>
          <w:tcPr>
            <w:tcW w:w="6030" w:type="dxa"/>
          </w:tcPr>
          <w:p w:rsidR="00ED7F73" w:rsidRPr="00777A63" w:rsidRDefault="004704B2" w:rsidP="004704B2">
            <w:pPr>
              <w:numPr>
                <w:ilvl w:val="0"/>
                <w:numId w:val="35"/>
              </w:numPr>
              <w:tabs>
                <w:tab w:val="num" w:pos="180"/>
              </w:tabs>
              <w:ind w:left="0" w:firstLine="0"/>
              <w:jc w:val="both"/>
              <w:rPr>
                <w:rFonts w:eastAsia="Calibri"/>
                <w:b/>
                <w:sz w:val="22"/>
                <w:szCs w:val="22"/>
                <w:lang w:eastAsia="en-US"/>
              </w:rPr>
            </w:pPr>
            <w:r>
              <w:rPr>
                <w:rFonts w:eastAsia="Calibri"/>
                <w:b/>
                <w:sz w:val="22"/>
                <w:szCs w:val="22"/>
                <w:lang w:eastAsia="en-US"/>
              </w:rPr>
              <w:t xml:space="preserve"> </w:t>
            </w:r>
            <w:r w:rsidR="00777A63" w:rsidRPr="00777A63">
              <w:rPr>
                <w:b/>
                <w:color w:val="000000"/>
                <w:sz w:val="20"/>
                <w:szCs w:val="20"/>
              </w:rPr>
              <w:t xml:space="preserve">Кабель силовой </w:t>
            </w:r>
            <w:proofErr w:type="spellStart"/>
            <w:r w:rsidR="009B7C63" w:rsidRPr="009B7C63">
              <w:rPr>
                <w:b/>
                <w:color w:val="000000"/>
                <w:sz w:val="20"/>
                <w:szCs w:val="20"/>
              </w:rPr>
              <w:t>АВБШв</w:t>
            </w:r>
            <w:proofErr w:type="spellEnd"/>
            <w:r w:rsidR="009B7C63" w:rsidRPr="009B7C63">
              <w:rPr>
                <w:b/>
                <w:color w:val="000000"/>
                <w:sz w:val="20"/>
                <w:szCs w:val="20"/>
              </w:rPr>
              <w:t xml:space="preserve"> 4х50-1ос</w:t>
            </w:r>
          </w:p>
          <w:tbl>
            <w:tblPr>
              <w:tblW w:w="5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8"/>
              <w:gridCol w:w="2030"/>
              <w:gridCol w:w="1934"/>
            </w:tblGrid>
            <w:tr w:rsidR="00715092" w:rsidRPr="009F059C" w:rsidTr="009B7C63">
              <w:trPr>
                <w:trHeight w:val="1235"/>
              </w:trPr>
              <w:tc>
                <w:tcPr>
                  <w:tcW w:w="1968" w:type="dxa"/>
                  <w:tcBorders>
                    <w:top w:val="single" w:sz="4" w:space="0" w:color="auto"/>
                    <w:left w:val="single" w:sz="4" w:space="0" w:color="auto"/>
                    <w:bottom w:val="single" w:sz="4" w:space="0" w:color="auto"/>
                    <w:right w:val="single" w:sz="4" w:space="0" w:color="auto"/>
                  </w:tcBorders>
                </w:tcPr>
                <w:p w:rsidR="00715092" w:rsidRPr="00BD7C52" w:rsidRDefault="00715092" w:rsidP="004704B2">
                  <w:pPr>
                    <w:jc w:val="center"/>
                    <w:rPr>
                      <w:b/>
                      <w:sz w:val="18"/>
                      <w:szCs w:val="18"/>
                    </w:rPr>
                  </w:pPr>
                  <w:r w:rsidRPr="00BD7C52">
                    <w:rPr>
                      <w:b/>
                      <w:sz w:val="18"/>
                      <w:szCs w:val="18"/>
                    </w:rPr>
                    <w:t>Наименование показателя технической характеристики товара</w:t>
                  </w:r>
                </w:p>
              </w:tc>
              <w:tc>
                <w:tcPr>
                  <w:tcW w:w="2030" w:type="dxa"/>
                  <w:tcBorders>
                    <w:top w:val="single" w:sz="4" w:space="0" w:color="auto"/>
                    <w:left w:val="single" w:sz="4" w:space="0" w:color="auto"/>
                    <w:bottom w:val="single" w:sz="4" w:space="0" w:color="auto"/>
                    <w:right w:val="single" w:sz="4" w:space="0" w:color="auto"/>
                  </w:tcBorders>
                </w:tcPr>
                <w:p w:rsidR="00715092" w:rsidRPr="00BD7C52" w:rsidRDefault="00715092" w:rsidP="004704B2">
                  <w:pPr>
                    <w:jc w:val="center"/>
                    <w:rPr>
                      <w:b/>
                      <w:sz w:val="18"/>
                      <w:szCs w:val="18"/>
                    </w:rPr>
                  </w:pPr>
                  <w:r w:rsidRPr="00BD7C52">
                    <w:rPr>
                      <w:b/>
                      <w:sz w:val="18"/>
                      <w:szCs w:val="18"/>
                    </w:rPr>
                    <w:t>Установленные заказчиком требования к техническим характеристикам товара</w:t>
                  </w:r>
                </w:p>
              </w:tc>
              <w:tc>
                <w:tcPr>
                  <w:tcW w:w="1934" w:type="dxa"/>
                  <w:tcBorders>
                    <w:top w:val="single" w:sz="4" w:space="0" w:color="auto"/>
                    <w:left w:val="single" w:sz="4" w:space="0" w:color="auto"/>
                    <w:bottom w:val="single" w:sz="4" w:space="0" w:color="auto"/>
                    <w:right w:val="single" w:sz="4" w:space="0" w:color="auto"/>
                  </w:tcBorders>
                </w:tcPr>
                <w:p w:rsidR="00715092" w:rsidRPr="00BD7C52" w:rsidRDefault="00715092" w:rsidP="004704B2">
                  <w:pPr>
                    <w:jc w:val="center"/>
                    <w:rPr>
                      <w:b/>
                      <w:sz w:val="18"/>
                      <w:szCs w:val="18"/>
                    </w:rPr>
                  </w:pPr>
                  <w:r w:rsidRPr="00BD7C52">
                    <w:rPr>
                      <w:b/>
                      <w:sz w:val="18"/>
                      <w:szCs w:val="18"/>
                    </w:rPr>
                    <w:t>Инструкция участникам закупки по указанию значения показателя</w:t>
                  </w:r>
                </w:p>
              </w:tc>
            </w:tr>
            <w:tr w:rsidR="009B7C63" w:rsidRPr="009F059C" w:rsidTr="009B7C63">
              <w:trPr>
                <w:trHeight w:val="421"/>
              </w:trPr>
              <w:tc>
                <w:tcPr>
                  <w:tcW w:w="1968" w:type="dxa"/>
                  <w:vAlign w:val="center"/>
                </w:tcPr>
                <w:p w:rsidR="009B7C63" w:rsidRPr="00BD7C52" w:rsidRDefault="009B7C63" w:rsidP="009B7C63">
                  <w:pPr>
                    <w:rPr>
                      <w:sz w:val="18"/>
                      <w:szCs w:val="18"/>
                    </w:rPr>
                  </w:pPr>
                  <w:r w:rsidRPr="00BD7C52">
                    <w:rPr>
                      <w:sz w:val="18"/>
                      <w:szCs w:val="18"/>
                    </w:rPr>
                    <w:t>Материал токопроводящих жил</w:t>
                  </w:r>
                </w:p>
              </w:tc>
              <w:tc>
                <w:tcPr>
                  <w:tcW w:w="2030" w:type="dxa"/>
                  <w:vAlign w:val="center"/>
                </w:tcPr>
                <w:p w:rsidR="009B7C63" w:rsidRPr="00BD7C52" w:rsidRDefault="009B7C63" w:rsidP="009B7C63">
                  <w:pPr>
                    <w:jc w:val="center"/>
                    <w:rPr>
                      <w:sz w:val="18"/>
                      <w:szCs w:val="18"/>
                    </w:rPr>
                  </w:pPr>
                  <w:r w:rsidRPr="00BD7C52">
                    <w:rPr>
                      <w:sz w:val="18"/>
                      <w:szCs w:val="18"/>
                    </w:rPr>
                    <w:t>Алюминий</w:t>
                  </w:r>
                </w:p>
              </w:tc>
              <w:tc>
                <w:tcPr>
                  <w:tcW w:w="1934" w:type="dxa"/>
                  <w:vAlign w:val="center"/>
                </w:tcPr>
                <w:p w:rsidR="009B7C63" w:rsidRPr="00EA4CD2" w:rsidRDefault="009B7C63" w:rsidP="009B7C63">
                  <w:pPr>
                    <w:jc w:val="center"/>
                    <w:rPr>
                      <w:b/>
                      <w:sz w:val="18"/>
                      <w:szCs w:val="18"/>
                      <w:highlight w:val="yellow"/>
                    </w:rPr>
                  </w:pPr>
                  <w:r w:rsidRPr="00EA4CD2">
                    <w:rPr>
                      <w:i/>
                      <w:sz w:val="18"/>
                      <w:szCs w:val="18"/>
                      <w:highlight w:val="yellow"/>
                    </w:rPr>
                    <w:t>Значение показателя не меняется</w:t>
                  </w:r>
                </w:p>
              </w:tc>
            </w:tr>
            <w:tr w:rsidR="009B7C63" w:rsidRPr="009F059C" w:rsidTr="009B7C63">
              <w:trPr>
                <w:trHeight w:val="406"/>
              </w:trPr>
              <w:tc>
                <w:tcPr>
                  <w:tcW w:w="1968" w:type="dxa"/>
                  <w:vAlign w:val="center"/>
                </w:tcPr>
                <w:p w:rsidR="009B7C63" w:rsidRPr="00BD7C52" w:rsidRDefault="009B7C63" w:rsidP="009B7C63">
                  <w:pPr>
                    <w:rPr>
                      <w:sz w:val="18"/>
                      <w:szCs w:val="18"/>
                    </w:rPr>
                  </w:pPr>
                  <w:r w:rsidRPr="00BD7C52">
                    <w:rPr>
                      <w:sz w:val="18"/>
                      <w:szCs w:val="18"/>
                    </w:rPr>
                    <w:t>Материала изоляции токопроводящих жил</w:t>
                  </w:r>
                </w:p>
              </w:tc>
              <w:tc>
                <w:tcPr>
                  <w:tcW w:w="2030" w:type="dxa"/>
                  <w:vAlign w:val="center"/>
                </w:tcPr>
                <w:p w:rsidR="009B7C63" w:rsidRPr="00BD7C52" w:rsidRDefault="009B7C63" w:rsidP="009B7C63">
                  <w:pPr>
                    <w:jc w:val="center"/>
                    <w:rPr>
                      <w:sz w:val="18"/>
                      <w:szCs w:val="18"/>
                    </w:rPr>
                  </w:pPr>
                  <w:r w:rsidRPr="00BD7C52">
                    <w:rPr>
                      <w:sz w:val="18"/>
                      <w:szCs w:val="18"/>
                    </w:rPr>
                    <w:t>Поливинилхлоридный пластикат</w:t>
                  </w:r>
                </w:p>
              </w:tc>
              <w:tc>
                <w:tcPr>
                  <w:tcW w:w="1934" w:type="dxa"/>
                  <w:vAlign w:val="center"/>
                </w:tcPr>
                <w:p w:rsidR="009B7C63" w:rsidRPr="00EA4CD2" w:rsidRDefault="009B7C63" w:rsidP="009B7C63">
                  <w:pPr>
                    <w:jc w:val="center"/>
                    <w:rPr>
                      <w:b/>
                      <w:sz w:val="18"/>
                      <w:szCs w:val="18"/>
                      <w:highlight w:val="yellow"/>
                    </w:rPr>
                  </w:pPr>
                  <w:r w:rsidRPr="00EA4CD2">
                    <w:rPr>
                      <w:i/>
                      <w:sz w:val="18"/>
                      <w:szCs w:val="18"/>
                      <w:highlight w:val="yellow"/>
                    </w:rPr>
                    <w:t>Значение показателя не меняется</w:t>
                  </w:r>
                </w:p>
              </w:tc>
            </w:tr>
            <w:tr w:rsidR="009B7C63" w:rsidRPr="009F059C" w:rsidTr="009B7C63">
              <w:trPr>
                <w:trHeight w:val="406"/>
              </w:trPr>
              <w:tc>
                <w:tcPr>
                  <w:tcW w:w="1968" w:type="dxa"/>
                  <w:vAlign w:val="center"/>
                </w:tcPr>
                <w:p w:rsidR="009B7C63" w:rsidRPr="00BD7C52" w:rsidRDefault="009B7C63" w:rsidP="009B7C63">
                  <w:pPr>
                    <w:rPr>
                      <w:sz w:val="18"/>
                      <w:szCs w:val="18"/>
                    </w:rPr>
                  </w:pPr>
                  <w:r w:rsidRPr="00BD7C52">
                    <w:rPr>
                      <w:sz w:val="18"/>
                      <w:szCs w:val="18"/>
                    </w:rPr>
                    <w:t>Тип брони</w:t>
                  </w:r>
                </w:p>
              </w:tc>
              <w:tc>
                <w:tcPr>
                  <w:tcW w:w="2030" w:type="dxa"/>
                  <w:vAlign w:val="center"/>
                </w:tcPr>
                <w:p w:rsidR="009B7C63" w:rsidRPr="00BD7C52" w:rsidRDefault="009B7C63" w:rsidP="009B7C63">
                  <w:pPr>
                    <w:jc w:val="center"/>
                    <w:rPr>
                      <w:sz w:val="18"/>
                      <w:szCs w:val="18"/>
                    </w:rPr>
                  </w:pPr>
                  <w:r w:rsidRPr="00BD7C52">
                    <w:rPr>
                      <w:sz w:val="18"/>
                      <w:szCs w:val="18"/>
                    </w:rPr>
                    <w:t>броня из стальных оцинкованных лент</w:t>
                  </w:r>
                </w:p>
              </w:tc>
              <w:tc>
                <w:tcPr>
                  <w:tcW w:w="1934" w:type="dxa"/>
                  <w:vAlign w:val="center"/>
                </w:tcPr>
                <w:p w:rsidR="009B7C63" w:rsidRPr="00EA4CD2" w:rsidRDefault="009B7C63" w:rsidP="009B7C63">
                  <w:pPr>
                    <w:jc w:val="center"/>
                    <w:rPr>
                      <w:b/>
                      <w:sz w:val="18"/>
                      <w:szCs w:val="18"/>
                      <w:highlight w:val="yellow"/>
                    </w:rPr>
                  </w:pPr>
                  <w:r w:rsidRPr="00EA4CD2">
                    <w:rPr>
                      <w:i/>
                      <w:sz w:val="18"/>
                      <w:szCs w:val="18"/>
                      <w:highlight w:val="yellow"/>
                    </w:rPr>
                    <w:t>Значение показателя не меняется</w:t>
                  </w:r>
                </w:p>
              </w:tc>
            </w:tr>
            <w:tr w:rsidR="009B7C63" w:rsidRPr="009F059C" w:rsidTr="009B7C63">
              <w:trPr>
                <w:trHeight w:val="1039"/>
              </w:trPr>
              <w:tc>
                <w:tcPr>
                  <w:tcW w:w="1968" w:type="dxa"/>
                  <w:vAlign w:val="center"/>
                </w:tcPr>
                <w:p w:rsidR="009B7C63" w:rsidRPr="00BD7C52" w:rsidRDefault="009B7C63" w:rsidP="009B7C63">
                  <w:pPr>
                    <w:rPr>
                      <w:sz w:val="18"/>
                      <w:szCs w:val="18"/>
                    </w:rPr>
                  </w:pPr>
                  <w:r w:rsidRPr="00BD7C52">
                    <w:rPr>
                      <w:sz w:val="18"/>
                      <w:szCs w:val="18"/>
                    </w:rPr>
                    <w:t xml:space="preserve">Материал наружной оболочки </w:t>
                  </w:r>
                </w:p>
              </w:tc>
              <w:tc>
                <w:tcPr>
                  <w:tcW w:w="2030" w:type="dxa"/>
                  <w:vAlign w:val="center"/>
                </w:tcPr>
                <w:p w:rsidR="009B7C63" w:rsidRPr="00BD7C52" w:rsidRDefault="009B7C63" w:rsidP="009B7C63">
                  <w:pPr>
                    <w:jc w:val="center"/>
                    <w:rPr>
                      <w:sz w:val="18"/>
                      <w:szCs w:val="18"/>
                    </w:rPr>
                  </w:pPr>
                  <w:r w:rsidRPr="00BD7C52">
                    <w:rPr>
                      <w:sz w:val="18"/>
                      <w:szCs w:val="18"/>
                    </w:rPr>
                    <w:t>Защитный шланг из поливинилхлоридного пластиката пониженной пожарной опасности</w:t>
                  </w:r>
                </w:p>
              </w:tc>
              <w:tc>
                <w:tcPr>
                  <w:tcW w:w="1934" w:type="dxa"/>
                </w:tcPr>
                <w:p w:rsidR="009B7C63" w:rsidRPr="00EA4CD2" w:rsidRDefault="009B7C63" w:rsidP="009B7C63">
                  <w:pPr>
                    <w:jc w:val="center"/>
                    <w:rPr>
                      <w:sz w:val="18"/>
                      <w:szCs w:val="18"/>
                      <w:highlight w:val="yellow"/>
                    </w:rPr>
                  </w:pPr>
                  <w:r w:rsidRPr="00EA4CD2">
                    <w:rPr>
                      <w:i/>
                      <w:sz w:val="18"/>
                      <w:szCs w:val="18"/>
                      <w:highlight w:val="yellow"/>
                    </w:rPr>
                    <w:t>Значение показателя не меняется</w:t>
                  </w:r>
                </w:p>
              </w:tc>
            </w:tr>
            <w:tr w:rsidR="009B7C63" w:rsidRPr="009F059C" w:rsidTr="009B7C63">
              <w:trPr>
                <w:trHeight w:val="617"/>
              </w:trPr>
              <w:tc>
                <w:tcPr>
                  <w:tcW w:w="1968" w:type="dxa"/>
                  <w:vAlign w:val="center"/>
                </w:tcPr>
                <w:p w:rsidR="009B7C63" w:rsidRPr="00BD7C52" w:rsidRDefault="009B7C63" w:rsidP="009B7C63">
                  <w:pPr>
                    <w:rPr>
                      <w:sz w:val="18"/>
                      <w:szCs w:val="18"/>
                    </w:rPr>
                  </w:pPr>
                  <w:r w:rsidRPr="00BD7C52">
                    <w:rPr>
                      <w:sz w:val="18"/>
                      <w:szCs w:val="18"/>
                    </w:rPr>
                    <w:t>Исполнение в части показателей пожарной опасности</w:t>
                  </w:r>
                </w:p>
              </w:tc>
              <w:tc>
                <w:tcPr>
                  <w:tcW w:w="2030" w:type="dxa"/>
                  <w:vAlign w:val="center"/>
                </w:tcPr>
                <w:p w:rsidR="009B7C63" w:rsidRPr="00BD7C52" w:rsidRDefault="009B7C63" w:rsidP="009B7C63">
                  <w:pPr>
                    <w:jc w:val="center"/>
                    <w:rPr>
                      <w:sz w:val="18"/>
                      <w:szCs w:val="18"/>
                    </w:rPr>
                  </w:pPr>
                  <w:r w:rsidRPr="00864C4A">
                    <w:rPr>
                      <w:sz w:val="18"/>
                      <w:szCs w:val="18"/>
                    </w:rPr>
                    <w:t>не распространяющие горение при одиночной прокладке</w:t>
                  </w:r>
                </w:p>
              </w:tc>
              <w:tc>
                <w:tcPr>
                  <w:tcW w:w="1934" w:type="dxa"/>
                </w:tcPr>
                <w:p w:rsidR="009B7C63" w:rsidRPr="00EA4CD2" w:rsidRDefault="009B7C63" w:rsidP="009B7C63">
                  <w:pPr>
                    <w:jc w:val="center"/>
                    <w:rPr>
                      <w:sz w:val="18"/>
                      <w:szCs w:val="18"/>
                      <w:highlight w:val="yellow"/>
                    </w:rPr>
                  </w:pPr>
                  <w:r w:rsidRPr="00EA4CD2">
                    <w:rPr>
                      <w:i/>
                      <w:sz w:val="18"/>
                      <w:szCs w:val="18"/>
                      <w:highlight w:val="yellow"/>
                    </w:rPr>
                    <w:t>Значение показателя не меняется</w:t>
                  </w:r>
                </w:p>
              </w:tc>
            </w:tr>
            <w:tr w:rsidR="009B7C63" w:rsidRPr="009F059C" w:rsidTr="009B7C63">
              <w:trPr>
                <w:trHeight w:val="406"/>
              </w:trPr>
              <w:tc>
                <w:tcPr>
                  <w:tcW w:w="1968" w:type="dxa"/>
                  <w:vAlign w:val="center"/>
                </w:tcPr>
                <w:p w:rsidR="009B7C63" w:rsidRPr="00BD7C52" w:rsidRDefault="009B7C63" w:rsidP="009B7C63">
                  <w:pPr>
                    <w:rPr>
                      <w:sz w:val="18"/>
                      <w:szCs w:val="18"/>
                    </w:rPr>
                  </w:pPr>
                  <w:r w:rsidRPr="00BD7C52">
                    <w:rPr>
                      <w:sz w:val="18"/>
                      <w:szCs w:val="18"/>
                    </w:rPr>
                    <w:t>Число жил</w:t>
                  </w:r>
                </w:p>
              </w:tc>
              <w:tc>
                <w:tcPr>
                  <w:tcW w:w="2030" w:type="dxa"/>
                  <w:vAlign w:val="center"/>
                </w:tcPr>
                <w:p w:rsidR="009B7C63" w:rsidRPr="00BD7C52" w:rsidRDefault="009B7C63" w:rsidP="009B7C63">
                  <w:pPr>
                    <w:jc w:val="center"/>
                    <w:rPr>
                      <w:sz w:val="18"/>
                      <w:szCs w:val="18"/>
                    </w:rPr>
                  </w:pPr>
                  <w:r w:rsidRPr="00BD7C52">
                    <w:rPr>
                      <w:sz w:val="18"/>
                      <w:szCs w:val="18"/>
                    </w:rPr>
                    <w:t xml:space="preserve">4 </w:t>
                  </w:r>
                </w:p>
              </w:tc>
              <w:tc>
                <w:tcPr>
                  <w:tcW w:w="1934" w:type="dxa"/>
                </w:tcPr>
                <w:p w:rsidR="009B7C63" w:rsidRPr="00EA4CD2" w:rsidRDefault="009B7C63" w:rsidP="009B7C63">
                  <w:pPr>
                    <w:jc w:val="center"/>
                    <w:rPr>
                      <w:sz w:val="18"/>
                      <w:szCs w:val="18"/>
                      <w:highlight w:val="yellow"/>
                    </w:rPr>
                  </w:pPr>
                  <w:r w:rsidRPr="00EA4CD2">
                    <w:rPr>
                      <w:i/>
                      <w:sz w:val="18"/>
                      <w:szCs w:val="18"/>
                      <w:highlight w:val="yellow"/>
                    </w:rPr>
                    <w:t>Значение показателя не меняется</w:t>
                  </w:r>
                </w:p>
              </w:tc>
            </w:tr>
            <w:tr w:rsidR="009B7C63" w:rsidRPr="009F059C" w:rsidTr="009B7C63">
              <w:trPr>
                <w:trHeight w:val="421"/>
              </w:trPr>
              <w:tc>
                <w:tcPr>
                  <w:tcW w:w="1968" w:type="dxa"/>
                  <w:vAlign w:val="center"/>
                </w:tcPr>
                <w:p w:rsidR="009B7C63" w:rsidRPr="00BD7C52" w:rsidRDefault="009B7C63" w:rsidP="009B7C63">
                  <w:pPr>
                    <w:rPr>
                      <w:sz w:val="18"/>
                      <w:szCs w:val="18"/>
                    </w:rPr>
                  </w:pPr>
                  <w:r w:rsidRPr="00BD7C52">
                    <w:rPr>
                      <w:sz w:val="18"/>
                      <w:szCs w:val="18"/>
                    </w:rPr>
                    <w:t>Номинальное сечение жилы, мм2</w:t>
                  </w:r>
                </w:p>
              </w:tc>
              <w:tc>
                <w:tcPr>
                  <w:tcW w:w="2030" w:type="dxa"/>
                  <w:vAlign w:val="center"/>
                </w:tcPr>
                <w:p w:rsidR="009B7C63" w:rsidRPr="00BD7C52" w:rsidRDefault="009B7C63" w:rsidP="009B7C63">
                  <w:pPr>
                    <w:jc w:val="center"/>
                    <w:rPr>
                      <w:sz w:val="18"/>
                      <w:szCs w:val="18"/>
                    </w:rPr>
                  </w:pPr>
                  <w:r>
                    <w:rPr>
                      <w:sz w:val="18"/>
                      <w:szCs w:val="18"/>
                    </w:rPr>
                    <w:t>50</w:t>
                  </w:r>
                </w:p>
              </w:tc>
              <w:tc>
                <w:tcPr>
                  <w:tcW w:w="1934" w:type="dxa"/>
                </w:tcPr>
                <w:p w:rsidR="009B7C63" w:rsidRPr="00EA4CD2" w:rsidRDefault="009B7C63" w:rsidP="009B7C63">
                  <w:pPr>
                    <w:jc w:val="center"/>
                    <w:rPr>
                      <w:sz w:val="18"/>
                      <w:szCs w:val="18"/>
                      <w:highlight w:val="yellow"/>
                    </w:rPr>
                  </w:pPr>
                  <w:r w:rsidRPr="00EA4CD2">
                    <w:rPr>
                      <w:i/>
                      <w:sz w:val="18"/>
                      <w:szCs w:val="18"/>
                      <w:highlight w:val="yellow"/>
                    </w:rPr>
                    <w:t>Значение показателя не меняется</w:t>
                  </w:r>
                </w:p>
              </w:tc>
            </w:tr>
            <w:tr w:rsidR="009B7C63" w:rsidRPr="009F059C" w:rsidTr="009B7C63">
              <w:trPr>
                <w:trHeight w:val="406"/>
              </w:trPr>
              <w:tc>
                <w:tcPr>
                  <w:tcW w:w="1968" w:type="dxa"/>
                  <w:vAlign w:val="center"/>
                </w:tcPr>
                <w:p w:rsidR="009B7C63" w:rsidRPr="00BD7C52" w:rsidRDefault="009B7C63" w:rsidP="009B7C63">
                  <w:pPr>
                    <w:rPr>
                      <w:sz w:val="18"/>
                      <w:szCs w:val="18"/>
                    </w:rPr>
                  </w:pPr>
                  <w:r w:rsidRPr="00BD7C52">
                    <w:rPr>
                      <w:sz w:val="18"/>
                      <w:szCs w:val="18"/>
                    </w:rPr>
                    <w:t>Форма поперечного сечения кабеля</w:t>
                  </w:r>
                </w:p>
              </w:tc>
              <w:tc>
                <w:tcPr>
                  <w:tcW w:w="2030" w:type="dxa"/>
                  <w:vAlign w:val="center"/>
                </w:tcPr>
                <w:p w:rsidR="009B7C63" w:rsidRPr="00BD7C52" w:rsidRDefault="009B7C63" w:rsidP="009B7C63">
                  <w:pPr>
                    <w:jc w:val="center"/>
                    <w:rPr>
                      <w:sz w:val="18"/>
                      <w:szCs w:val="18"/>
                    </w:rPr>
                  </w:pPr>
                  <w:r w:rsidRPr="00BD7C52">
                    <w:rPr>
                      <w:sz w:val="18"/>
                      <w:szCs w:val="18"/>
                    </w:rPr>
                    <w:t>круглая</w:t>
                  </w:r>
                </w:p>
              </w:tc>
              <w:tc>
                <w:tcPr>
                  <w:tcW w:w="1934" w:type="dxa"/>
                </w:tcPr>
                <w:p w:rsidR="009B7C63" w:rsidRPr="00EA4CD2" w:rsidRDefault="009B7C63" w:rsidP="009B7C63">
                  <w:pPr>
                    <w:jc w:val="center"/>
                    <w:rPr>
                      <w:sz w:val="18"/>
                      <w:szCs w:val="18"/>
                      <w:highlight w:val="yellow"/>
                    </w:rPr>
                  </w:pPr>
                  <w:r w:rsidRPr="00EA4CD2">
                    <w:rPr>
                      <w:i/>
                      <w:sz w:val="18"/>
                      <w:szCs w:val="18"/>
                      <w:highlight w:val="yellow"/>
                    </w:rPr>
                    <w:t>Значение показателя не меняется</w:t>
                  </w:r>
                </w:p>
              </w:tc>
            </w:tr>
            <w:tr w:rsidR="009B7C63" w:rsidRPr="009F059C" w:rsidTr="009B7C63">
              <w:trPr>
                <w:trHeight w:val="617"/>
              </w:trPr>
              <w:tc>
                <w:tcPr>
                  <w:tcW w:w="1968" w:type="dxa"/>
                  <w:vAlign w:val="center"/>
                </w:tcPr>
                <w:p w:rsidR="009B7C63" w:rsidRPr="00BD7C52" w:rsidRDefault="009B7C63" w:rsidP="009B7C63">
                  <w:pPr>
                    <w:rPr>
                      <w:sz w:val="18"/>
                      <w:szCs w:val="18"/>
                    </w:rPr>
                  </w:pPr>
                  <w:r w:rsidRPr="00BD7C52">
                    <w:rPr>
                      <w:sz w:val="18"/>
                      <w:szCs w:val="18"/>
                    </w:rPr>
                    <w:t>Конструктивное исполнение токопроводящей жилы</w:t>
                  </w:r>
                </w:p>
              </w:tc>
              <w:tc>
                <w:tcPr>
                  <w:tcW w:w="2030" w:type="dxa"/>
                  <w:vAlign w:val="center"/>
                </w:tcPr>
                <w:p w:rsidR="009B7C63" w:rsidRPr="00BD7C52" w:rsidRDefault="009B7C63" w:rsidP="009B7C63">
                  <w:pPr>
                    <w:jc w:val="center"/>
                    <w:rPr>
                      <w:sz w:val="18"/>
                      <w:szCs w:val="18"/>
                    </w:rPr>
                  </w:pPr>
                  <w:proofErr w:type="spellStart"/>
                  <w:r>
                    <w:rPr>
                      <w:sz w:val="18"/>
                      <w:szCs w:val="18"/>
                    </w:rPr>
                    <w:t>Однопроволочны</w:t>
                  </w:r>
                  <w:r w:rsidRPr="005C7BFE">
                    <w:rPr>
                      <w:sz w:val="18"/>
                      <w:szCs w:val="18"/>
                    </w:rPr>
                    <w:t>е</w:t>
                  </w:r>
                  <w:proofErr w:type="spellEnd"/>
                  <w:r>
                    <w:rPr>
                      <w:sz w:val="18"/>
                      <w:szCs w:val="18"/>
                    </w:rPr>
                    <w:t>, секторные</w:t>
                  </w:r>
                </w:p>
              </w:tc>
              <w:tc>
                <w:tcPr>
                  <w:tcW w:w="1934" w:type="dxa"/>
                </w:tcPr>
                <w:p w:rsidR="009B7C63" w:rsidRPr="00EA4CD2" w:rsidRDefault="009B7C63" w:rsidP="009B7C63">
                  <w:pPr>
                    <w:jc w:val="center"/>
                    <w:rPr>
                      <w:sz w:val="18"/>
                      <w:szCs w:val="18"/>
                      <w:highlight w:val="yellow"/>
                    </w:rPr>
                  </w:pPr>
                  <w:r w:rsidRPr="00EA4CD2">
                    <w:rPr>
                      <w:i/>
                      <w:sz w:val="18"/>
                      <w:szCs w:val="18"/>
                      <w:highlight w:val="yellow"/>
                    </w:rPr>
                    <w:t>Значение показателя не меняется</w:t>
                  </w:r>
                </w:p>
              </w:tc>
            </w:tr>
            <w:tr w:rsidR="009B7C63" w:rsidRPr="009F059C" w:rsidTr="009B7C63">
              <w:trPr>
                <w:trHeight w:val="903"/>
              </w:trPr>
              <w:tc>
                <w:tcPr>
                  <w:tcW w:w="1968" w:type="dxa"/>
                  <w:vAlign w:val="center"/>
                </w:tcPr>
                <w:p w:rsidR="009B7C63" w:rsidRPr="00BD7C52" w:rsidRDefault="009B7C63" w:rsidP="009B7C63">
                  <w:pPr>
                    <w:rPr>
                      <w:sz w:val="18"/>
                      <w:szCs w:val="18"/>
                    </w:rPr>
                  </w:pPr>
                  <w:r w:rsidRPr="00BD7C52">
                    <w:rPr>
                      <w:sz w:val="18"/>
                      <w:szCs w:val="18"/>
                    </w:rPr>
                    <w:t xml:space="preserve">Номинальное напряжение кабеля, </w:t>
                  </w:r>
                  <w:proofErr w:type="spellStart"/>
                  <w:r w:rsidRPr="00BD7C52">
                    <w:rPr>
                      <w:sz w:val="18"/>
                      <w:szCs w:val="18"/>
                    </w:rPr>
                    <w:t>кВ</w:t>
                  </w:r>
                  <w:proofErr w:type="spellEnd"/>
                </w:p>
              </w:tc>
              <w:tc>
                <w:tcPr>
                  <w:tcW w:w="2030" w:type="dxa"/>
                  <w:vAlign w:val="center"/>
                </w:tcPr>
                <w:p w:rsidR="009B7C63" w:rsidRPr="00BD7C52" w:rsidRDefault="009B7C63" w:rsidP="009B7C63">
                  <w:pPr>
                    <w:jc w:val="center"/>
                    <w:rPr>
                      <w:sz w:val="18"/>
                      <w:szCs w:val="18"/>
                    </w:rPr>
                  </w:pPr>
                  <w:r w:rsidRPr="00BD7C52">
                    <w:rPr>
                      <w:sz w:val="18"/>
                      <w:szCs w:val="18"/>
                    </w:rPr>
                    <w:t xml:space="preserve">1 </w:t>
                  </w:r>
                </w:p>
              </w:tc>
              <w:tc>
                <w:tcPr>
                  <w:tcW w:w="1934" w:type="dxa"/>
                  <w:vAlign w:val="center"/>
                </w:tcPr>
                <w:p w:rsidR="009B7C63" w:rsidRPr="00EA4CD2" w:rsidRDefault="009B7C63" w:rsidP="009B7C63">
                  <w:pPr>
                    <w:ind w:left="-32" w:right="-27"/>
                    <w:jc w:val="center"/>
                    <w:rPr>
                      <w:sz w:val="18"/>
                      <w:szCs w:val="18"/>
                      <w:highlight w:val="yellow"/>
                    </w:rPr>
                  </w:pPr>
                  <w:r w:rsidRPr="00EA4CD2">
                    <w:rPr>
                      <w:i/>
                      <w:sz w:val="18"/>
                      <w:szCs w:val="18"/>
                      <w:highlight w:val="yellow"/>
                    </w:rPr>
                    <w:t>Значение показателя не меняется</w:t>
                  </w:r>
                </w:p>
              </w:tc>
            </w:tr>
            <w:tr w:rsidR="009B7C63" w:rsidRPr="009F059C" w:rsidTr="009B7C63">
              <w:trPr>
                <w:trHeight w:val="903"/>
              </w:trPr>
              <w:tc>
                <w:tcPr>
                  <w:tcW w:w="1968" w:type="dxa"/>
                  <w:tcBorders>
                    <w:top w:val="single" w:sz="4" w:space="0" w:color="auto"/>
                    <w:left w:val="single" w:sz="4" w:space="0" w:color="auto"/>
                    <w:bottom w:val="single" w:sz="4" w:space="0" w:color="auto"/>
                    <w:right w:val="single" w:sz="4" w:space="0" w:color="auto"/>
                  </w:tcBorders>
                  <w:vAlign w:val="center"/>
                </w:tcPr>
                <w:p w:rsidR="009B7C63" w:rsidRPr="00BD7C52" w:rsidRDefault="009B7C63" w:rsidP="009B7C63">
                  <w:pPr>
                    <w:rPr>
                      <w:sz w:val="18"/>
                      <w:szCs w:val="18"/>
                    </w:rPr>
                  </w:pPr>
                  <w:r w:rsidRPr="006564F7">
                    <w:rPr>
                      <w:sz w:val="18"/>
                      <w:szCs w:val="18"/>
                    </w:rPr>
                    <w:t>Документ подтверждающий качество товара</w:t>
                  </w:r>
                </w:p>
              </w:tc>
              <w:tc>
                <w:tcPr>
                  <w:tcW w:w="2030" w:type="dxa"/>
                  <w:tcBorders>
                    <w:top w:val="single" w:sz="4" w:space="0" w:color="auto"/>
                    <w:left w:val="single" w:sz="4" w:space="0" w:color="auto"/>
                    <w:bottom w:val="single" w:sz="4" w:space="0" w:color="auto"/>
                    <w:right w:val="single" w:sz="4" w:space="0" w:color="auto"/>
                  </w:tcBorders>
                  <w:vAlign w:val="center"/>
                </w:tcPr>
                <w:p w:rsidR="009B7C63" w:rsidRDefault="009B7C63" w:rsidP="009B7C63">
                  <w:pPr>
                    <w:jc w:val="center"/>
                    <w:rPr>
                      <w:sz w:val="18"/>
                      <w:szCs w:val="18"/>
                    </w:rPr>
                  </w:pPr>
                  <w:r>
                    <w:rPr>
                      <w:sz w:val="18"/>
                      <w:szCs w:val="18"/>
                    </w:rPr>
                    <w:t xml:space="preserve">ТУ (технические условия) </w:t>
                  </w:r>
                  <w:r w:rsidRPr="006564F7">
                    <w:rPr>
                      <w:sz w:val="18"/>
                      <w:szCs w:val="18"/>
                    </w:rPr>
                    <w:t>и/или паспорт на партию товара, и/или сертификат, и/или документ о качестве</w:t>
                  </w:r>
                  <w:r>
                    <w:rPr>
                      <w:sz w:val="18"/>
                      <w:szCs w:val="18"/>
                    </w:rPr>
                    <w:t>, и/или иной документ</w:t>
                  </w:r>
                </w:p>
              </w:tc>
              <w:tc>
                <w:tcPr>
                  <w:tcW w:w="1934" w:type="dxa"/>
                  <w:tcBorders>
                    <w:top w:val="single" w:sz="4" w:space="0" w:color="auto"/>
                    <w:left w:val="single" w:sz="4" w:space="0" w:color="auto"/>
                    <w:bottom w:val="single" w:sz="4" w:space="0" w:color="auto"/>
                    <w:right w:val="single" w:sz="4" w:space="0" w:color="auto"/>
                  </w:tcBorders>
                  <w:vAlign w:val="center"/>
                </w:tcPr>
                <w:p w:rsidR="009B7C63" w:rsidRDefault="009B7C63" w:rsidP="009B7C63">
                  <w:pPr>
                    <w:ind w:left="-32" w:right="-27"/>
                    <w:jc w:val="center"/>
                    <w:rPr>
                      <w:i/>
                      <w:sz w:val="20"/>
                      <w:szCs w:val="20"/>
                      <w:highlight w:val="yellow"/>
                    </w:rPr>
                  </w:pPr>
                  <w:r w:rsidRPr="006564F7">
                    <w:rPr>
                      <w:i/>
                      <w:sz w:val="20"/>
                      <w:szCs w:val="20"/>
                      <w:highlight w:val="yellow"/>
                    </w:rPr>
                    <w:t>Участник закупки указывает конкретное значение показателя</w:t>
                  </w:r>
                </w:p>
              </w:tc>
            </w:tr>
          </w:tbl>
          <w:p w:rsidR="00ED7F73" w:rsidRPr="002D470F" w:rsidRDefault="00ED7F73" w:rsidP="002D470F">
            <w:pPr>
              <w:jc w:val="both"/>
              <w:rPr>
                <w:rFonts w:eastAsia="Calibri"/>
                <w:b/>
                <w:lang w:eastAsia="zh-CN" w:bidi="hi-IN"/>
              </w:rPr>
            </w:pPr>
          </w:p>
        </w:tc>
        <w:tc>
          <w:tcPr>
            <w:tcW w:w="4035" w:type="dxa"/>
          </w:tcPr>
          <w:p w:rsidR="00E72717" w:rsidRPr="00E72717" w:rsidRDefault="00E72717" w:rsidP="00E72717">
            <w:pPr>
              <w:jc w:val="both"/>
              <w:rPr>
                <w:rFonts w:eastAsia="Calibri"/>
                <w:b/>
                <w:lang w:eastAsia="zh-CN" w:bidi="hi-IN"/>
              </w:rPr>
            </w:pPr>
          </w:p>
        </w:tc>
      </w:tr>
      <w:tr w:rsidR="00ED7F73" w:rsidRPr="00E72717" w:rsidTr="006415D1">
        <w:trPr>
          <w:trHeight w:val="566"/>
        </w:trPr>
        <w:tc>
          <w:tcPr>
            <w:tcW w:w="6030" w:type="dxa"/>
          </w:tcPr>
          <w:p w:rsidR="00ED7F73" w:rsidRPr="009612F2" w:rsidRDefault="009612F2" w:rsidP="009612F2">
            <w:pPr>
              <w:widowControl w:val="0"/>
              <w:autoSpaceDE w:val="0"/>
              <w:autoSpaceDN w:val="0"/>
              <w:adjustRightInd w:val="0"/>
              <w:rPr>
                <w:rFonts w:eastAsia="Calibri"/>
                <w:b/>
                <w:sz w:val="22"/>
                <w:szCs w:val="22"/>
                <w:lang w:eastAsia="en-US"/>
              </w:rPr>
            </w:pPr>
            <w:r>
              <w:rPr>
                <w:rFonts w:eastAsia="Calibri"/>
                <w:b/>
                <w:sz w:val="22"/>
                <w:szCs w:val="22"/>
                <w:lang w:eastAsia="en-US"/>
              </w:rPr>
              <w:t>2.</w:t>
            </w:r>
            <w:r>
              <w:rPr>
                <w:color w:val="000000"/>
                <w:sz w:val="20"/>
                <w:szCs w:val="20"/>
              </w:rPr>
              <w:t xml:space="preserve"> </w:t>
            </w:r>
            <w:r w:rsidRPr="009612F2">
              <w:rPr>
                <w:b/>
                <w:color w:val="000000"/>
                <w:sz w:val="20"/>
                <w:szCs w:val="20"/>
              </w:rPr>
              <w:t xml:space="preserve">Кабель силовой </w:t>
            </w:r>
            <w:proofErr w:type="spellStart"/>
            <w:r w:rsidR="009B7C63" w:rsidRPr="009B7C63">
              <w:rPr>
                <w:b/>
                <w:color w:val="000000"/>
                <w:sz w:val="20"/>
                <w:szCs w:val="20"/>
              </w:rPr>
              <w:t>АСБл</w:t>
            </w:r>
            <w:proofErr w:type="spellEnd"/>
            <w:r w:rsidR="009B7C63" w:rsidRPr="009B7C63">
              <w:rPr>
                <w:b/>
                <w:color w:val="000000"/>
                <w:sz w:val="20"/>
                <w:szCs w:val="20"/>
              </w:rPr>
              <w:t xml:space="preserve"> 4х50(</w:t>
            </w:r>
            <w:proofErr w:type="spellStart"/>
            <w:r w:rsidR="009B7C63" w:rsidRPr="009B7C63">
              <w:rPr>
                <w:b/>
                <w:color w:val="000000"/>
                <w:sz w:val="20"/>
                <w:szCs w:val="20"/>
              </w:rPr>
              <w:t>ож</w:t>
            </w:r>
            <w:proofErr w:type="spellEnd"/>
            <w:r w:rsidR="009B7C63" w:rsidRPr="009B7C63">
              <w:rPr>
                <w:b/>
                <w:color w:val="000000"/>
                <w:sz w:val="20"/>
                <w:szCs w:val="20"/>
              </w:rPr>
              <w:t>)-1</w:t>
            </w:r>
          </w:p>
          <w:tbl>
            <w:tblPr>
              <w:tblW w:w="5692"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1"/>
              <w:gridCol w:w="1959"/>
              <w:gridCol w:w="1752"/>
            </w:tblGrid>
            <w:tr w:rsidR="006E5E3B" w:rsidRPr="00D54375" w:rsidTr="009612F2">
              <w:trPr>
                <w:trHeight w:val="868"/>
              </w:trPr>
              <w:tc>
                <w:tcPr>
                  <w:tcW w:w="1981" w:type="dxa"/>
                </w:tcPr>
                <w:p w:rsidR="006E5E3B" w:rsidRPr="00D54375" w:rsidRDefault="006E5E3B" w:rsidP="006E5E3B">
                  <w:pPr>
                    <w:jc w:val="center"/>
                    <w:rPr>
                      <w:b/>
                      <w:sz w:val="18"/>
                      <w:szCs w:val="18"/>
                    </w:rPr>
                  </w:pPr>
                  <w:r w:rsidRPr="00D54375">
                    <w:rPr>
                      <w:b/>
                      <w:sz w:val="18"/>
                      <w:szCs w:val="18"/>
                    </w:rPr>
                    <w:t>Наименование показателя технической характеристики товара</w:t>
                  </w:r>
                </w:p>
              </w:tc>
              <w:tc>
                <w:tcPr>
                  <w:tcW w:w="1959" w:type="dxa"/>
                </w:tcPr>
                <w:p w:rsidR="006E5E3B" w:rsidRPr="00D54375" w:rsidRDefault="006E5E3B" w:rsidP="006E5E3B">
                  <w:pPr>
                    <w:jc w:val="center"/>
                    <w:rPr>
                      <w:b/>
                      <w:sz w:val="18"/>
                      <w:szCs w:val="18"/>
                    </w:rPr>
                  </w:pPr>
                  <w:r w:rsidRPr="00D54375">
                    <w:rPr>
                      <w:b/>
                      <w:sz w:val="18"/>
                      <w:szCs w:val="18"/>
                    </w:rPr>
                    <w:t>Установленные заказчиком требования к техническим характеристикам товара</w:t>
                  </w:r>
                </w:p>
              </w:tc>
              <w:tc>
                <w:tcPr>
                  <w:tcW w:w="1752" w:type="dxa"/>
                </w:tcPr>
                <w:p w:rsidR="006E5E3B" w:rsidRPr="00D54375" w:rsidRDefault="006E5E3B" w:rsidP="006E5E3B">
                  <w:pPr>
                    <w:jc w:val="center"/>
                    <w:rPr>
                      <w:b/>
                      <w:sz w:val="18"/>
                      <w:szCs w:val="18"/>
                    </w:rPr>
                  </w:pPr>
                  <w:r w:rsidRPr="00D54375">
                    <w:rPr>
                      <w:b/>
                      <w:sz w:val="18"/>
                      <w:szCs w:val="18"/>
                    </w:rPr>
                    <w:t>Инструкция участникам закупки по указанию значения показателя</w:t>
                  </w:r>
                </w:p>
              </w:tc>
            </w:tr>
            <w:tr w:rsidR="009B7C63" w:rsidRPr="00D54375" w:rsidTr="009612F2">
              <w:trPr>
                <w:trHeight w:val="498"/>
              </w:trPr>
              <w:tc>
                <w:tcPr>
                  <w:tcW w:w="1981" w:type="dxa"/>
                  <w:vAlign w:val="center"/>
                </w:tcPr>
                <w:p w:rsidR="009B7C63" w:rsidRPr="00362C3E" w:rsidRDefault="009B7C63" w:rsidP="009B7C63">
                  <w:pPr>
                    <w:ind w:left="35"/>
                    <w:rPr>
                      <w:sz w:val="18"/>
                      <w:szCs w:val="18"/>
                    </w:rPr>
                  </w:pPr>
                  <w:r w:rsidRPr="00362C3E">
                    <w:rPr>
                      <w:sz w:val="18"/>
                      <w:szCs w:val="18"/>
                    </w:rPr>
                    <w:t>Материал жилы</w:t>
                  </w:r>
                </w:p>
              </w:tc>
              <w:tc>
                <w:tcPr>
                  <w:tcW w:w="1959" w:type="dxa"/>
                  <w:vAlign w:val="center"/>
                </w:tcPr>
                <w:p w:rsidR="009B7C63" w:rsidRPr="00362C3E" w:rsidRDefault="009B7C63" w:rsidP="009B7C63">
                  <w:pPr>
                    <w:jc w:val="center"/>
                    <w:rPr>
                      <w:sz w:val="18"/>
                      <w:szCs w:val="18"/>
                    </w:rPr>
                  </w:pPr>
                  <w:r w:rsidRPr="00362C3E">
                    <w:rPr>
                      <w:sz w:val="18"/>
                      <w:szCs w:val="18"/>
                    </w:rPr>
                    <w:t>Алюминий</w:t>
                  </w:r>
                </w:p>
              </w:tc>
              <w:tc>
                <w:tcPr>
                  <w:tcW w:w="1752" w:type="dxa"/>
                  <w:vAlign w:val="center"/>
                </w:tcPr>
                <w:p w:rsidR="009B7C63" w:rsidRPr="00362C3E" w:rsidRDefault="009B7C63" w:rsidP="009B7C63">
                  <w:pPr>
                    <w:jc w:val="center"/>
                    <w:rPr>
                      <w:b/>
                      <w:sz w:val="18"/>
                      <w:szCs w:val="18"/>
                      <w:highlight w:val="yellow"/>
                    </w:rPr>
                  </w:pPr>
                  <w:r w:rsidRPr="00362C3E">
                    <w:rPr>
                      <w:i/>
                      <w:sz w:val="18"/>
                      <w:szCs w:val="18"/>
                      <w:highlight w:val="yellow"/>
                    </w:rPr>
                    <w:t>Значение показателя не меняется</w:t>
                  </w:r>
                </w:p>
              </w:tc>
            </w:tr>
            <w:tr w:rsidR="009B7C63" w:rsidRPr="00D54375" w:rsidTr="009612F2">
              <w:trPr>
                <w:trHeight w:val="453"/>
              </w:trPr>
              <w:tc>
                <w:tcPr>
                  <w:tcW w:w="1981" w:type="dxa"/>
                  <w:vAlign w:val="center"/>
                </w:tcPr>
                <w:p w:rsidR="009B7C63" w:rsidRPr="00362C3E" w:rsidRDefault="009B7C63" w:rsidP="009B7C63">
                  <w:pPr>
                    <w:ind w:left="35" w:right="-108"/>
                    <w:rPr>
                      <w:sz w:val="18"/>
                      <w:szCs w:val="18"/>
                    </w:rPr>
                  </w:pPr>
                  <w:r w:rsidRPr="00362C3E">
                    <w:rPr>
                      <w:sz w:val="18"/>
                      <w:szCs w:val="18"/>
                    </w:rPr>
                    <w:t>Материал оболочки</w:t>
                  </w:r>
                </w:p>
              </w:tc>
              <w:tc>
                <w:tcPr>
                  <w:tcW w:w="1959" w:type="dxa"/>
                  <w:vAlign w:val="center"/>
                </w:tcPr>
                <w:p w:rsidR="009B7C63" w:rsidRPr="00362C3E" w:rsidRDefault="009B7C63" w:rsidP="009B7C63">
                  <w:pPr>
                    <w:jc w:val="center"/>
                    <w:rPr>
                      <w:sz w:val="18"/>
                      <w:szCs w:val="18"/>
                    </w:rPr>
                  </w:pPr>
                  <w:r w:rsidRPr="00362C3E">
                    <w:rPr>
                      <w:sz w:val="18"/>
                      <w:szCs w:val="18"/>
                    </w:rPr>
                    <w:t>Свинец</w:t>
                  </w:r>
                </w:p>
              </w:tc>
              <w:tc>
                <w:tcPr>
                  <w:tcW w:w="1752" w:type="dxa"/>
                  <w:vAlign w:val="center"/>
                </w:tcPr>
                <w:p w:rsidR="009B7C63" w:rsidRPr="00362C3E" w:rsidRDefault="009B7C63" w:rsidP="009B7C63">
                  <w:pPr>
                    <w:jc w:val="center"/>
                    <w:rPr>
                      <w:b/>
                      <w:sz w:val="18"/>
                      <w:szCs w:val="18"/>
                      <w:highlight w:val="yellow"/>
                    </w:rPr>
                  </w:pPr>
                  <w:r w:rsidRPr="00362C3E">
                    <w:rPr>
                      <w:i/>
                      <w:sz w:val="18"/>
                      <w:szCs w:val="18"/>
                      <w:highlight w:val="yellow"/>
                    </w:rPr>
                    <w:t>Значение показателя не меняется</w:t>
                  </w:r>
                </w:p>
              </w:tc>
            </w:tr>
            <w:tr w:rsidR="009B7C63" w:rsidRPr="00D54375" w:rsidTr="009612F2">
              <w:trPr>
                <w:trHeight w:val="487"/>
              </w:trPr>
              <w:tc>
                <w:tcPr>
                  <w:tcW w:w="1981" w:type="dxa"/>
                  <w:vAlign w:val="center"/>
                </w:tcPr>
                <w:p w:rsidR="009B7C63" w:rsidRPr="00362C3E" w:rsidRDefault="009B7C63" w:rsidP="009B7C63">
                  <w:pPr>
                    <w:ind w:left="35"/>
                    <w:rPr>
                      <w:sz w:val="18"/>
                      <w:szCs w:val="18"/>
                    </w:rPr>
                  </w:pPr>
                  <w:r w:rsidRPr="00362C3E">
                    <w:rPr>
                      <w:sz w:val="18"/>
                      <w:szCs w:val="18"/>
                    </w:rPr>
                    <w:t>Тип изоляции кабеля</w:t>
                  </w:r>
                </w:p>
              </w:tc>
              <w:tc>
                <w:tcPr>
                  <w:tcW w:w="1959" w:type="dxa"/>
                  <w:vAlign w:val="center"/>
                </w:tcPr>
                <w:p w:rsidR="009B7C63" w:rsidRPr="00362C3E" w:rsidRDefault="009B7C63" w:rsidP="009B7C63">
                  <w:pPr>
                    <w:jc w:val="center"/>
                    <w:rPr>
                      <w:sz w:val="18"/>
                      <w:szCs w:val="18"/>
                    </w:rPr>
                  </w:pPr>
                  <w:r w:rsidRPr="00362C3E">
                    <w:rPr>
                      <w:sz w:val="18"/>
                      <w:szCs w:val="18"/>
                    </w:rPr>
                    <w:t>Бумажная,</w:t>
                  </w:r>
                </w:p>
                <w:p w:rsidR="009B7C63" w:rsidRPr="00362C3E" w:rsidRDefault="009B7C63" w:rsidP="009B7C63">
                  <w:pPr>
                    <w:jc w:val="center"/>
                    <w:rPr>
                      <w:sz w:val="18"/>
                      <w:szCs w:val="18"/>
                    </w:rPr>
                  </w:pPr>
                  <w:r w:rsidRPr="00362C3E">
                    <w:rPr>
                      <w:sz w:val="18"/>
                      <w:szCs w:val="18"/>
                    </w:rPr>
                    <w:t xml:space="preserve"> пропитанная вязким составом</w:t>
                  </w:r>
                </w:p>
              </w:tc>
              <w:tc>
                <w:tcPr>
                  <w:tcW w:w="1752" w:type="dxa"/>
                  <w:vAlign w:val="center"/>
                </w:tcPr>
                <w:p w:rsidR="009B7C63" w:rsidRPr="00362C3E" w:rsidRDefault="009B7C63" w:rsidP="009B7C63">
                  <w:pPr>
                    <w:jc w:val="center"/>
                    <w:rPr>
                      <w:b/>
                      <w:sz w:val="18"/>
                      <w:szCs w:val="18"/>
                      <w:highlight w:val="yellow"/>
                    </w:rPr>
                  </w:pPr>
                  <w:r w:rsidRPr="00362C3E">
                    <w:rPr>
                      <w:i/>
                      <w:sz w:val="18"/>
                      <w:szCs w:val="18"/>
                      <w:highlight w:val="yellow"/>
                    </w:rPr>
                    <w:t>Значение показателя не меняется</w:t>
                  </w:r>
                </w:p>
              </w:tc>
            </w:tr>
            <w:tr w:rsidR="009B7C63" w:rsidRPr="00D54375" w:rsidTr="009612F2">
              <w:trPr>
                <w:trHeight w:val="482"/>
              </w:trPr>
              <w:tc>
                <w:tcPr>
                  <w:tcW w:w="1981" w:type="dxa"/>
                  <w:vAlign w:val="center"/>
                </w:tcPr>
                <w:p w:rsidR="009B7C63" w:rsidRPr="00362C3E" w:rsidRDefault="009B7C63" w:rsidP="009B7C63">
                  <w:pPr>
                    <w:ind w:left="35"/>
                    <w:rPr>
                      <w:sz w:val="18"/>
                      <w:szCs w:val="18"/>
                    </w:rPr>
                  </w:pPr>
                  <w:r w:rsidRPr="00362C3E">
                    <w:rPr>
                      <w:sz w:val="18"/>
                      <w:szCs w:val="18"/>
                    </w:rPr>
                    <w:t xml:space="preserve">Тип защитного </w:t>
                  </w:r>
                </w:p>
                <w:p w:rsidR="009B7C63" w:rsidRPr="00362C3E" w:rsidRDefault="009B7C63" w:rsidP="009B7C63">
                  <w:pPr>
                    <w:ind w:left="35"/>
                    <w:rPr>
                      <w:sz w:val="18"/>
                      <w:szCs w:val="18"/>
                    </w:rPr>
                  </w:pPr>
                  <w:r w:rsidRPr="00362C3E">
                    <w:rPr>
                      <w:sz w:val="18"/>
                      <w:szCs w:val="18"/>
                    </w:rPr>
                    <w:t>покрова</w:t>
                  </w:r>
                </w:p>
              </w:tc>
              <w:tc>
                <w:tcPr>
                  <w:tcW w:w="1959" w:type="dxa"/>
                  <w:vAlign w:val="center"/>
                </w:tcPr>
                <w:p w:rsidR="009B7C63" w:rsidRPr="00362C3E" w:rsidRDefault="009B7C63" w:rsidP="009B7C63">
                  <w:pPr>
                    <w:jc w:val="center"/>
                    <w:rPr>
                      <w:sz w:val="18"/>
                      <w:szCs w:val="18"/>
                    </w:rPr>
                  </w:pPr>
                  <w:r w:rsidRPr="00362C3E">
                    <w:rPr>
                      <w:sz w:val="18"/>
                      <w:szCs w:val="18"/>
                    </w:rPr>
                    <w:t xml:space="preserve">Броня из </w:t>
                  </w:r>
                </w:p>
                <w:p w:rsidR="009B7C63" w:rsidRPr="00362C3E" w:rsidRDefault="009B7C63" w:rsidP="009B7C63">
                  <w:pPr>
                    <w:jc w:val="center"/>
                    <w:rPr>
                      <w:sz w:val="18"/>
                      <w:szCs w:val="18"/>
                    </w:rPr>
                  </w:pPr>
                  <w:r w:rsidRPr="00362C3E">
                    <w:rPr>
                      <w:sz w:val="18"/>
                      <w:szCs w:val="18"/>
                    </w:rPr>
                    <w:t>стальных лент</w:t>
                  </w:r>
                </w:p>
              </w:tc>
              <w:tc>
                <w:tcPr>
                  <w:tcW w:w="1752" w:type="dxa"/>
                </w:tcPr>
                <w:p w:rsidR="009B7C63" w:rsidRPr="00362C3E" w:rsidRDefault="009B7C63" w:rsidP="009B7C63">
                  <w:pPr>
                    <w:jc w:val="center"/>
                    <w:rPr>
                      <w:sz w:val="18"/>
                      <w:szCs w:val="18"/>
                      <w:highlight w:val="yellow"/>
                    </w:rPr>
                  </w:pPr>
                  <w:r w:rsidRPr="00362C3E">
                    <w:rPr>
                      <w:i/>
                      <w:sz w:val="18"/>
                      <w:szCs w:val="18"/>
                      <w:highlight w:val="yellow"/>
                    </w:rPr>
                    <w:t>Значение показателя не меняется</w:t>
                  </w:r>
                </w:p>
              </w:tc>
            </w:tr>
            <w:tr w:rsidR="009B7C63" w:rsidRPr="00D54375" w:rsidTr="009612F2">
              <w:trPr>
                <w:trHeight w:val="482"/>
              </w:trPr>
              <w:tc>
                <w:tcPr>
                  <w:tcW w:w="1981" w:type="dxa"/>
                  <w:vAlign w:val="center"/>
                </w:tcPr>
                <w:p w:rsidR="009B7C63" w:rsidRPr="00362C3E" w:rsidRDefault="009B7C63" w:rsidP="009B7C63">
                  <w:pPr>
                    <w:ind w:left="35"/>
                    <w:rPr>
                      <w:sz w:val="18"/>
                      <w:szCs w:val="18"/>
                    </w:rPr>
                  </w:pPr>
                  <w:r w:rsidRPr="00362C3E">
                    <w:rPr>
                      <w:sz w:val="18"/>
                      <w:szCs w:val="18"/>
                    </w:rPr>
                    <w:t>Число жил</w:t>
                  </w:r>
                </w:p>
              </w:tc>
              <w:tc>
                <w:tcPr>
                  <w:tcW w:w="1959" w:type="dxa"/>
                  <w:vAlign w:val="center"/>
                </w:tcPr>
                <w:p w:rsidR="009B7C63" w:rsidRPr="00362C3E" w:rsidRDefault="009B7C63" w:rsidP="009B7C63">
                  <w:pPr>
                    <w:jc w:val="center"/>
                    <w:rPr>
                      <w:sz w:val="18"/>
                      <w:szCs w:val="18"/>
                    </w:rPr>
                  </w:pPr>
                  <w:r>
                    <w:rPr>
                      <w:sz w:val="18"/>
                      <w:szCs w:val="18"/>
                    </w:rPr>
                    <w:t>4</w:t>
                  </w:r>
                  <w:r w:rsidRPr="00362C3E">
                    <w:rPr>
                      <w:sz w:val="18"/>
                      <w:szCs w:val="18"/>
                    </w:rPr>
                    <w:t xml:space="preserve"> </w:t>
                  </w:r>
                </w:p>
              </w:tc>
              <w:tc>
                <w:tcPr>
                  <w:tcW w:w="1752" w:type="dxa"/>
                </w:tcPr>
                <w:p w:rsidR="009B7C63" w:rsidRPr="00362C3E" w:rsidRDefault="009B7C63" w:rsidP="009B7C63">
                  <w:pPr>
                    <w:jc w:val="center"/>
                    <w:rPr>
                      <w:sz w:val="18"/>
                      <w:szCs w:val="18"/>
                      <w:highlight w:val="yellow"/>
                    </w:rPr>
                  </w:pPr>
                  <w:r w:rsidRPr="00362C3E">
                    <w:rPr>
                      <w:i/>
                      <w:sz w:val="18"/>
                      <w:szCs w:val="18"/>
                      <w:highlight w:val="yellow"/>
                    </w:rPr>
                    <w:t>Значение показателя не меняется</w:t>
                  </w:r>
                </w:p>
              </w:tc>
            </w:tr>
            <w:tr w:rsidR="009B7C63" w:rsidRPr="00D54375" w:rsidTr="009612F2">
              <w:trPr>
                <w:trHeight w:val="482"/>
              </w:trPr>
              <w:tc>
                <w:tcPr>
                  <w:tcW w:w="1981" w:type="dxa"/>
                  <w:vAlign w:val="center"/>
                </w:tcPr>
                <w:p w:rsidR="009B7C63" w:rsidRPr="00362C3E" w:rsidRDefault="009B7C63" w:rsidP="009B7C63">
                  <w:pPr>
                    <w:ind w:left="35"/>
                    <w:rPr>
                      <w:sz w:val="18"/>
                      <w:szCs w:val="18"/>
                    </w:rPr>
                  </w:pPr>
                  <w:r w:rsidRPr="00362C3E">
                    <w:rPr>
                      <w:sz w:val="18"/>
                      <w:szCs w:val="18"/>
                    </w:rPr>
                    <w:lastRenderedPageBreak/>
                    <w:t>Номинальное сечение жилы, мм2</w:t>
                  </w:r>
                </w:p>
              </w:tc>
              <w:tc>
                <w:tcPr>
                  <w:tcW w:w="1959" w:type="dxa"/>
                  <w:vAlign w:val="center"/>
                </w:tcPr>
                <w:p w:rsidR="009B7C63" w:rsidRPr="00362C3E" w:rsidRDefault="009B7C63" w:rsidP="009B7C63">
                  <w:pPr>
                    <w:jc w:val="center"/>
                    <w:rPr>
                      <w:sz w:val="18"/>
                      <w:szCs w:val="18"/>
                    </w:rPr>
                  </w:pPr>
                  <w:r>
                    <w:rPr>
                      <w:sz w:val="18"/>
                      <w:szCs w:val="18"/>
                    </w:rPr>
                    <w:t>50</w:t>
                  </w:r>
                </w:p>
              </w:tc>
              <w:tc>
                <w:tcPr>
                  <w:tcW w:w="1752" w:type="dxa"/>
                </w:tcPr>
                <w:p w:rsidR="009B7C63" w:rsidRPr="00362C3E" w:rsidRDefault="009B7C63" w:rsidP="009B7C63">
                  <w:pPr>
                    <w:jc w:val="center"/>
                    <w:rPr>
                      <w:sz w:val="18"/>
                      <w:szCs w:val="18"/>
                      <w:highlight w:val="yellow"/>
                    </w:rPr>
                  </w:pPr>
                  <w:r w:rsidRPr="00362C3E">
                    <w:rPr>
                      <w:i/>
                      <w:sz w:val="18"/>
                      <w:szCs w:val="18"/>
                      <w:highlight w:val="yellow"/>
                    </w:rPr>
                    <w:t>Значение показателя не меняется</w:t>
                  </w:r>
                </w:p>
              </w:tc>
            </w:tr>
            <w:tr w:rsidR="009B7C63" w:rsidRPr="00D54375" w:rsidTr="009612F2">
              <w:trPr>
                <w:trHeight w:val="482"/>
              </w:trPr>
              <w:tc>
                <w:tcPr>
                  <w:tcW w:w="1981" w:type="dxa"/>
                  <w:vAlign w:val="center"/>
                </w:tcPr>
                <w:p w:rsidR="009B7C63" w:rsidRPr="00362C3E" w:rsidRDefault="009B7C63" w:rsidP="009B7C63">
                  <w:pPr>
                    <w:ind w:left="35"/>
                    <w:rPr>
                      <w:sz w:val="18"/>
                      <w:szCs w:val="18"/>
                    </w:rPr>
                  </w:pPr>
                  <w:r w:rsidRPr="00362C3E">
                    <w:rPr>
                      <w:sz w:val="18"/>
                      <w:szCs w:val="18"/>
                    </w:rPr>
                    <w:t xml:space="preserve">Конструктивное исполнение </w:t>
                  </w:r>
                </w:p>
                <w:p w:rsidR="009B7C63" w:rsidRPr="00362C3E" w:rsidRDefault="009B7C63" w:rsidP="009B7C63">
                  <w:pPr>
                    <w:ind w:left="35"/>
                    <w:rPr>
                      <w:sz w:val="18"/>
                      <w:szCs w:val="18"/>
                    </w:rPr>
                  </w:pPr>
                  <w:r w:rsidRPr="00362C3E">
                    <w:rPr>
                      <w:sz w:val="18"/>
                      <w:szCs w:val="18"/>
                    </w:rPr>
                    <w:t>токопроводящей жилы</w:t>
                  </w:r>
                </w:p>
              </w:tc>
              <w:tc>
                <w:tcPr>
                  <w:tcW w:w="1959" w:type="dxa"/>
                  <w:vAlign w:val="center"/>
                </w:tcPr>
                <w:p w:rsidR="009B7C63" w:rsidRPr="00362C3E" w:rsidRDefault="009B7C63" w:rsidP="009B7C63">
                  <w:pPr>
                    <w:jc w:val="center"/>
                    <w:rPr>
                      <w:sz w:val="18"/>
                      <w:szCs w:val="18"/>
                    </w:rPr>
                  </w:pPr>
                  <w:proofErr w:type="spellStart"/>
                  <w:r>
                    <w:rPr>
                      <w:sz w:val="18"/>
                      <w:szCs w:val="18"/>
                    </w:rPr>
                    <w:t>Одн</w:t>
                  </w:r>
                  <w:r w:rsidRPr="00362C3E">
                    <w:rPr>
                      <w:sz w:val="18"/>
                      <w:szCs w:val="18"/>
                    </w:rPr>
                    <w:t>опроволочное</w:t>
                  </w:r>
                  <w:proofErr w:type="spellEnd"/>
                </w:p>
              </w:tc>
              <w:tc>
                <w:tcPr>
                  <w:tcW w:w="1752" w:type="dxa"/>
                </w:tcPr>
                <w:p w:rsidR="009B7C63" w:rsidRPr="00362C3E" w:rsidRDefault="009B7C63" w:rsidP="009B7C63">
                  <w:pPr>
                    <w:jc w:val="center"/>
                    <w:rPr>
                      <w:sz w:val="18"/>
                      <w:szCs w:val="18"/>
                      <w:highlight w:val="yellow"/>
                    </w:rPr>
                  </w:pPr>
                  <w:r w:rsidRPr="00362C3E">
                    <w:rPr>
                      <w:i/>
                      <w:sz w:val="18"/>
                      <w:szCs w:val="18"/>
                      <w:highlight w:val="yellow"/>
                    </w:rPr>
                    <w:t>Значение показателя не меняется</w:t>
                  </w:r>
                </w:p>
              </w:tc>
            </w:tr>
            <w:tr w:rsidR="009B7C63" w:rsidRPr="00D54375" w:rsidTr="009612F2">
              <w:trPr>
                <w:trHeight w:val="482"/>
              </w:trPr>
              <w:tc>
                <w:tcPr>
                  <w:tcW w:w="1981" w:type="dxa"/>
                  <w:vAlign w:val="center"/>
                </w:tcPr>
                <w:p w:rsidR="009B7C63" w:rsidRPr="00362C3E" w:rsidRDefault="009B7C63" w:rsidP="009B7C63">
                  <w:pPr>
                    <w:ind w:left="35"/>
                    <w:rPr>
                      <w:sz w:val="18"/>
                      <w:szCs w:val="18"/>
                    </w:rPr>
                  </w:pPr>
                  <w:r w:rsidRPr="00362C3E">
                    <w:rPr>
                      <w:sz w:val="18"/>
                      <w:szCs w:val="18"/>
                    </w:rPr>
                    <w:t xml:space="preserve">Номинальное напряжение кабеля, </w:t>
                  </w:r>
                  <w:proofErr w:type="spellStart"/>
                  <w:r w:rsidRPr="00362C3E">
                    <w:rPr>
                      <w:sz w:val="18"/>
                      <w:szCs w:val="18"/>
                    </w:rPr>
                    <w:t>кВ</w:t>
                  </w:r>
                  <w:proofErr w:type="spellEnd"/>
                </w:p>
              </w:tc>
              <w:tc>
                <w:tcPr>
                  <w:tcW w:w="1959" w:type="dxa"/>
                  <w:vAlign w:val="center"/>
                </w:tcPr>
                <w:p w:rsidR="009B7C63" w:rsidRPr="00362C3E" w:rsidRDefault="009B7C63" w:rsidP="009B7C63">
                  <w:pPr>
                    <w:jc w:val="center"/>
                    <w:rPr>
                      <w:sz w:val="18"/>
                      <w:szCs w:val="18"/>
                    </w:rPr>
                  </w:pPr>
                  <w:r>
                    <w:rPr>
                      <w:sz w:val="18"/>
                      <w:szCs w:val="18"/>
                    </w:rPr>
                    <w:t>1</w:t>
                  </w:r>
                </w:p>
              </w:tc>
              <w:tc>
                <w:tcPr>
                  <w:tcW w:w="1752" w:type="dxa"/>
                </w:tcPr>
                <w:p w:rsidR="009B7C63" w:rsidRPr="00362C3E" w:rsidRDefault="009B7C63" w:rsidP="009B7C63">
                  <w:pPr>
                    <w:jc w:val="center"/>
                    <w:rPr>
                      <w:sz w:val="18"/>
                      <w:szCs w:val="18"/>
                      <w:highlight w:val="yellow"/>
                    </w:rPr>
                  </w:pPr>
                  <w:r w:rsidRPr="00362C3E">
                    <w:rPr>
                      <w:i/>
                      <w:sz w:val="18"/>
                      <w:szCs w:val="18"/>
                      <w:highlight w:val="yellow"/>
                    </w:rPr>
                    <w:t>Значение показателя не меняется</w:t>
                  </w:r>
                </w:p>
              </w:tc>
            </w:tr>
            <w:tr w:rsidR="009B7C63" w:rsidRPr="00D54375" w:rsidTr="009612F2">
              <w:trPr>
                <w:trHeight w:val="629"/>
              </w:trPr>
              <w:tc>
                <w:tcPr>
                  <w:tcW w:w="1981" w:type="dxa"/>
                  <w:vAlign w:val="center"/>
                </w:tcPr>
                <w:p w:rsidR="009B7C63" w:rsidRPr="00D54375" w:rsidRDefault="009B7C63" w:rsidP="009B7C63">
                  <w:pPr>
                    <w:rPr>
                      <w:sz w:val="18"/>
                      <w:szCs w:val="18"/>
                    </w:rPr>
                  </w:pPr>
                  <w:r w:rsidRPr="006564F7">
                    <w:rPr>
                      <w:sz w:val="18"/>
                      <w:szCs w:val="18"/>
                    </w:rPr>
                    <w:t>Документ подтверждающий качество товара</w:t>
                  </w:r>
                </w:p>
              </w:tc>
              <w:tc>
                <w:tcPr>
                  <w:tcW w:w="1959" w:type="dxa"/>
                  <w:vAlign w:val="center"/>
                </w:tcPr>
                <w:p w:rsidR="009B7C63" w:rsidRPr="00D54375" w:rsidRDefault="009B7C63" w:rsidP="009B7C63">
                  <w:pPr>
                    <w:jc w:val="center"/>
                    <w:rPr>
                      <w:sz w:val="18"/>
                      <w:szCs w:val="18"/>
                    </w:rPr>
                  </w:pPr>
                  <w:r w:rsidRPr="006564F7">
                    <w:rPr>
                      <w:sz w:val="18"/>
                      <w:szCs w:val="18"/>
                    </w:rPr>
                    <w:t>ТУ (технические условия) и/или паспорт на партию товара, и/или сертификат, и/или документ о качестве, и/или иной документ</w:t>
                  </w:r>
                </w:p>
              </w:tc>
              <w:tc>
                <w:tcPr>
                  <w:tcW w:w="1752" w:type="dxa"/>
                  <w:vAlign w:val="center"/>
                </w:tcPr>
                <w:p w:rsidR="009B7C63" w:rsidRPr="00D54375" w:rsidRDefault="009B7C63" w:rsidP="009B7C63">
                  <w:pPr>
                    <w:jc w:val="center"/>
                    <w:rPr>
                      <w:i/>
                      <w:sz w:val="18"/>
                      <w:szCs w:val="18"/>
                      <w:highlight w:val="yellow"/>
                    </w:rPr>
                  </w:pPr>
                  <w:r w:rsidRPr="000A760A">
                    <w:rPr>
                      <w:i/>
                      <w:sz w:val="18"/>
                      <w:szCs w:val="18"/>
                      <w:highlight w:val="yellow"/>
                    </w:rPr>
                    <w:t>Участник закупки указывает конкретное значение показателя</w:t>
                  </w:r>
                </w:p>
              </w:tc>
            </w:tr>
          </w:tbl>
          <w:p w:rsidR="006E5E3B" w:rsidRPr="006E5E3B" w:rsidRDefault="006E5E3B" w:rsidP="006E5E3B">
            <w:pPr>
              <w:pStyle w:val="a5"/>
              <w:widowControl w:val="0"/>
              <w:autoSpaceDE w:val="0"/>
              <w:autoSpaceDN w:val="0"/>
              <w:adjustRightInd w:val="0"/>
              <w:rPr>
                <w:rFonts w:eastAsia="Calibri"/>
                <w:b/>
                <w:sz w:val="22"/>
                <w:szCs w:val="22"/>
                <w:lang w:eastAsia="en-US"/>
              </w:rPr>
            </w:pPr>
          </w:p>
        </w:tc>
        <w:tc>
          <w:tcPr>
            <w:tcW w:w="4035" w:type="dxa"/>
          </w:tcPr>
          <w:p w:rsidR="00ED7F73" w:rsidRPr="00E72717" w:rsidRDefault="00ED7F73" w:rsidP="00E72717">
            <w:pPr>
              <w:jc w:val="both"/>
              <w:rPr>
                <w:rFonts w:eastAsia="Calibri"/>
                <w:b/>
                <w:lang w:eastAsia="zh-CN" w:bidi="hi-IN"/>
              </w:rPr>
            </w:pPr>
          </w:p>
        </w:tc>
      </w:tr>
      <w:tr w:rsidR="004704B2" w:rsidRPr="00E72717" w:rsidTr="006415D1">
        <w:trPr>
          <w:trHeight w:val="566"/>
        </w:trPr>
        <w:tc>
          <w:tcPr>
            <w:tcW w:w="6030" w:type="dxa"/>
          </w:tcPr>
          <w:p w:rsidR="004704B2" w:rsidRDefault="006E5E3B" w:rsidP="00ED7F73">
            <w:pPr>
              <w:widowControl w:val="0"/>
              <w:autoSpaceDE w:val="0"/>
              <w:autoSpaceDN w:val="0"/>
              <w:adjustRightInd w:val="0"/>
              <w:rPr>
                <w:b/>
                <w:sz w:val="22"/>
                <w:szCs w:val="22"/>
              </w:rPr>
            </w:pPr>
            <w:r>
              <w:rPr>
                <w:rFonts w:ascii="Arial" w:eastAsia="Calibri" w:hAnsi="Arial"/>
                <w:b/>
                <w:sz w:val="20"/>
                <w:szCs w:val="20"/>
              </w:rPr>
              <w:t xml:space="preserve">3. </w:t>
            </w:r>
            <w:r w:rsidR="009612F2" w:rsidRPr="009612F2">
              <w:rPr>
                <w:b/>
                <w:color w:val="000000"/>
                <w:sz w:val="20"/>
                <w:szCs w:val="20"/>
              </w:rPr>
              <w:t xml:space="preserve">Кабель </w:t>
            </w:r>
            <w:proofErr w:type="gramStart"/>
            <w:r w:rsidR="009612F2" w:rsidRPr="009612F2">
              <w:rPr>
                <w:b/>
                <w:color w:val="000000"/>
                <w:sz w:val="20"/>
                <w:szCs w:val="20"/>
              </w:rPr>
              <w:t xml:space="preserve">силовой  </w:t>
            </w:r>
            <w:proofErr w:type="spellStart"/>
            <w:r w:rsidR="009B7C63" w:rsidRPr="009B7C63">
              <w:rPr>
                <w:b/>
                <w:color w:val="000000"/>
                <w:sz w:val="20"/>
                <w:szCs w:val="20"/>
              </w:rPr>
              <w:t>АСБл</w:t>
            </w:r>
            <w:proofErr w:type="spellEnd"/>
            <w:proofErr w:type="gramEnd"/>
            <w:r w:rsidR="009B7C63" w:rsidRPr="009B7C63">
              <w:rPr>
                <w:b/>
                <w:color w:val="000000"/>
                <w:sz w:val="20"/>
                <w:szCs w:val="20"/>
              </w:rPr>
              <w:t xml:space="preserve"> 4х120(</w:t>
            </w:r>
            <w:proofErr w:type="spellStart"/>
            <w:r w:rsidR="009B7C63" w:rsidRPr="009B7C63">
              <w:rPr>
                <w:b/>
                <w:color w:val="000000"/>
                <w:sz w:val="20"/>
                <w:szCs w:val="20"/>
              </w:rPr>
              <w:t>ож</w:t>
            </w:r>
            <w:proofErr w:type="spellEnd"/>
            <w:r w:rsidR="009B7C63" w:rsidRPr="009B7C63">
              <w:rPr>
                <w:b/>
                <w:color w:val="000000"/>
                <w:sz w:val="20"/>
                <w:szCs w:val="20"/>
              </w:rPr>
              <w:t>)-1</w:t>
            </w:r>
          </w:p>
          <w:tbl>
            <w:tblPr>
              <w:tblW w:w="5899"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6"/>
              <w:gridCol w:w="1954"/>
              <w:gridCol w:w="1969"/>
            </w:tblGrid>
            <w:tr w:rsidR="006E5E3B" w:rsidRPr="00D54375" w:rsidTr="006564F7">
              <w:trPr>
                <w:trHeight w:val="652"/>
              </w:trPr>
              <w:tc>
                <w:tcPr>
                  <w:tcW w:w="1976" w:type="dxa"/>
                </w:tcPr>
                <w:p w:rsidR="006E5E3B" w:rsidRPr="00D54375" w:rsidRDefault="006E5E3B" w:rsidP="006E5E3B">
                  <w:pPr>
                    <w:jc w:val="center"/>
                    <w:rPr>
                      <w:b/>
                      <w:sz w:val="18"/>
                      <w:szCs w:val="18"/>
                    </w:rPr>
                  </w:pPr>
                  <w:r w:rsidRPr="00D54375">
                    <w:rPr>
                      <w:b/>
                      <w:sz w:val="18"/>
                      <w:szCs w:val="18"/>
                    </w:rPr>
                    <w:t>Наименование показателя технической характеристики товара</w:t>
                  </w:r>
                </w:p>
              </w:tc>
              <w:tc>
                <w:tcPr>
                  <w:tcW w:w="1954" w:type="dxa"/>
                </w:tcPr>
                <w:p w:rsidR="006E5E3B" w:rsidRPr="00D54375" w:rsidRDefault="006E5E3B" w:rsidP="006E5E3B">
                  <w:pPr>
                    <w:jc w:val="center"/>
                    <w:rPr>
                      <w:b/>
                      <w:sz w:val="18"/>
                      <w:szCs w:val="18"/>
                    </w:rPr>
                  </w:pPr>
                  <w:r w:rsidRPr="00D54375">
                    <w:rPr>
                      <w:b/>
                      <w:sz w:val="18"/>
                      <w:szCs w:val="18"/>
                    </w:rPr>
                    <w:t>Установленные заказчиком требования к техническим характеристикам товара</w:t>
                  </w:r>
                </w:p>
              </w:tc>
              <w:tc>
                <w:tcPr>
                  <w:tcW w:w="1969" w:type="dxa"/>
                </w:tcPr>
                <w:p w:rsidR="006E5E3B" w:rsidRPr="00D54375" w:rsidRDefault="006E5E3B" w:rsidP="006E5E3B">
                  <w:pPr>
                    <w:jc w:val="center"/>
                    <w:rPr>
                      <w:b/>
                      <w:sz w:val="18"/>
                      <w:szCs w:val="18"/>
                    </w:rPr>
                  </w:pPr>
                  <w:r w:rsidRPr="00D54375">
                    <w:rPr>
                      <w:b/>
                      <w:sz w:val="18"/>
                      <w:szCs w:val="18"/>
                    </w:rPr>
                    <w:t>Инструкция участникам закупки по указанию значения показателя</w:t>
                  </w:r>
                </w:p>
              </w:tc>
            </w:tr>
            <w:tr w:rsidR="009B7C63" w:rsidRPr="00D54375" w:rsidTr="006564F7">
              <w:trPr>
                <w:trHeight w:val="374"/>
              </w:trPr>
              <w:tc>
                <w:tcPr>
                  <w:tcW w:w="1976" w:type="dxa"/>
                  <w:vAlign w:val="center"/>
                </w:tcPr>
                <w:p w:rsidR="009B7C63" w:rsidRPr="00362C3E" w:rsidRDefault="009B7C63" w:rsidP="009B7C63">
                  <w:pPr>
                    <w:ind w:left="35"/>
                    <w:rPr>
                      <w:sz w:val="18"/>
                      <w:szCs w:val="18"/>
                    </w:rPr>
                  </w:pPr>
                  <w:r w:rsidRPr="00362C3E">
                    <w:rPr>
                      <w:sz w:val="18"/>
                      <w:szCs w:val="18"/>
                    </w:rPr>
                    <w:t>Материал жилы</w:t>
                  </w:r>
                </w:p>
              </w:tc>
              <w:tc>
                <w:tcPr>
                  <w:tcW w:w="1954" w:type="dxa"/>
                  <w:vAlign w:val="center"/>
                </w:tcPr>
                <w:p w:rsidR="009B7C63" w:rsidRPr="00362C3E" w:rsidRDefault="009B7C63" w:rsidP="009B7C63">
                  <w:pPr>
                    <w:jc w:val="center"/>
                    <w:rPr>
                      <w:sz w:val="18"/>
                      <w:szCs w:val="18"/>
                    </w:rPr>
                  </w:pPr>
                  <w:r w:rsidRPr="00362C3E">
                    <w:rPr>
                      <w:sz w:val="18"/>
                      <w:szCs w:val="18"/>
                    </w:rPr>
                    <w:t>Алюминий</w:t>
                  </w:r>
                </w:p>
              </w:tc>
              <w:tc>
                <w:tcPr>
                  <w:tcW w:w="1969" w:type="dxa"/>
                  <w:vAlign w:val="center"/>
                </w:tcPr>
                <w:p w:rsidR="009B7C63" w:rsidRPr="00362C3E" w:rsidRDefault="009B7C63" w:rsidP="009B7C63">
                  <w:pPr>
                    <w:jc w:val="center"/>
                    <w:rPr>
                      <w:b/>
                      <w:sz w:val="18"/>
                      <w:szCs w:val="18"/>
                      <w:highlight w:val="yellow"/>
                    </w:rPr>
                  </w:pPr>
                  <w:r w:rsidRPr="00362C3E">
                    <w:rPr>
                      <w:i/>
                      <w:sz w:val="18"/>
                      <w:szCs w:val="18"/>
                      <w:highlight w:val="yellow"/>
                    </w:rPr>
                    <w:t>Значение показателя не меняется</w:t>
                  </w:r>
                </w:p>
              </w:tc>
            </w:tr>
            <w:tr w:rsidR="009B7C63" w:rsidRPr="00D54375" w:rsidTr="006564F7">
              <w:trPr>
                <w:trHeight w:val="340"/>
              </w:trPr>
              <w:tc>
                <w:tcPr>
                  <w:tcW w:w="1976" w:type="dxa"/>
                  <w:vAlign w:val="center"/>
                </w:tcPr>
                <w:p w:rsidR="009B7C63" w:rsidRPr="00362C3E" w:rsidRDefault="009B7C63" w:rsidP="009B7C63">
                  <w:pPr>
                    <w:ind w:left="35" w:right="-108"/>
                    <w:rPr>
                      <w:sz w:val="18"/>
                      <w:szCs w:val="18"/>
                    </w:rPr>
                  </w:pPr>
                  <w:r w:rsidRPr="00362C3E">
                    <w:rPr>
                      <w:sz w:val="18"/>
                      <w:szCs w:val="18"/>
                    </w:rPr>
                    <w:t>Материал оболочки</w:t>
                  </w:r>
                </w:p>
              </w:tc>
              <w:tc>
                <w:tcPr>
                  <w:tcW w:w="1954" w:type="dxa"/>
                  <w:vAlign w:val="center"/>
                </w:tcPr>
                <w:p w:rsidR="009B7C63" w:rsidRPr="00362C3E" w:rsidRDefault="009B7C63" w:rsidP="009B7C63">
                  <w:pPr>
                    <w:jc w:val="center"/>
                    <w:rPr>
                      <w:sz w:val="18"/>
                      <w:szCs w:val="18"/>
                    </w:rPr>
                  </w:pPr>
                  <w:r w:rsidRPr="00362C3E">
                    <w:rPr>
                      <w:sz w:val="18"/>
                      <w:szCs w:val="18"/>
                    </w:rPr>
                    <w:t>Свинец</w:t>
                  </w:r>
                </w:p>
              </w:tc>
              <w:tc>
                <w:tcPr>
                  <w:tcW w:w="1969" w:type="dxa"/>
                  <w:vAlign w:val="center"/>
                </w:tcPr>
                <w:p w:rsidR="009B7C63" w:rsidRPr="00362C3E" w:rsidRDefault="009B7C63" w:rsidP="009B7C63">
                  <w:pPr>
                    <w:jc w:val="center"/>
                    <w:rPr>
                      <w:b/>
                      <w:sz w:val="18"/>
                      <w:szCs w:val="18"/>
                      <w:highlight w:val="yellow"/>
                    </w:rPr>
                  </w:pPr>
                  <w:r w:rsidRPr="00362C3E">
                    <w:rPr>
                      <w:i/>
                      <w:sz w:val="18"/>
                      <w:szCs w:val="18"/>
                      <w:highlight w:val="yellow"/>
                    </w:rPr>
                    <w:t>Значение показателя не меняется</w:t>
                  </w:r>
                </w:p>
              </w:tc>
            </w:tr>
            <w:tr w:rsidR="009B7C63" w:rsidRPr="00D54375" w:rsidTr="006564F7">
              <w:trPr>
                <w:trHeight w:val="366"/>
              </w:trPr>
              <w:tc>
                <w:tcPr>
                  <w:tcW w:w="1976" w:type="dxa"/>
                  <w:vAlign w:val="center"/>
                </w:tcPr>
                <w:p w:rsidR="009B7C63" w:rsidRPr="00362C3E" w:rsidRDefault="009B7C63" w:rsidP="009B7C63">
                  <w:pPr>
                    <w:ind w:left="35"/>
                    <w:rPr>
                      <w:sz w:val="18"/>
                      <w:szCs w:val="18"/>
                    </w:rPr>
                  </w:pPr>
                  <w:r w:rsidRPr="00362C3E">
                    <w:rPr>
                      <w:sz w:val="18"/>
                      <w:szCs w:val="18"/>
                    </w:rPr>
                    <w:t>Тип изоляции кабеля</w:t>
                  </w:r>
                </w:p>
              </w:tc>
              <w:tc>
                <w:tcPr>
                  <w:tcW w:w="1954" w:type="dxa"/>
                  <w:vAlign w:val="center"/>
                </w:tcPr>
                <w:p w:rsidR="009B7C63" w:rsidRPr="00362C3E" w:rsidRDefault="009B7C63" w:rsidP="009B7C63">
                  <w:pPr>
                    <w:jc w:val="center"/>
                    <w:rPr>
                      <w:sz w:val="18"/>
                      <w:szCs w:val="18"/>
                    </w:rPr>
                  </w:pPr>
                  <w:r w:rsidRPr="00362C3E">
                    <w:rPr>
                      <w:sz w:val="18"/>
                      <w:szCs w:val="18"/>
                    </w:rPr>
                    <w:t>Бумажная,</w:t>
                  </w:r>
                </w:p>
                <w:p w:rsidR="009B7C63" w:rsidRPr="00362C3E" w:rsidRDefault="009B7C63" w:rsidP="009B7C63">
                  <w:pPr>
                    <w:jc w:val="center"/>
                    <w:rPr>
                      <w:sz w:val="18"/>
                      <w:szCs w:val="18"/>
                    </w:rPr>
                  </w:pPr>
                  <w:r w:rsidRPr="00362C3E">
                    <w:rPr>
                      <w:sz w:val="18"/>
                      <w:szCs w:val="18"/>
                    </w:rPr>
                    <w:t xml:space="preserve"> пропитанная вязким составом</w:t>
                  </w:r>
                </w:p>
              </w:tc>
              <w:tc>
                <w:tcPr>
                  <w:tcW w:w="1969" w:type="dxa"/>
                  <w:vAlign w:val="center"/>
                </w:tcPr>
                <w:p w:rsidR="009B7C63" w:rsidRPr="00362C3E" w:rsidRDefault="009B7C63" w:rsidP="009B7C63">
                  <w:pPr>
                    <w:jc w:val="center"/>
                    <w:rPr>
                      <w:b/>
                      <w:sz w:val="18"/>
                      <w:szCs w:val="18"/>
                      <w:highlight w:val="yellow"/>
                    </w:rPr>
                  </w:pPr>
                  <w:r w:rsidRPr="00362C3E">
                    <w:rPr>
                      <w:i/>
                      <w:sz w:val="18"/>
                      <w:szCs w:val="18"/>
                      <w:highlight w:val="yellow"/>
                    </w:rPr>
                    <w:t>Значение показателя не меняется</w:t>
                  </w:r>
                </w:p>
              </w:tc>
            </w:tr>
            <w:tr w:rsidR="009B7C63" w:rsidRPr="00D54375" w:rsidTr="006564F7">
              <w:trPr>
                <w:trHeight w:val="362"/>
              </w:trPr>
              <w:tc>
                <w:tcPr>
                  <w:tcW w:w="1976" w:type="dxa"/>
                  <w:vAlign w:val="center"/>
                </w:tcPr>
                <w:p w:rsidR="009B7C63" w:rsidRPr="00362C3E" w:rsidRDefault="009B7C63" w:rsidP="009B7C63">
                  <w:pPr>
                    <w:ind w:left="35"/>
                    <w:rPr>
                      <w:sz w:val="18"/>
                      <w:szCs w:val="18"/>
                    </w:rPr>
                  </w:pPr>
                  <w:r w:rsidRPr="00362C3E">
                    <w:rPr>
                      <w:sz w:val="18"/>
                      <w:szCs w:val="18"/>
                    </w:rPr>
                    <w:t xml:space="preserve">Тип защитного </w:t>
                  </w:r>
                </w:p>
                <w:p w:rsidR="009B7C63" w:rsidRPr="00362C3E" w:rsidRDefault="009B7C63" w:rsidP="009B7C63">
                  <w:pPr>
                    <w:ind w:left="35"/>
                    <w:rPr>
                      <w:sz w:val="18"/>
                      <w:szCs w:val="18"/>
                    </w:rPr>
                  </w:pPr>
                  <w:r w:rsidRPr="00362C3E">
                    <w:rPr>
                      <w:sz w:val="18"/>
                      <w:szCs w:val="18"/>
                    </w:rPr>
                    <w:t>покрова</w:t>
                  </w:r>
                </w:p>
              </w:tc>
              <w:tc>
                <w:tcPr>
                  <w:tcW w:w="1954" w:type="dxa"/>
                  <w:vAlign w:val="center"/>
                </w:tcPr>
                <w:p w:rsidR="009B7C63" w:rsidRPr="00362C3E" w:rsidRDefault="009B7C63" w:rsidP="009B7C63">
                  <w:pPr>
                    <w:jc w:val="center"/>
                    <w:rPr>
                      <w:sz w:val="18"/>
                      <w:szCs w:val="18"/>
                    </w:rPr>
                  </w:pPr>
                  <w:r w:rsidRPr="00362C3E">
                    <w:rPr>
                      <w:sz w:val="18"/>
                      <w:szCs w:val="18"/>
                    </w:rPr>
                    <w:t xml:space="preserve">Броня из </w:t>
                  </w:r>
                </w:p>
                <w:p w:rsidR="009B7C63" w:rsidRPr="00362C3E" w:rsidRDefault="009B7C63" w:rsidP="009B7C63">
                  <w:pPr>
                    <w:jc w:val="center"/>
                    <w:rPr>
                      <w:sz w:val="18"/>
                      <w:szCs w:val="18"/>
                    </w:rPr>
                  </w:pPr>
                  <w:r w:rsidRPr="00362C3E">
                    <w:rPr>
                      <w:sz w:val="18"/>
                      <w:szCs w:val="18"/>
                    </w:rPr>
                    <w:t>стальных лент</w:t>
                  </w:r>
                </w:p>
              </w:tc>
              <w:tc>
                <w:tcPr>
                  <w:tcW w:w="1969" w:type="dxa"/>
                </w:tcPr>
                <w:p w:rsidR="009B7C63" w:rsidRPr="00362C3E" w:rsidRDefault="009B7C63" w:rsidP="009B7C63">
                  <w:pPr>
                    <w:jc w:val="center"/>
                    <w:rPr>
                      <w:sz w:val="18"/>
                      <w:szCs w:val="18"/>
                      <w:highlight w:val="yellow"/>
                    </w:rPr>
                  </w:pPr>
                  <w:r w:rsidRPr="00362C3E">
                    <w:rPr>
                      <w:i/>
                      <w:sz w:val="18"/>
                      <w:szCs w:val="18"/>
                      <w:highlight w:val="yellow"/>
                    </w:rPr>
                    <w:t>Значение показателя не меняется</w:t>
                  </w:r>
                </w:p>
              </w:tc>
            </w:tr>
            <w:tr w:rsidR="009B7C63" w:rsidRPr="00D54375" w:rsidTr="006564F7">
              <w:trPr>
                <w:trHeight w:val="362"/>
              </w:trPr>
              <w:tc>
                <w:tcPr>
                  <w:tcW w:w="1976" w:type="dxa"/>
                  <w:vAlign w:val="center"/>
                </w:tcPr>
                <w:p w:rsidR="009B7C63" w:rsidRPr="00362C3E" w:rsidRDefault="009B7C63" w:rsidP="009B7C63">
                  <w:pPr>
                    <w:ind w:left="35"/>
                    <w:rPr>
                      <w:sz w:val="18"/>
                      <w:szCs w:val="18"/>
                    </w:rPr>
                  </w:pPr>
                  <w:r w:rsidRPr="00362C3E">
                    <w:rPr>
                      <w:sz w:val="18"/>
                      <w:szCs w:val="18"/>
                    </w:rPr>
                    <w:t>Число жил</w:t>
                  </w:r>
                </w:p>
              </w:tc>
              <w:tc>
                <w:tcPr>
                  <w:tcW w:w="1954" w:type="dxa"/>
                  <w:vAlign w:val="center"/>
                </w:tcPr>
                <w:p w:rsidR="009B7C63" w:rsidRPr="00362C3E" w:rsidRDefault="009B7C63" w:rsidP="009B7C63">
                  <w:pPr>
                    <w:jc w:val="center"/>
                    <w:rPr>
                      <w:sz w:val="18"/>
                      <w:szCs w:val="18"/>
                    </w:rPr>
                  </w:pPr>
                  <w:r>
                    <w:rPr>
                      <w:sz w:val="18"/>
                      <w:szCs w:val="18"/>
                    </w:rPr>
                    <w:t>4</w:t>
                  </w:r>
                  <w:r w:rsidRPr="00362C3E">
                    <w:rPr>
                      <w:sz w:val="18"/>
                      <w:szCs w:val="18"/>
                    </w:rPr>
                    <w:t xml:space="preserve"> </w:t>
                  </w:r>
                </w:p>
              </w:tc>
              <w:tc>
                <w:tcPr>
                  <w:tcW w:w="1969" w:type="dxa"/>
                </w:tcPr>
                <w:p w:rsidR="009B7C63" w:rsidRPr="00362C3E" w:rsidRDefault="009B7C63" w:rsidP="009B7C63">
                  <w:pPr>
                    <w:jc w:val="center"/>
                    <w:rPr>
                      <w:sz w:val="18"/>
                      <w:szCs w:val="18"/>
                      <w:highlight w:val="yellow"/>
                    </w:rPr>
                  </w:pPr>
                  <w:r w:rsidRPr="00362C3E">
                    <w:rPr>
                      <w:i/>
                      <w:sz w:val="18"/>
                      <w:szCs w:val="18"/>
                      <w:highlight w:val="yellow"/>
                    </w:rPr>
                    <w:t>Значение показателя не меняется</w:t>
                  </w:r>
                </w:p>
              </w:tc>
            </w:tr>
            <w:tr w:rsidR="009B7C63" w:rsidRPr="00D54375" w:rsidTr="006564F7">
              <w:trPr>
                <w:trHeight w:val="362"/>
              </w:trPr>
              <w:tc>
                <w:tcPr>
                  <w:tcW w:w="1976" w:type="dxa"/>
                  <w:vAlign w:val="center"/>
                </w:tcPr>
                <w:p w:rsidR="009B7C63" w:rsidRPr="00362C3E" w:rsidRDefault="009B7C63" w:rsidP="009B7C63">
                  <w:pPr>
                    <w:ind w:left="35"/>
                    <w:rPr>
                      <w:sz w:val="18"/>
                      <w:szCs w:val="18"/>
                    </w:rPr>
                  </w:pPr>
                  <w:r w:rsidRPr="00362C3E">
                    <w:rPr>
                      <w:sz w:val="18"/>
                      <w:szCs w:val="18"/>
                    </w:rPr>
                    <w:t>Номинальное сечение жилы, мм2</w:t>
                  </w:r>
                </w:p>
              </w:tc>
              <w:tc>
                <w:tcPr>
                  <w:tcW w:w="1954" w:type="dxa"/>
                  <w:vAlign w:val="center"/>
                </w:tcPr>
                <w:p w:rsidR="009B7C63" w:rsidRPr="00362C3E" w:rsidRDefault="009B7C63" w:rsidP="009B7C63">
                  <w:pPr>
                    <w:jc w:val="center"/>
                    <w:rPr>
                      <w:sz w:val="18"/>
                      <w:szCs w:val="18"/>
                    </w:rPr>
                  </w:pPr>
                  <w:r>
                    <w:rPr>
                      <w:sz w:val="18"/>
                      <w:szCs w:val="18"/>
                    </w:rPr>
                    <w:t>120</w:t>
                  </w:r>
                </w:p>
              </w:tc>
              <w:tc>
                <w:tcPr>
                  <w:tcW w:w="1969" w:type="dxa"/>
                </w:tcPr>
                <w:p w:rsidR="009B7C63" w:rsidRPr="00362C3E" w:rsidRDefault="009B7C63" w:rsidP="009B7C63">
                  <w:pPr>
                    <w:jc w:val="center"/>
                    <w:rPr>
                      <w:sz w:val="18"/>
                      <w:szCs w:val="18"/>
                      <w:highlight w:val="yellow"/>
                    </w:rPr>
                  </w:pPr>
                  <w:r w:rsidRPr="00362C3E">
                    <w:rPr>
                      <w:i/>
                      <w:sz w:val="18"/>
                      <w:szCs w:val="18"/>
                      <w:highlight w:val="yellow"/>
                    </w:rPr>
                    <w:t>Значение показателя не меняется</w:t>
                  </w:r>
                </w:p>
              </w:tc>
            </w:tr>
            <w:tr w:rsidR="009B7C63" w:rsidRPr="00D54375" w:rsidTr="006564F7">
              <w:trPr>
                <w:trHeight w:val="362"/>
              </w:trPr>
              <w:tc>
                <w:tcPr>
                  <w:tcW w:w="1976" w:type="dxa"/>
                  <w:vAlign w:val="center"/>
                </w:tcPr>
                <w:p w:rsidR="009B7C63" w:rsidRPr="00362C3E" w:rsidRDefault="009B7C63" w:rsidP="009B7C63">
                  <w:pPr>
                    <w:ind w:left="35"/>
                    <w:rPr>
                      <w:sz w:val="18"/>
                      <w:szCs w:val="18"/>
                    </w:rPr>
                  </w:pPr>
                  <w:r w:rsidRPr="00362C3E">
                    <w:rPr>
                      <w:sz w:val="18"/>
                      <w:szCs w:val="18"/>
                    </w:rPr>
                    <w:t xml:space="preserve">Конструктивное исполнение </w:t>
                  </w:r>
                </w:p>
                <w:p w:rsidR="009B7C63" w:rsidRPr="00362C3E" w:rsidRDefault="009B7C63" w:rsidP="009B7C63">
                  <w:pPr>
                    <w:ind w:left="35"/>
                    <w:rPr>
                      <w:sz w:val="18"/>
                      <w:szCs w:val="18"/>
                    </w:rPr>
                  </w:pPr>
                  <w:r w:rsidRPr="00362C3E">
                    <w:rPr>
                      <w:sz w:val="18"/>
                      <w:szCs w:val="18"/>
                    </w:rPr>
                    <w:t>токопроводящей жилы</w:t>
                  </w:r>
                </w:p>
              </w:tc>
              <w:tc>
                <w:tcPr>
                  <w:tcW w:w="1954" w:type="dxa"/>
                  <w:vAlign w:val="center"/>
                </w:tcPr>
                <w:p w:rsidR="009B7C63" w:rsidRPr="00362C3E" w:rsidRDefault="009B7C63" w:rsidP="009B7C63">
                  <w:pPr>
                    <w:jc w:val="center"/>
                    <w:rPr>
                      <w:sz w:val="18"/>
                      <w:szCs w:val="18"/>
                    </w:rPr>
                  </w:pPr>
                  <w:proofErr w:type="spellStart"/>
                  <w:r>
                    <w:rPr>
                      <w:sz w:val="18"/>
                      <w:szCs w:val="18"/>
                    </w:rPr>
                    <w:t>Одно</w:t>
                  </w:r>
                  <w:r w:rsidRPr="00362C3E">
                    <w:rPr>
                      <w:sz w:val="18"/>
                      <w:szCs w:val="18"/>
                    </w:rPr>
                    <w:t>проволочное</w:t>
                  </w:r>
                  <w:proofErr w:type="spellEnd"/>
                </w:p>
              </w:tc>
              <w:tc>
                <w:tcPr>
                  <w:tcW w:w="1969" w:type="dxa"/>
                </w:tcPr>
                <w:p w:rsidR="009B7C63" w:rsidRPr="00362C3E" w:rsidRDefault="009B7C63" w:rsidP="009B7C63">
                  <w:pPr>
                    <w:jc w:val="center"/>
                    <w:rPr>
                      <w:sz w:val="18"/>
                      <w:szCs w:val="18"/>
                      <w:highlight w:val="yellow"/>
                    </w:rPr>
                  </w:pPr>
                  <w:r w:rsidRPr="00362C3E">
                    <w:rPr>
                      <w:i/>
                      <w:sz w:val="18"/>
                      <w:szCs w:val="18"/>
                      <w:highlight w:val="yellow"/>
                    </w:rPr>
                    <w:t>Значение показателя не меняется</w:t>
                  </w:r>
                </w:p>
              </w:tc>
            </w:tr>
            <w:tr w:rsidR="009B7C63" w:rsidRPr="00D54375" w:rsidTr="006564F7">
              <w:trPr>
                <w:trHeight w:val="362"/>
              </w:trPr>
              <w:tc>
                <w:tcPr>
                  <w:tcW w:w="1976" w:type="dxa"/>
                  <w:vAlign w:val="center"/>
                </w:tcPr>
                <w:p w:rsidR="009B7C63" w:rsidRPr="00362C3E" w:rsidRDefault="009B7C63" w:rsidP="009B7C63">
                  <w:pPr>
                    <w:ind w:left="35"/>
                    <w:rPr>
                      <w:sz w:val="18"/>
                      <w:szCs w:val="18"/>
                    </w:rPr>
                  </w:pPr>
                  <w:r w:rsidRPr="00362C3E">
                    <w:rPr>
                      <w:sz w:val="18"/>
                      <w:szCs w:val="18"/>
                    </w:rPr>
                    <w:t xml:space="preserve">Номинальное напряжение кабеля, </w:t>
                  </w:r>
                  <w:proofErr w:type="spellStart"/>
                  <w:r w:rsidRPr="00362C3E">
                    <w:rPr>
                      <w:sz w:val="18"/>
                      <w:szCs w:val="18"/>
                    </w:rPr>
                    <w:t>кВ</w:t>
                  </w:r>
                  <w:proofErr w:type="spellEnd"/>
                </w:p>
              </w:tc>
              <w:tc>
                <w:tcPr>
                  <w:tcW w:w="1954" w:type="dxa"/>
                  <w:vAlign w:val="center"/>
                </w:tcPr>
                <w:p w:rsidR="009B7C63" w:rsidRPr="00362C3E" w:rsidRDefault="009B7C63" w:rsidP="009B7C63">
                  <w:pPr>
                    <w:jc w:val="center"/>
                    <w:rPr>
                      <w:sz w:val="18"/>
                      <w:szCs w:val="18"/>
                    </w:rPr>
                  </w:pPr>
                  <w:r>
                    <w:rPr>
                      <w:sz w:val="18"/>
                      <w:szCs w:val="18"/>
                    </w:rPr>
                    <w:t>1</w:t>
                  </w:r>
                </w:p>
              </w:tc>
              <w:tc>
                <w:tcPr>
                  <w:tcW w:w="1969" w:type="dxa"/>
                </w:tcPr>
                <w:p w:rsidR="009B7C63" w:rsidRPr="00362C3E" w:rsidRDefault="009B7C63" w:rsidP="009B7C63">
                  <w:pPr>
                    <w:jc w:val="center"/>
                    <w:rPr>
                      <w:sz w:val="18"/>
                      <w:szCs w:val="18"/>
                      <w:highlight w:val="yellow"/>
                    </w:rPr>
                  </w:pPr>
                  <w:r w:rsidRPr="00362C3E">
                    <w:rPr>
                      <w:i/>
                      <w:sz w:val="18"/>
                      <w:szCs w:val="18"/>
                      <w:highlight w:val="yellow"/>
                    </w:rPr>
                    <w:t>Значение показателя не меняется</w:t>
                  </w:r>
                </w:p>
              </w:tc>
            </w:tr>
            <w:tr w:rsidR="009B7C63" w:rsidRPr="00D54375" w:rsidTr="006564F7">
              <w:trPr>
                <w:trHeight w:val="472"/>
              </w:trPr>
              <w:tc>
                <w:tcPr>
                  <w:tcW w:w="1976" w:type="dxa"/>
                  <w:vAlign w:val="center"/>
                </w:tcPr>
                <w:p w:rsidR="009B7C63" w:rsidRPr="00D54375" w:rsidRDefault="009B7C63" w:rsidP="009B7C63">
                  <w:pPr>
                    <w:rPr>
                      <w:sz w:val="18"/>
                      <w:szCs w:val="18"/>
                    </w:rPr>
                  </w:pPr>
                  <w:r w:rsidRPr="000A760A">
                    <w:rPr>
                      <w:sz w:val="18"/>
                      <w:szCs w:val="18"/>
                    </w:rPr>
                    <w:t>Документ подтверждающий качество товара</w:t>
                  </w:r>
                </w:p>
              </w:tc>
              <w:tc>
                <w:tcPr>
                  <w:tcW w:w="1954" w:type="dxa"/>
                  <w:vAlign w:val="center"/>
                </w:tcPr>
                <w:p w:rsidR="009B7C63" w:rsidRPr="00D54375" w:rsidRDefault="009B7C63" w:rsidP="009B7C63">
                  <w:pPr>
                    <w:jc w:val="center"/>
                    <w:rPr>
                      <w:sz w:val="18"/>
                      <w:szCs w:val="18"/>
                    </w:rPr>
                  </w:pPr>
                  <w:r w:rsidRPr="000A760A">
                    <w:rPr>
                      <w:sz w:val="18"/>
                      <w:szCs w:val="18"/>
                    </w:rPr>
                    <w:t>ТУ (технические условия) и/или паспорт на партию товара, и/или сертификат, и/или документ о качестве, и/или иной документ</w:t>
                  </w:r>
                </w:p>
              </w:tc>
              <w:tc>
                <w:tcPr>
                  <w:tcW w:w="1969" w:type="dxa"/>
                  <w:vAlign w:val="center"/>
                </w:tcPr>
                <w:p w:rsidR="009B7C63" w:rsidRPr="00D54375" w:rsidRDefault="009B7C63" w:rsidP="009B7C63">
                  <w:pPr>
                    <w:jc w:val="center"/>
                    <w:rPr>
                      <w:i/>
                      <w:sz w:val="18"/>
                      <w:szCs w:val="18"/>
                      <w:highlight w:val="yellow"/>
                    </w:rPr>
                  </w:pPr>
                  <w:r w:rsidRPr="000A760A">
                    <w:rPr>
                      <w:i/>
                      <w:sz w:val="18"/>
                      <w:szCs w:val="18"/>
                      <w:highlight w:val="yellow"/>
                    </w:rPr>
                    <w:t>Участник закупки указывает конкретное значение показателя</w:t>
                  </w:r>
                </w:p>
              </w:tc>
            </w:tr>
          </w:tbl>
          <w:p w:rsidR="006E5E3B" w:rsidRDefault="006E5E3B" w:rsidP="00ED7F73">
            <w:pPr>
              <w:widowControl w:val="0"/>
              <w:autoSpaceDE w:val="0"/>
              <w:autoSpaceDN w:val="0"/>
              <w:adjustRightInd w:val="0"/>
              <w:rPr>
                <w:rFonts w:ascii="Arial" w:eastAsia="Calibri" w:hAnsi="Arial"/>
                <w:b/>
                <w:sz w:val="20"/>
                <w:szCs w:val="20"/>
              </w:rPr>
            </w:pPr>
          </w:p>
        </w:tc>
        <w:tc>
          <w:tcPr>
            <w:tcW w:w="4035" w:type="dxa"/>
          </w:tcPr>
          <w:p w:rsidR="004704B2" w:rsidRPr="00E72717" w:rsidRDefault="004704B2" w:rsidP="00E72717">
            <w:pPr>
              <w:jc w:val="both"/>
              <w:rPr>
                <w:rFonts w:eastAsia="Calibri"/>
                <w:b/>
                <w:lang w:eastAsia="zh-CN" w:bidi="hi-IN"/>
              </w:rPr>
            </w:pPr>
          </w:p>
        </w:tc>
      </w:tr>
      <w:tr w:rsidR="004704B2" w:rsidRPr="00E72717" w:rsidTr="006415D1">
        <w:trPr>
          <w:trHeight w:val="566"/>
        </w:trPr>
        <w:tc>
          <w:tcPr>
            <w:tcW w:w="6030" w:type="dxa"/>
          </w:tcPr>
          <w:p w:rsidR="004704B2" w:rsidRPr="006E5E3B" w:rsidRDefault="006E5E3B" w:rsidP="006E5E3B">
            <w:pPr>
              <w:widowControl w:val="0"/>
              <w:autoSpaceDE w:val="0"/>
              <w:autoSpaceDN w:val="0"/>
              <w:adjustRightInd w:val="0"/>
              <w:rPr>
                <w:rFonts w:eastAsia="Calibri"/>
                <w:b/>
                <w:sz w:val="22"/>
                <w:szCs w:val="22"/>
              </w:rPr>
            </w:pPr>
            <w:r>
              <w:rPr>
                <w:rFonts w:eastAsia="Calibri"/>
                <w:b/>
                <w:sz w:val="22"/>
                <w:szCs w:val="22"/>
              </w:rPr>
              <w:t>4.</w:t>
            </w:r>
            <w:r w:rsidR="009612F2" w:rsidRPr="005D3A65">
              <w:rPr>
                <w:color w:val="000000"/>
                <w:sz w:val="22"/>
                <w:szCs w:val="22"/>
              </w:rPr>
              <w:t xml:space="preserve"> </w:t>
            </w:r>
            <w:r w:rsidR="009612F2" w:rsidRPr="00620CD2">
              <w:rPr>
                <w:b/>
                <w:color w:val="000000"/>
                <w:sz w:val="20"/>
                <w:szCs w:val="20"/>
              </w:rPr>
              <w:t>Кабель силовой КГ 4х16</w:t>
            </w:r>
          </w:p>
          <w:tbl>
            <w:tblPr>
              <w:tblW w:w="5884"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1"/>
              <w:gridCol w:w="1949"/>
              <w:gridCol w:w="1964"/>
            </w:tblGrid>
            <w:tr w:rsidR="006E5E3B" w:rsidRPr="00D54375" w:rsidTr="006415D1">
              <w:trPr>
                <w:trHeight w:val="875"/>
              </w:trPr>
              <w:tc>
                <w:tcPr>
                  <w:tcW w:w="1971" w:type="dxa"/>
                </w:tcPr>
                <w:p w:rsidR="006E5E3B" w:rsidRPr="00D54375" w:rsidRDefault="006E5E3B" w:rsidP="006E5E3B">
                  <w:pPr>
                    <w:jc w:val="center"/>
                    <w:rPr>
                      <w:b/>
                      <w:sz w:val="18"/>
                      <w:szCs w:val="18"/>
                    </w:rPr>
                  </w:pPr>
                  <w:r w:rsidRPr="00D54375">
                    <w:rPr>
                      <w:b/>
                      <w:sz w:val="18"/>
                      <w:szCs w:val="18"/>
                    </w:rPr>
                    <w:t>Наименование показателя технической характеристики товара</w:t>
                  </w:r>
                </w:p>
              </w:tc>
              <w:tc>
                <w:tcPr>
                  <w:tcW w:w="1949" w:type="dxa"/>
                </w:tcPr>
                <w:p w:rsidR="006E5E3B" w:rsidRPr="00D54375" w:rsidRDefault="006E5E3B" w:rsidP="006E5E3B">
                  <w:pPr>
                    <w:jc w:val="center"/>
                    <w:rPr>
                      <w:b/>
                      <w:sz w:val="18"/>
                      <w:szCs w:val="18"/>
                    </w:rPr>
                  </w:pPr>
                  <w:r w:rsidRPr="00D54375">
                    <w:rPr>
                      <w:b/>
                      <w:sz w:val="18"/>
                      <w:szCs w:val="18"/>
                    </w:rPr>
                    <w:t>Установленные заказчиком требования к техническим характеристикам товара</w:t>
                  </w:r>
                </w:p>
              </w:tc>
              <w:tc>
                <w:tcPr>
                  <w:tcW w:w="1964" w:type="dxa"/>
                </w:tcPr>
                <w:p w:rsidR="006E5E3B" w:rsidRPr="00D54375" w:rsidRDefault="006E5E3B" w:rsidP="006E5E3B">
                  <w:pPr>
                    <w:jc w:val="center"/>
                    <w:rPr>
                      <w:b/>
                      <w:sz w:val="18"/>
                      <w:szCs w:val="18"/>
                    </w:rPr>
                  </w:pPr>
                  <w:r w:rsidRPr="00D54375">
                    <w:rPr>
                      <w:b/>
                      <w:sz w:val="18"/>
                      <w:szCs w:val="18"/>
                    </w:rPr>
                    <w:t>Инструкция участникам закупки по указанию значения показателя</w:t>
                  </w:r>
                </w:p>
              </w:tc>
            </w:tr>
            <w:tr w:rsidR="00D9358A" w:rsidRPr="00D54375" w:rsidTr="00E569FE">
              <w:trPr>
                <w:trHeight w:val="502"/>
              </w:trPr>
              <w:tc>
                <w:tcPr>
                  <w:tcW w:w="1971" w:type="dxa"/>
                  <w:vAlign w:val="center"/>
                </w:tcPr>
                <w:p w:rsidR="00D9358A" w:rsidRPr="000C56AA" w:rsidRDefault="00D9358A" w:rsidP="00D9358A">
                  <w:pPr>
                    <w:ind w:left="-48"/>
                    <w:rPr>
                      <w:sz w:val="18"/>
                      <w:szCs w:val="18"/>
                    </w:rPr>
                  </w:pPr>
                  <w:r w:rsidRPr="000C56AA">
                    <w:rPr>
                      <w:sz w:val="18"/>
                      <w:szCs w:val="18"/>
                    </w:rPr>
                    <w:t>Материал жилы</w:t>
                  </w:r>
                </w:p>
              </w:tc>
              <w:tc>
                <w:tcPr>
                  <w:tcW w:w="1949" w:type="dxa"/>
                  <w:vAlign w:val="center"/>
                </w:tcPr>
                <w:p w:rsidR="00D9358A" w:rsidRPr="000C56AA" w:rsidRDefault="00D9358A" w:rsidP="00D9358A">
                  <w:pPr>
                    <w:jc w:val="center"/>
                    <w:rPr>
                      <w:sz w:val="18"/>
                      <w:szCs w:val="18"/>
                    </w:rPr>
                  </w:pPr>
                  <w:r w:rsidRPr="000C56AA">
                    <w:rPr>
                      <w:sz w:val="18"/>
                      <w:szCs w:val="18"/>
                    </w:rPr>
                    <w:t>Медь</w:t>
                  </w:r>
                </w:p>
              </w:tc>
              <w:tc>
                <w:tcPr>
                  <w:tcW w:w="1964" w:type="dxa"/>
                </w:tcPr>
                <w:p w:rsidR="00D9358A" w:rsidRPr="000C56AA" w:rsidRDefault="00D9358A" w:rsidP="00D9358A">
                  <w:pPr>
                    <w:jc w:val="center"/>
                    <w:rPr>
                      <w:sz w:val="18"/>
                      <w:szCs w:val="18"/>
                      <w:highlight w:val="yellow"/>
                    </w:rPr>
                  </w:pPr>
                  <w:r w:rsidRPr="000C56AA">
                    <w:rPr>
                      <w:sz w:val="18"/>
                      <w:szCs w:val="18"/>
                      <w:highlight w:val="yellow"/>
                    </w:rPr>
                    <w:t>значение показателя не меняется</w:t>
                  </w:r>
                </w:p>
              </w:tc>
            </w:tr>
            <w:tr w:rsidR="00D9358A" w:rsidRPr="00D54375" w:rsidTr="00E569FE">
              <w:trPr>
                <w:trHeight w:val="457"/>
              </w:trPr>
              <w:tc>
                <w:tcPr>
                  <w:tcW w:w="1971" w:type="dxa"/>
                  <w:vAlign w:val="center"/>
                </w:tcPr>
                <w:p w:rsidR="00D9358A" w:rsidRPr="000C56AA" w:rsidRDefault="00D9358A" w:rsidP="00D9358A">
                  <w:pPr>
                    <w:ind w:left="-48"/>
                    <w:rPr>
                      <w:sz w:val="18"/>
                      <w:szCs w:val="18"/>
                    </w:rPr>
                  </w:pPr>
                  <w:r w:rsidRPr="000C56AA">
                    <w:rPr>
                      <w:sz w:val="18"/>
                      <w:szCs w:val="18"/>
                    </w:rPr>
                    <w:t>Степень гибкости</w:t>
                  </w:r>
                </w:p>
              </w:tc>
              <w:tc>
                <w:tcPr>
                  <w:tcW w:w="1949" w:type="dxa"/>
                  <w:vAlign w:val="center"/>
                </w:tcPr>
                <w:p w:rsidR="00D9358A" w:rsidRPr="000C56AA" w:rsidRDefault="00D9358A" w:rsidP="00D9358A">
                  <w:pPr>
                    <w:jc w:val="center"/>
                    <w:rPr>
                      <w:sz w:val="18"/>
                      <w:szCs w:val="18"/>
                    </w:rPr>
                  </w:pPr>
                  <w:r w:rsidRPr="000C56AA">
                    <w:rPr>
                      <w:sz w:val="18"/>
                      <w:szCs w:val="18"/>
                    </w:rPr>
                    <w:t>Гибкий</w:t>
                  </w:r>
                </w:p>
              </w:tc>
              <w:tc>
                <w:tcPr>
                  <w:tcW w:w="1964" w:type="dxa"/>
                </w:tcPr>
                <w:p w:rsidR="00D9358A" w:rsidRPr="000C56AA" w:rsidRDefault="00D9358A" w:rsidP="00D9358A">
                  <w:pPr>
                    <w:jc w:val="center"/>
                    <w:rPr>
                      <w:sz w:val="18"/>
                      <w:szCs w:val="18"/>
                      <w:highlight w:val="yellow"/>
                    </w:rPr>
                  </w:pPr>
                  <w:r w:rsidRPr="000C56AA">
                    <w:rPr>
                      <w:sz w:val="18"/>
                      <w:szCs w:val="18"/>
                      <w:highlight w:val="yellow"/>
                    </w:rPr>
                    <w:t>значение показателя не меняется</w:t>
                  </w:r>
                </w:p>
              </w:tc>
            </w:tr>
            <w:tr w:rsidR="00D9358A" w:rsidRPr="00D54375" w:rsidTr="00E569FE">
              <w:trPr>
                <w:trHeight w:val="491"/>
              </w:trPr>
              <w:tc>
                <w:tcPr>
                  <w:tcW w:w="1971" w:type="dxa"/>
                  <w:vAlign w:val="center"/>
                </w:tcPr>
                <w:p w:rsidR="00D9358A" w:rsidRPr="000C56AA" w:rsidRDefault="00D9358A" w:rsidP="00D9358A">
                  <w:pPr>
                    <w:ind w:left="-48" w:right="-108"/>
                    <w:rPr>
                      <w:sz w:val="18"/>
                      <w:szCs w:val="18"/>
                    </w:rPr>
                  </w:pPr>
                  <w:r w:rsidRPr="000C56AA">
                    <w:rPr>
                      <w:sz w:val="18"/>
                      <w:szCs w:val="18"/>
                    </w:rPr>
                    <w:t>Материал оболочки</w:t>
                  </w:r>
                </w:p>
              </w:tc>
              <w:tc>
                <w:tcPr>
                  <w:tcW w:w="1949" w:type="dxa"/>
                  <w:vAlign w:val="center"/>
                </w:tcPr>
                <w:p w:rsidR="00D9358A" w:rsidRPr="000C56AA" w:rsidRDefault="00D9358A" w:rsidP="00D9358A">
                  <w:pPr>
                    <w:jc w:val="center"/>
                    <w:rPr>
                      <w:sz w:val="18"/>
                      <w:szCs w:val="18"/>
                    </w:rPr>
                  </w:pPr>
                  <w:r w:rsidRPr="000C56AA">
                    <w:rPr>
                      <w:sz w:val="18"/>
                      <w:szCs w:val="18"/>
                    </w:rPr>
                    <w:t>Резина</w:t>
                  </w:r>
                </w:p>
              </w:tc>
              <w:tc>
                <w:tcPr>
                  <w:tcW w:w="1964" w:type="dxa"/>
                </w:tcPr>
                <w:p w:rsidR="00D9358A" w:rsidRPr="000C56AA" w:rsidRDefault="00D9358A" w:rsidP="00D9358A">
                  <w:pPr>
                    <w:jc w:val="center"/>
                    <w:rPr>
                      <w:sz w:val="18"/>
                      <w:szCs w:val="18"/>
                      <w:highlight w:val="yellow"/>
                    </w:rPr>
                  </w:pPr>
                  <w:r w:rsidRPr="000C56AA">
                    <w:rPr>
                      <w:sz w:val="18"/>
                      <w:szCs w:val="18"/>
                      <w:highlight w:val="yellow"/>
                    </w:rPr>
                    <w:t>значение показателя не меняется</w:t>
                  </w:r>
                </w:p>
              </w:tc>
            </w:tr>
            <w:tr w:rsidR="00D9358A" w:rsidRPr="00D54375" w:rsidTr="006415D1">
              <w:trPr>
                <w:trHeight w:val="486"/>
              </w:trPr>
              <w:tc>
                <w:tcPr>
                  <w:tcW w:w="1971" w:type="dxa"/>
                  <w:vAlign w:val="center"/>
                </w:tcPr>
                <w:p w:rsidR="00D9358A" w:rsidRPr="000C56AA" w:rsidRDefault="00D9358A" w:rsidP="00D9358A">
                  <w:pPr>
                    <w:ind w:left="-48"/>
                    <w:rPr>
                      <w:sz w:val="18"/>
                      <w:szCs w:val="18"/>
                    </w:rPr>
                  </w:pPr>
                  <w:r w:rsidRPr="000C56AA">
                    <w:rPr>
                      <w:sz w:val="18"/>
                      <w:szCs w:val="18"/>
                    </w:rPr>
                    <w:t>Тип изоляции кабеля</w:t>
                  </w:r>
                </w:p>
              </w:tc>
              <w:tc>
                <w:tcPr>
                  <w:tcW w:w="1949" w:type="dxa"/>
                  <w:vAlign w:val="center"/>
                </w:tcPr>
                <w:p w:rsidR="00D9358A" w:rsidRPr="000C56AA" w:rsidRDefault="00D9358A" w:rsidP="00D9358A">
                  <w:pPr>
                    <w:jc w:val="center"/>
                    <w:rPr>
                      <w:sz w:val="18"/>
                      <w:szCs w:val="18"/>
                    </w:rPr>
                  </w:pPr>
                  <w:r w:rsidRPr="000C56AA">
                    <w:rPr>
                      <w:sz w:val="18"/>
                      <w:szCs w:val="18"/>
                    </w:rPr>
                    <w:t>Резиновая</w:t>
                  </w:r>
                </w:p>
              </w:tc>
              <w:tc>
                <w:tcPr>
                  <w:tcW w:w="1964" w:type="dxa"/>
                </w:tcPr>
                <w:p w:rsidR="00D9358A" w:rsidRPr="000C56AA" w:rsidRDefault="00D9358A" w:rsidP="00D9358A">
                  <w:pPr>
                    <w:jc w:val="center"/>
                    <w:rPr>
                      <w:sz w:val="18"/>
                      <w:szCs w:val="18"/>
                      <w:highlight w:val="yellow"/>
                    </w:rPr>
                  </w:pPr>
                  <w:r w:rsidRPr="000C56AA">
                    <w:rPr>
                      <w:sz w:val="18"/>
                      <w:szCs w:val="18"/>
                      <w:highlight w:val="yellow"/>
                    </w:rPr>
                    <w:t>значение показателя не меняется</w:t>
                  </w:r>
                </w:p>
              </w:tc>
            </w:tr>
            <w:tr w:rsidR="00D9358A" w:rsidRPr="00D54375" w:rsidTr="006415D1">
              <w:trPr>
                <w:trHeight w:val="486"/>
              </w:trPr>
              <w:tc>
                <w:tcPr>
                  <w:tcW w:w="1971" w:type="dxa"/>
                  <w:vAlign w:val="center"/>
                </w:tcPr>
                <w:p w:rsidR="00D9358A" w:rsidRPr="000C56AA" w:rsidRDefault="00D9358A" w:rsidP="00D9358A">
                  <w:pPr>
                    <w:ind w:left="-48"/>
                    <w:rPr>
                      <w:sz w:val="18"/>
                      <w:szCs w:val="18"/>
                    </w:rPr>
                  </w:pPr>
                  <w:r w:rsidRPr="000C56AA">
                    <w:rPr>
                      <w:sz w:val="18"/>
                      <w:szCs w:val="18"/>
                    </w:rPr>
                    <w:t>Число жил</w:t>
                  </w:r>
                </w:p>
              </w:tc>
              <w:tc>
                <w:tcPr>
                  <w:tcW w:w="1949" w:type="dxa"/>
                  <w:vAlign w:val="center"/>
                </w:tcPr>
                <w:p w:rsidR="00D9358A" w:rsidRPr="000C56AA" w:rsidRDefault="00D9358A" w:rsidP="00D9358A">
                  <w:pPr>
                    <w:jc w:val="center"/>
                    <w:rPr>
                      <w:sz w:val="18"/>
                      <w:szCs w:val="18"/>
                    </w:rPr>
                  </w:pPr>
                  <w:r w:rsidRPr="000C56AA">
                    <w:rPr>
                      <w:sz w:val="18"/>
                      <w:szCs w:val="18"/>
                    </w:rPr>
                    <w:t>4</w:t>
                  </w:r>
                </w:p>
              </w:tc>
              <w:tc>
                <w:tcPr>
                  <w:tcW w:w="1964" w:type="dxa"/>
                </w:tcPr>
                <w:p w:rsidR="00D9358A" w:rsidRPr="000C56AA" w:rsidRDefault="00D9358A" w:rsidP="00D9358A">
                  <w:pPr>
                    <w:jc w:val="center"/>
                    <w:rPr>
                      <w:sz w:val="18"/>
                      <w:szCs w:val="18"/>
                      <w:highlight w:val="yellow"/>
                    </w:rPr>
                  </w:pPr>
                  <w:r w:rsidRPr="000C56AA">
                    <w:rPr>
                      <w:sz w:val="18"/>
                      <w:szCs w:val="18"/>
                      <w:highlight w:val="yellow"/>
                    </w:rPr>
                    <w:t>значение показателя не меняется</w:t>
                  </w:r>
                </w:p>
              </w:tc>
            </w:tr>
            <w:tr w:rsidR="00D9358A" w:rsidRPr="00D54375" w:rsidTr="006415D1">
              <w:trPr>
                <w:trHeight w:val="486"/>
              </w:trPr>
              <w:tc>
                <w:tcPr>
                  <w:tcW w:w="1971" w:type="dxa"/>
                  <w:vAlign w:val="center"/>
                </w:tcPr>
                <w:p w:rsidR="00D9358A" w:rsidRPr="000C56AA" w:rsidRDefault="00D9358A" w:rsidP="00D9358A">
                  <w:pPr>
                    <w:ind w:left="-48"/>
                    <w:rPr>
                      <w:sz w:val="18"/>
                      <w:szCs w:val="18"/>
                    </w:rPr>
                  </w:pPr>
                  <w:r w:rsidRPr="000C56AA">
                    <w:rPr>
                      <w:sz w:val="18"/>
                      <w:szCs w:val="18"/>
                    </w:rPr>
                    <w:lastRenderedPageBreak/>
                    <w:t>Номинальное сечение жилы, мм2</w:t>
                  </w:r>
                </w:p>
              </w:tc>
              <w:tc>
                <w:tcPr>
                  <w:tcW w:w="1949" w:type="dxa"/>
                  <w:vAlign w:val="center"/>
                </w:tcPr>
                <w:p w:rsidR="00D9358A" w:rsidRPr="000C56AA" w:rsidRDefault="00D9358A" w:rsidP="00D9358A">
                  <w:pPr>
                    <w:jc w:val="center"/>
                    <w:rPr>
                      <w:sz w:val="18"/>
                      <w:szCs w:val="18"/>
                    </w:rPr>
                  </w:pPr>
                  <w:r w:rsidRPr="000C56AA">
                    <w:rPr>
                      <w:sz w:val="18"/>
                      <w:szCs w:val="18"/>
                    </w:rPr>
                    <w:t>16</w:t>
                  </w:r>
                </w:p>
              </w:tc>
              <w:tc>
                <w:tcPr>
                  <w:tcW w:w="1964" w:type="dxa"/>
                </w:tcPr>
                <w:p w:rsidR="00D9358A" w:rsidRPr="000C56AA" w:rsidRDefault="00D9358A" w:rsidP="00D9358A">
                  <w:pPr>
                    <w:jc w:val="center"/>
                    <w:rPr>
                      <w:sz w:val="18"/>
                      <w:szCs w:val="18"/>
                      <w:highlight w:val="yellow"/>
                    </w:rPr>
                  </w:pPr>
                  <w:r w:rsidRPr="000C56AA">
                    <w:rPr>
                      <w:sz w:val="18"/>
                      <w:szCs w:val="18"/>
                      <w:highlight w:val="yellow"/>
                    </w:rPr>
                    <w:t>значение показателя не меняется</w:t>
                  </w:r>
                </w:p>
              </w:tc>
            </w:tr>
            <w:tr w:rsidR="00D9358A" w:rsidRPr="00D54375" w:rsidTr="006415D1">
              <w:trPr>
                <w:trHeight w:val="634"/>
              </w:trPr>
              <w:tc>
                <w:tcPr>
                  <w:tcW w:w="1971" w:type="dxa"/>
                  <w:vAlign w:val="center"/>
                </w:tcPr>
                <w:p w:rsidR="00D9358A" w:rsidRPr="00D54375" w:rsidRDefault="00D9358A" w:rsidP="00D9358A">
                  <w:pPr>
                    <w:rPr>
                      <w:sz w:val="18"/>
                      <w:szCs w:val="18"/>
                    </w:rPr>
                  </w:pPr>
                  <w:r w:rsidRPr="000A760A">
                    <w:rPr>
                      <w:sz w:val="18"/>
                      <w:szCs w:val="18"/>
                    </w:rPr>
                    <w:t>Документ подтверждающий качество товара</w:t>
                  </w:r>
                </w:p>
              </w:tc>
              <w:tc>
                <w:tcPr>
                  <w:tcW w:w="1949" w:type="dxa"/>
                  <w:vAlign w:val="center"/>
                </w:tcPr>
                <w:p w:rsidR="00D9358A" w:rsidRPr="00D54375" w:rsidRDefault="00D9358A" w:rsidP="00D9358A">
                  <w:pPr>
                    <w:jc w:val="center"/>
                    <w:rPr>
                      <w:sz w:val="18"/>
                      <w:szCs w:val="18"/>
                    </w:rPr>
                  </w:pPr>
                  <w:r w:rsidRPr="000A760A">
                    <w:rPr>
                      <w:sz w:val="18"/>
                      <w:szCs w:val="18"/>
                    </w:rPr>
                    <w:t>ТУ (технические условия) и/или паспорт на партию товара, и/или сертификат, и/или документ о качестве, и/или иной документ</w:t>
                  </w:r>
                </w:p>
              </w:tc>
              <w:tc>
                <w:tcPr>
                  <w:tcW w:w="1964" w:type="dxa"/>
                  <w:vAlign w:val="center"/>
                </w:tcPr>
                <w:p w:rsidR="00D9358A" w:rsidRPr="00D54375" w:rsidRDefault="00D9358A" w:rsidP="00D9358A">
                  <w:pPr>
                    <w:jc w:val="center"/>
                    <w:rPr>
                      <w:i/>
                      <w:sz w:val="18"/>
                      <w:szCs w:val="18"/>
                      <w:highlight w:val="yellow"/>
                    </w:rPr>
                  </w:pPr>
                  <w:r w:rsidRPr="000A760A">
                    <w:rPr>
                      <w:i/>
                      <w:sz w:val="18"/>
                      <w:szCs w:val="18"/>
                      <w:highlight w:val="yellow"/>
                    </w:rPr>
                    <w:t>Участник закупки указывает конкретное значение показателя</w:t>
                  </w:r>
                </w:p>
              </w:tc>
            </w:tr>
          </w:tbl>
          <w:p w:rsidR="006E5E3B" w:rsidRPr="006E5E3B" w:rsidRDefault="006E5E3B" w:rsidP="006E5E3B">
            <w:pPr>
              <w:widowControl w:val="0"/>
              <w:autoSpaceDE w:val="0"/>
              <w:autoSpaceDN w:val="0"/>
              <w:adjustRightInd w:val="0"/>
              <w:rPr>
                <w:rFonts w:ascii="Arial" w:eastAsia="Calibri" w:hAnsi="Arial"/>
                <w:b/>
                <w:sz w:val="20"/>
                <w:szCs w:val="20"/>
              </w:rPr>
            </w:pPr>
          </w:p>
        </w:tc>
        <w:tc>
          <w:tcPr>
            <w:tcW w:w="4035" w:type="dxa"/>
          </w:tcPr>
          <w:p w:rsidR="004704B2" w:rsidRPr="00E72717" w:rsidRDefault="004704B2" w:rsidP="00E72717">
            <w:pPr>
              <w:jc w:val="both"/>
              <w:rPr>
                <w:rFonts w:eastAsia="Calibri"/>
                <w:b/>
                <w:lang w:eastAsia="zh-CN" w:bidi="hi-IN"/>
              </w:rPr>
            </w:pPr>
          </w:p>
        </w:tc>
      </w:tr>
    </w:tbl>
    <w:p w:rsidR="00E72717" w:rsidRPr="003671A3" w:rsidRDefault="00E72717" w:rsidP="0079498F">
      <w:pPr>
        <w:rPr>
          <w:b/>
          <w:iCs/>
          <w:snapToGrid w:val="0"/>
          <w:color w:val="FF0000"/>
        </w:rPr>
      </w:pPr>
    </w:p>
    <w:p w:rsidR="0079498F" w:rsidRPr="00EA5BFB" w:rsidRDefault="0079498F" w:rsidP="0079498F">
      <w:pPr>
        <w:rPr>
          <w:color w:val="808080"/>
          <w:sz w:val="22"/>
        </w:rPr>
      </w:pPr>
      <w:r w:rsidRPr="00EA5BFB">
        <w:rPr>
          <w:color w:val="808080"/>
          <w:sz w:val="22"/>
        </w:rPr>
        <w:t>ИНСТРУКЦИИ ПО ЗАПОЛНЕНИЮ</w:t>
      </w:r>
    </w:p>
    <w:p w:rsidR="0079498F" w:rsidRPr="00EA5BFB" w:rsidRDefault="0079498F" w:rsidP="0079498F">
      <w:pPr>
        <w:jc w:val="both"/>
        <w:rPr>
          <w:color w:val="808080"/>
          <w:sz w:val="22"/>
        </w:rPr>
      </w:pPr>
      <w:r w:rsidRPr="00EA5BFB">
        <w:rPr>
          <w:color w:val="808080"/>
          <w:sz w:val="22"/>
        </w:rPr>
        <w:t>1. Данные инструкции не следует воспроизводить в документах, подготовленных участником.</w:t>
      </w:r>
    </w:p>
    <w:p w:rsidR="0079498F" w:rsidRPr="00672CEA" w:rsidRDefault="0079498F" w:rsidP="0079498F">
      <w:pPr>
        <w:jc w:val="both"/>
        <w:rPr>
          <w:color w:val="808080"/>
          <w:sz w:val="22"/>
        </w:rPr>
      </w:pPr>
      <w:r>
        <w:rPr>
          <w:color w:val="808080"/>
          <w:sz w:val="22"/>
        </w:rPr>
        <w:t>2</w:t>
      </w:r>
      <w:r w:rsidRPr="00672CEA">
        <w:rPr>
          <w:color w:val="808080"/>
          <w:sz w:val="22"/>
        </w:rPr>
        <w:t xml:space="preserve">. </w:t>
      </w:r>
      <w:r>
        <w:rPr>
          <w:color w:val="808080"/>
          <w:sz w:val="22"/>
        </w:rPr>
        <w:t xml:space="preserve">В случае если предметом договора является поставка товара техническое предложение участника </w:t>
      </w:r>
      <w:r w:rsidRPr="00672CEA">
        <w:rPr>
          <w:color w:val="808080"/>
          <w:sz w:val="22"/>
        </w:rPr>
        <w:t>должно включать:</w:t>
      </w:r>
    </w:p>
    <w:p w:rsidR="0079498F" w:rsidRPr="00672CEA" w:rsidRDefault="0079498F" w:rsidP="0079498F">
      <w:pPr>
        <w:jc w:val="both"/>
        <w:rPr>
          <w:color w:val="808080"/>
          <w:sz w:val="22"/>
        </w:rPr>
      </w:pPr>
      <w:r w:rsidRPr="00672CEA">
        <w:rPr>
          <w:color w:val="808080"/>
          <w:sz w:val="22"/>
        </w:rPr>
        <w:t>- указание на товарный знак (его словесное обозначение), фирменное наименование, патенты (при наличии), полезные модели (при наличии), промышленные образцы (при наличии), наименование страны происхождения товара в отношении каждой единицы поставляемых товаров (в случае, если предметом закупки является поставка товаров);</w:t>
      </w:r>
    </w:p>
    <w:p w:rsidR="0079498F" w:rsidRDefault="0079498F" w:rsidP="0079498F">
      <w:pPr>
        <w:jc w:val="both"/>
        <w:rPr>
          <w:color w:val="808080"/>
          <w:sz w:val="22"/>
        </w:rPr>
      </w:pPr>
      <w:r w:rsidRPr="00672CEA">
        <w:rPr>
          <w:color w:val="808080"/>
          <w:sz w:val="22"/>
        </w:rPr>
        <w:t xml:space="preserve">- описание всех предлагаемых технических решений и характеристик, в </w:t>
      </w:r>
      <w:proofErr w:type="spellStart"/>
      <w:r w:rsidRPr="00672CEA">
        <w:rPr>
          <w:color w:val="808080"/>
          <w:sz w:val="22"/>
        </w:rPr>
        <w:t>т.ч</w:t>
      </w:r>
      <w:proofErr w:type="spellEnd"/>
      <w:r w:rsidRPr="00672CEA">
        <w:rPr>
          <w:color w:val="808080"/>
          <w:sz w:val="22"/>
        </w:rPr>
        <w:t>. конкретные показатели товара, работы, услуги, соответствующие значениям, установленным в Техническом задании. Участником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значения не должны сопровождаться словами «эквивалент», «аналог». Значения показателей не должны допускать разночтения или двусмысленное толкование</w:t>
      </w:r>
      <w:r>
        <w:rPr>
          <w:color w:val="808080"/>
          <w:sz w:val="22"/>
        </w:rPr>
        <w:t>.</w:t>
      </w:r>
    </w:p>
    <w:p w:rsidR="00BD7AE0" w:rsidRDefault="00BD7AE0" w:rsidP="0079498F">
      <w:pPr>
        <w:jc w:val="both"/>
        <w:rPr>
          <w:color w:val="808080"/>
          <w:sz w:val="22"/>
        </w:rPr>
      </w:pPr>
      <w:r>
        <w:rPr>
          <w:color w:val="808080"/>
          <w:sz w:val="22"/>
        </w:rPr>
        <w:t xml:space="preserve">  </w:t>
      </w:r>
      <w:r w:rsidRPr="00BD7AE0">
        <w:t xml:space="preserve"> </w:t>
      </w:r>
      <w:r w:rsidRPr="00BD7AE0">
        <w:rPr>
          <w:color w:val="808080"/>
          <w:sz w:val="22"/>
        </w:rPr>
        <w:t>Не допускается при заполнении Формы I ТЕХНИЧЕСКОЕ ПРЕДЛОЖЕНИЕ (Предложение Поставщика) вместо указания конкретных показателей (характеристик) товара указывать: "наличие", "соответствует", "имеется", "в соответствии", если такой показатель (характеристика) не установлен самим заказчиком.</w:t>
      </w:r>
    </w:p>
    <w:p w:rsidR="00BD7AE0" w:rsidRDefault="00BD7AE0" w:rsidP="0079498F">
      <w:pPr>
        <w:jc w:val="both"/>
        <w:rPr>
          <w:color w:val="808080"/>
          <w:sz w:val="22"/>
        </w:rPr>
      </w:pPr>
    </w:p>
    <w:p w:rsidR="00B34A92" w:rsidRPr="00B34A92" w:rsidRDefault="00B34A92" w:rsidP="00B34A92">
      <w:pPr>
        <w:ind w:firstLine="567"/>
        <w:rPr>
          <w:lang w:eastAsia="ar-SA"/>
        </w:rPr>
      </w:pPr>
      <w:r w:rsidRPr="00B34A92">
        <w:rPr>
          <w:lang w:eastAsia="ar-SA"/>
        </w:rPr>
        <w:t xml:space="preserve">Участник запроса котировок / </w:t>
      </w:r>
    </w:p>
    <w:p w:rsidR="00B34A92" w:rsidRPr="00B34A92" w:rsidRDefault="00B34A92" w:rsidP="00B34A92">
      <w:pPr>
        <w:ind w:firstLine="567"/>
        <w:rPr>
          <w:lang w:eastAsia="zh-CN" w:bidi="hi-IN"/>
        </w:rPr>
      </w:pPr>
      <w:r w:rsidRPr="00B34A92">
        <w:rPr>
          <w:lang w:eastAsia="ar-SA"/>
        </w:rPr>
        <w:t>уполномоченный представитель                               _____________________</w:t>
      </w:r>
      <w:proofErr w:type="gramStart"/>
      <w:r w:rsidRPr="00B34A92">
        <w:rPr>
          <w:lang w:eastAsia="ar-SA"/>
        </w:rPr>
        <w:t>_  (</w:t>
      </w:r>
      <w:proofErr w:type="gramEnd"/>
      <w:r w:rsidRPr="00B34A92">
        <w:rPr>
          <w:lang w:eastAsia="ar-SA"/>
        </w:rPr>
        <w:t>Ф.И.О.)</w:t>
      </w:r>
    </w:p>
    <w:p w:rsidR="00B34A92" w:rsidRPr="00B34A92" w:rsidRDefault="00B34A92" w:rsidP="00B34A92">
      <w:pPr>
        <w:ind w:firstLine="567"/>
        <w:rPr>
          <w:vertAlign w:val="superscript"/>
          <w:lang w:eastAsia="ar-SA"/>
        </w:rPr>
      </w:pPr>
      <w:r w:rsidRPr="00B34A92">
        <w:rPr>
          <w:lang w:eastAsia="ar-SA"/>
        </w:rPr>
        <w:t xml:space="preserve">                                                                                                               </w:t>
      </w:r>
      <w:r w:rsidRPr="00B34A92">
        <w:rPr>
          <w:vertAlign w:val="superscript"/>
          <w:lang w:eastAsia="ar-SA"/>
        </w:rPr>
        <w:t>(подпись)</w:t>
      </w:r>
    </w:p>
    <w:p w:rsidR="00B34A92" w:rsidRPr="00B34A92" w:rsidRDefault="00B34A92" w:rsidP="00B34A92">
      <w:pPr>
        <w:ind w:firstLine="567"/>
        <w:rPr>
          <w:vertAlign w:val="superscript"/>
          <w:lang w:eastAsia="ar-SA"/>
        </w:rPr>
      </w:pPr>
    </w:p>
    <w:p w:rsidR="00B34A92" w:rsidRPr="00B34A92" w:rsidRDefault="00B34A92" w:rsidP="00B34A92">
      <w:pPr>
        <w:ind w:firstLine="567"/>
        <w:rPr>
          <w:vertAlign w:val="superscript"/>
          <w:lang w:eastAsia="ar-SA"/>
        </w:rPr>
      </w:pPr>
      <w:r w:rsidRPr="00B34A92">
        <w:rPr>
          <w:vertAlign w:val="superscript"/>
          <w:lang w:eastAsia="ar-SA"/>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B34A92" w:rsidRDefault="00B34A92" w:rsidP="0079498F">
      <w:pPr>
        <w:jc w:val="both"/>
        <w:rPr>
          <w:color w:val="808080"/>
          <w:sz w:val="22"/>
        </w:rPr>
      </w:pPr>
    </w:p>
    <w:p w:rsidR="004A4661" w:rsidRDefault="004A466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6415D1" w:rsidRDefault="006415D1" w:rsidP="0079498F"/>
    <w:p w:rsidR="006415D1" w:rsidRDefault="006415D1" w:rsidP="0079498F"/>
    <w:p w:rsidR="009C4851" w:rsidRDefault="009C4851" w:rsidP="0079498F"/>
    <w:p w:rsidR="009C4851" w:rsidRDefault="009C4851" w:rsidP="0079498F"/>
    <w:p w:rsidR="009C4851" w:rsidRPr="00733E33" w:rsidRDefault="009C4851" w:rsidP="0079498F"/>
    <w:p w:rsidR="0079498F" w:rsidRPr="005A785B" w:rsidRDefault="0079498F" w:rsidP="00AB06A0">
      <w:pPr>
        <w:pStyle w:val="1"/>
        <w:keepLines w:val="0"/>
        <w:spacing w:before="240" w:after="120"/>
        <w:ind w:left="792" w:hanging="360"/>
        <w:jc w:val="center"/>
        <w:rPr>
          <w:rFonts w:ascii="Times New Roman" w:eastAsia="MS Mincho" w:hAnsi="Times New Roman"/>
          <w:color w:val="548DD4"/>
          <w:kern w:val="32"/>
          <w:szCs w:val="24"/>
          <w:lang w:eastAsia="x-none"/>
        </w:rPr>
      </w:pPr>
      <w:bookmarkStart w:id="206" w:name="_Письмо_о_подаче"/>
      <w:bookmarkStart w:id="207" w:name="_Заявка_о_подаче"/>
      <w:bookmarkStart w:id="208" w:name="_Hlt440565644"/>
      <w:bookmarkStart w:id="209" w:name="_Ref55335821"/>
      <w:bookmarkStart w:id="210" w:name="_Ref55336345"/>
      <w:bookmarkStart w:id="211" w:name="_Toc57314674"/>
      <w:bookmarkStart w:id="212" w:name="_Toc69728988"/>
      <w:bookmarkStart w:id="213" w:name="_Toc98251754"/>
      <w:bookmarkStart w:id="214" w:name="_Форма_2_АНКЕТА"/>
      <w:bookmarkStart w:id="215" w:name="_Toc23149540"/>
      <w:bookmarkStart w:id="216" w:name="_Toc54336127"/>
      <w:bookmarkStart w:id="217" w:name="_Toc132009919"/>
      <w:bookmarkEnd w:id="199"/>
      <w:bookmarkEnd w:id="206"/>
      <w:bookmarkEnd w:id="207"/>
      <w:bookmarkEnd w:id="208"/>
      <w:bookmarkEnd w:id="209"/>
      <w:bookmarkEnd w:id="210"/>
      <w:bookmarkEnd w:id="211"/>
      <w:bookmarkEnd w:id="212"/>
      <w:bookmarkEnd w:id="213"/>
      <w:bookmarkEnd w:id="214"/>
      <w:r w:rsidRPr="00733E33">
        <w:rPr>
          <w:rFonts w:ascii="Times New Roman" w:eastAsia="MS Mincho" w:hAnsi="Times New Roman"/>
          <w:color w:val="548DD4"/>
          <w:kern w:val="32"/>
          <w:szCs w:val="24"/>
          <w:lang w:val="x-none" w:eastAsia="x-none"/>
        </w:rPr>
        <w:t xml:space="preserve">Форма 2 АНКЕТА </w:t>
      </w:r>
      <w:r>
        <w:rPr>
          <w:rFonts w:ascii="Times New Roman" w:eastAsia="MS Mincho" w:hAnsi="Times New Roman"/>
          <w:color w:val="548DD4"/>
          <w:kern w:val="32"/>
          <w:szCs w:val="24"/>
          <w:lang w:val="x-none" w:eastAsia="x-none"/>
        </w:rPr>
        <w:t xml:space="preserve">УЧАСТНИКА </w:t>
      </w:r>
      <w:bookmarkEnd w:id="215"/>
      <w:bookmarkEnd w:id="216"/>
      <w:r>
        <w:rPr>
          <w:rFonts w:ascii="Times New Roman" w:eastAsia="MS Mincho" w:hAnsi="Times New Roman"/>
          <w:color w:val="548DD4"/>
          <w:kern w:val="32"/>
          <w:szCs w:val="24"/>
          <w:lang w:eastAsia="x-none"/>
        </w:rPr>
        <w:t>ЗАПРОСА КОТИРОВОК</w:t>
      </w:r>
      <w:bookmarkEnd w:id="217"/>
    </w:p>
    <w:p w:rsidR="0079498F" w:rsidRPr="00733E33" w:rsidRDefault="0079498F" w:rsidP="0079498F">
      <w:r>
        <w:t>Запрос котировок</w:t>
      </w:r>
      <w:r w:rsidRPr="00733E33">
        <w:t xml:space="preserve"> в электронной форме на право заключения </w:t>
      </w:r>
      <w:r>
        <w:t>договора</w:t>
      </w:r>
      <w:r w:rsidRPr="00733E33">
        <w:t xml:space="preserve"> </w:t>
      </w:r>
    </w:p>
    <w:p w:rsidR="0079498F" w:rsidRPr="00733E33" w:rsidRDefault="0079498F" w:rsidP="0079498F">
      <w:r w:rsidRPr="00733E33">
        <w:t>на ________________________________________________</w:t>
      </w:r>
    </w:p>
    <w:p w:rsidR="0079498F" w:rsidRPr="00733E33" w:rsidRDefault="0079498F" w:rsidP="0079498F"/>
    <w:p w:rsidR="0079498F" w:rsidRPr="00733E33" w:rsidRDefault="0079498F" w:rsidP="0079498F">
      <w:pPr>
        <w:pStyle w:val="rvps1"/>
      </w:pPr>
      <w:bookmarkStart w:id="218" w:name="_Анкета_Претендента_на"/>
      <w:bookmarkStart w:id="219" w:name="_Анкета_Участника_процедуры"/>
      <w:bookmarkStart w:id="220" w:name="_Toc255987077"/>
      <w:bookmarkStart w:id="221" w:name="_Toc305665990"/>
      <w:bookmarkEnd w:id="218"/>
      <w:bookmarkEnd w:id="219"/>
      <w:r w:rsidRPr="00733E33">
        <w:t xml:space="preserve">АНКЕТА </w:t>
      </w:r>
      <w:r>
        <w:t>УЧАСТНИК</w:t>
      </w:r>
      <w:r w:rsidRPr="00733E33">
        <w:t xml:space="preserve">А </w:t>
      </w:r>
      <w:bookmarkEnd w:id="220"/>
      <w:bookmarkEnd w:id="221"/>
      <w:r>
        <w:t>ЗАПРОСА КОТИРОВОК</w:t>
      </w:r>
    </w:p>
    <w:p w:rsidR="0079498F" w:rsidRPr="00733E33" w:rsidRDefault="0079498F" w:rsidP="0079498F"/>
    <w:p w:rsidR="0079498F" w:rsidRPr="00571376" w:rsidRDefault="0079498F" w:rsidP="0079498F">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30"/>
        <w:gridCol w:w="4024"/>
      </w:tblGrid>
      <w:tr w:rsidR="00AB06A0" w:rsidRPr="00733E33" w:rsidTr="00AB06A0">
        <w:trPr>
          <w:cantSplit/>
        </w:trPr>
        <w:tc>
          <w:tcPr>
            <w:tcW w:w="2999"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bookmarkStart w:id="222" w:name="_Toc98251773"/>
            <w:r w:rsidRPr="00730D72">
              <w:t>Наименование</w:t>
            </w:r>
          </w:p>
        </w:tc>
        <w:tc>
          <w:tcPr>
            <w:tcW w:w="2001"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r w:rsidRPr="00730D72">
              <w:t xml:space="preserve">Сведения об участнике запроса </w:t>
            </w:r>
            <w:r>
              <w:t>котировок</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Полное и сокращенное наименования организации и ее организационно-правовая форма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Регистрационные данные:</w:t>
            </w:r>
          </w:p>
          <w:p w:rsidR="00AB06A0" w:rsidRPr="00845F51" w:rsidRDefault="00AB06A0" w:rsidP="00AB06A0">
            <w:pPr>
              <w:rPr>
                <w:lang w:eastAsia="ar-SA"/>
              </w:rPr>
            </w:pPr>
            <w:r w:rsidRPr="00845F51">
              <w:rPr>
                <w:lang w:eastAsia="ar-SA"/>
              </w:rPr>
              <w:t>Дата, место и орган регистрации (на основании Свидетельства о государственной регистрации)</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Место государственной регистрации (налоговый орган):</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ИНН, КПП, ОГРН, ОКПО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Местонахождение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Почтовый адрес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Телефон</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 xml:space="preserve">Факс </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Pr>
                <w:lang w:eastAsia="ar-SA"/>
              </w:rPr>
              <w:t>Адрес электронной почты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val="en-US" w:eastAsia="ar-SA"/>
              </w:rPr>
              <w:t>e-mail</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Банковские реквизиты: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Наименование обслуживающего банка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Расчетный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Корреспондентский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Код БИК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Сведения о выданных Участнику </w:t>
            </w:r>
            <w:r>
              <w:rPr>
                <w:lang w:eastAsia="ar-SA"/>
              </w:rPr>
              <w:t>запрос</w:t>
            </w:r>
            <w:r w:rsidRPr="00845F51">
              <w:rPr>
                <w:lang w:eastAsia="ar-SA"/>
              </w:rPr>
              <w:t>а</w:t>
            </w:r>
            <w:r>
              <w:rPr>
                <w:lang w:eastAsia="ar-SA"/>
              </w:rPr>
              <w:t xml:space="preserve"> котировок</w:t>
            </w:r>
            <w:r w:rsidRPr="00845F51">
              <w:rPr>
                <w:lang w:eastAsia="ar-SA"/>
              </w:rPr>
              <w:t xml:space="preserve"> лицензиях, свидетельствах, сертификатах </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bl>
    <w:p w:rsidR="0079498F" w:rsidRPr="00733E33" w:rsidRDefault="0079498F" w:rsidP="0079498F">
      <w:pPr>
        <w:rPr>
          <w:color w:val="808080"/>
        </w:rPr>
      </w:pPr>
    </w:p>
    <w:p w:rsidR="0079498F" w:rsidRPr="00733E33" w:rsidRDefault="0079498F" w:rsidP="0079498F">
      <w:pPr>
        <w:rPr>
          <w:color w:val="808080"/>
        </w:rPr>
      </w:pPr>
      <w:r w:rsidRPr="00733E33">
        <w:rPr>
          <w:color w:val="808080"/>
        </w:rPr>
        <w:t>ИНСТРУКЦИИ ПО ЗАПОЛНЕНИЮ</w:t>
      </w:r>
      <w:bookmarkEnd w:id="222"/>
      <w:r w:rsidRPr="00733E33">
        <w:rPr>
          <w:color w:val="808080"/>
        </w:rPr>
        <w:t>:</w:t>
      </w:r>
    </w:p>
    <w:p w:rsidR="0079498F" w:rsidRPr="00733E33" w:rsidRDefault="0079498F" w:rsidP="0079498F">
      <w:pPr>
        <w:jc w:val="both"/>
        <w:rPr>
          <w:color w:val="808080"/>
        </w:rPr>
      </w:pPr>
      <w:r w:rsidRPr="00733E33">
        <w:rPr>
          <w:color w:val="808080"/>
        </w:rPr>
        <w:t xml:space="preserve">1. Данные инструкции не следует воспроизводить в документах, подготовленных </w:t>
      </w:r>
      <w:r>
        <w:rPr>
          <w:color w:val="808080"/>
        </w:rPr>
        <w:t>участник</w:t>
      </w:r>
      <w:r w:rsidRPr="00733E33">
        <w:rPr>
          <w:color w:val="808080"/>
        </w:rPr>
        <w:t>ом.</w:t>
      </w:r>
    </w:p>
    <w:p w:rsidR="0079498F" w:rsidRPr="00B34A92" w:rsidRDefault="0079498F" w:rsidP="00B34A92">
      <w:pPr>
        <w:jc w:val="both"/>
        <w:rPr>
          <w:color w:val="808080"/>
        </w:rPr>
      </w:pPr>
      <w:r>
        <w:rPr>
          <w:color w:val="808080"/>
        </w:rPr>
        <w:t>2</w:t>
      </w:r>
      <w:r w:rsidRPr="00733E33">
        <w:rPr>
          <w:color w:val="808080"/>
        </w:rPr>
        <w:t xml:space="preserve">. Заполненная </w:t>
      </w:r>
      <w:r>
        <w:rPr>
          <w:color w:val="808080"/>
        </w:rPr>
        <w:t>участник</w:t>
      </w:r>
      <w:r w:rsidRPr="00733E33">
        <w:rPr>
          <w:color w:val="808080"/>
        </w:rPr>
        <w:t>ом анкета должна содержать все сведения, указанные в таблице. В случае отсутствия каких-ли</w:t>
      </w:r>
      <w:r w:rsidR="00B34A92">
        <w:rPr>
          <w:color w:val="808080"/>
        </w:rPr>
        <w:t xml:space="preserve">бо данных указать слово «нет». </w:t>
      </w:r>
    </w:p>
    <w:p w:rsidR="0079498F" w:rsidRPr="00733E33" w:rsidRDefault="0079498F" w:rsidP="0079498F"/>
    <w:p w:rsidR="00B34A92" w:rsidRPr="00B34A92" w:rsidRDefault="00B34A92" w:rsidP="00B34A92">
      <w:pPr>
        <w:ind w:firstLine="567"/>
        <w:rPr>
          <w:lang w:eastAsia="ar-SA"/>
        </w:rPr>
      </w:pPr>
      <w:r w:rsidRPr="00B34A92">
        <w:rPr>
          <w:lang w:eastAsia="ar-SA"/>
        </w:rPr>
        <w:t xml:space="preserve">Участник запроса котировок / </w:t>
      </w:r>
    </w:p>
    <w:p w:rsidR="00B34A92" w:rsidRPr="00B34A92" w:rsidRDefault="00B34A92" w:rsidP="00B34A92">
      <w:pPr>
        <w:ind w:firstLine="567"/>
        <w:rPr>
          <w:lang w:eastAsia="zh-CN" w:bidi="hi-IN"/>
        </w:rPr>
      </w:pPr>
      <w:r w:rsidRPr="00B34A92">
        <w:rPr>
          <w:lang w:eastAsia="ar-SA"/>
        </w:rPr>
        <w:t>уполномоченный представитель                               _____________________</w:t>
      </w:r>
      <w:proofErr w:type="gramStart"/>
      <w:r w:rsidRPr="00B34A92">
        <w:rPr>
          <w:lang w:eastAsia="ar-SA"/>
        </w:rPr>
        <w:t>_  (</w:t>
      </w:r>
      <w:proofErr w:type="gramEnd"/>
      <w:r w:rsidRPr="00B34A92">
        <w:rPr>
          <w:lang w:eastAsia="ar-SA"/>
        </w:rPr>
        <w:t>Ф.И.О.)</w:t>
      </w:r>
    </w:p>
    <w:p w:rsidR="00B34A92" w:rsidRPr="00B34A92" w:rsidRDefault="00B34A92" w:rsidP="00B34A92">
      <w:pPr>
        <w:ind w:firstLine="567"/>
        <w:rPr>
          <w:vertAlign w:val="superscript"/>
          <w:lang w:eastAsia="ar-SA"/>
        </w:rPr>
      </w:pPr>
      <w:r w:rsidRPr="00B34A92">
        <w:rPr>
          <w:lang w:eastAsia="ar-SA"/>
        </w:rPr>
        <w:t xml:space="preserve">                                                                                                               </w:t>
      </w:r>
      <w:r w:rsidRPr="00B34A92">
        <w:rPr>
          <w:vertAlign w:val="superscript"/>
          <w:lang w:eastAsia="ar-SA"/>
        </w:rPr>
        <w:t>(подпись)</w:t>
      </w:r>
    </w:p>
    <w:p w:rsidR="00B34A92" w:rsidRPr="00B34A92" w:rsidRDefault="00B34A92" w:rsidP="00B34A92">
      <w:pPr>
        <w:ind w:firstLine="567"/>
        <w:rPr>
          <w:vertAlign w:val="superscript"/>
          <w:lang w:eastAsia="ar-SA"/>
        </w:rPr>
      </w:pPr>
    </w:p>
    <w:p w:rsidR="00AB06A0" w:rsidRDefault="00B34A92" w:rsidP="00B34A92">
      <w:pPr>
        <w:ind w:firstLine="567"/>
        <w:rPr>
          <w:vertAlign w:val="superscript"/>
          <w:lang w:eastAsia="ar-SA"/>
        </w:rPr>
      </w:pPr>
      <w:r w:rsidRPr="00B34A92">
        <w:rPr>
          <w:vertAlign w:val="superscript"/>
          <w:lang w:eastAsia="ar-SA"/>
        </w:rPr>
        <w:t>(должность, основание и реквизиты документа, подтверждающие полномочия соответствующего лица на подпись заявки на участие в запросе котировок)</w:t>
      </w:r>
      <w:bookmarkStart w:id="223" w:name="_Форма_3_ТЕХНИКО-КОММЕРЧЕСКОЕ"/>
      <w:bookmarkStart w:id="224" w:name="_Техническое_предложение_(Форма"/>
      <w:bookmarkStart w:id="225" w:name="_Ref313304436"/>
      <w:bookmarkStart w:id="226" w:name="_Toc314507388"/>
      <w:bookmarkStart w:id="227" w:name="_Toc322209429"/>
      <w:bookmarkEnd w:id="223"/>
      <w:bookmarkEnd w:id="224"/>
    </w:p>
    <w:p w:rsidR="009C4851" w:rsidRDefault="009C4851" w:rsidP="00B34A92">
      <w:pPr>
        <w:ind w:firstLine="567"/>
        <w:rPr>
          <w:vertAlign w:val="superscript"/>
          <w:lang w:eastAsia="ar-SA"/>
        </w:rPr>
      </w:pPr>
    </w:p>
    <w:p w:rsidR="009C4851" w:rsidRPr="00B34A92" w:rsidRDefault="009C4851" w:rsidP="00B34A92">
      <w:pPr>
        <w:ind w:firstLine="567"/>
        <w:rPr>
          <w:vertAlign w:val="superscript"/>
          <w:lang w:eastAsia="ar-SA"/>
        </w:rPr>
      </w:pPr>
    </w:p>
    <w:p w:rsidR="0079498F" w:rsidRPr="00733E33" w:rsidRDefault="0079498F" w:rsidP="0079498F">
      <w:pPr>
        <w:pStyle w:val="1"/>
        <w:keepLines w:val="0"/>
        <w:spacing w:before="240" w:after="120"/>
        <w:ind w:left="792" w:hanging="360"/>
        <w:jc w:val="both"/>
        <w:rPr>
          <w:rFonts w:ascii="Times New Roman" w:eastAsia="MS Mincho" w:hAnsi="Times New Roman"/>
          <w:color w:val="548DD4"/>
          <w:kern w:val="32"/>
          <w:szCs w:val="24"/>
          <w:lang w:val="x-none" w:eastAsia="x-none"/>
        </w:rPr>
      </w:pPr>
      <w:bookmarkStart w:id="228" w:name="_Форма_4_РЕКОМЕНДУЕМАЯ"/>
      <w:bookmarkStart w:id="229" w:name="_Форма_3_РЕКОМЕНДУЕМАЯ"/>
      <w:bookmarkStart w:id="230" w:name="_Toc23149542"/>
      <w:bookmarkStart w:id="231" w:name="_Toc54336129"/>
      <w:bookmarkStart w:id="232" w:name="_Toc132009920"/>
      <w:bookmarkEnd w:id="228"/>
      <w:bookmarkEnd w:id="229"/>
      <w:r w:rsidRPr="00733E33">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3</w:t>
      </w:r>
      <w:r w:rsidRPr="00733E33">
        <w:rPr>
          <w:rFonts w:ascii="Times New Roman" w:eastAsia="MS Mincho" w:hAnsi="Times New Roman"/>
          <w:color w:val="548DD4"/>
          <w:kern w:val="32"/>
          <w:szCs w:val="24"/>
          <w:lang w:val="x-none" w:eastAsia="x-none"/>
        </w:rPr>
        <w:t xml:space="preserve"> РЕКОМЕНДУЕМАЯ ФОРМА ЗАПРОСА РАЗЪЯСНЕНИЙ </w:t>
      </w:r>
      <w:r>
        <w:rPr>
          <w:rFonts w:ascii="Times New Roman" w:eastAsia="MS Mincho" w:hAnsi="Times New Roman"/>
          <w:color w:val="548DD4"/>
          <w:kern w:val="32"/>
          <w:szCs w:val="24"/>
          <w:lang w:eastAsia="x-none"/>
        </w:rPr>
        <w:t>ИЗВЕЩЕНИЯ</w:t>
      </w:r>
      <w:r w:rsidRPr="00733E33">
        <w:rPr>
          <w:rFonts w:ascii="Times New Roman" w:eastAsia="MS Mincho" w:hAnsi="Times New Roman"/>
          <w:color w:val="548DD4"/>
          <w:kern w:val="32"/>
          <w:szCs w:val="24"/>
          <w:lang w:val="x-none" w:eastAsia="x-none"/>
        </w:rPr>
        <w:t xml:space="preserve"> О ЗАКУПКЕ</w:t>
      </w:r>
      <w:bookmarkEnd w:id="230"/>
      <w:bookmarkEnd w:id="231"/>
      <w:bookmarkEnd w:id="232"/>
    </w:p>
    <w:p w:rsidR="0079498F" w:rsidRPr="00733E33" w:rsidRDefault="0079498F" w:rsidP="0079498F"/>
    <w:p w:rsidR="0079498F" w:rsidRPr="00733E33" w:rsidRDefault="0079498F" w:rsidP="0079498F">
      <w:pPr>
        <w:jc w:val="center"/>
      </w:pPr>
      <w:r w:rsidRPr="00733E33">
        <w:t xml:space="preserve">РЕКОМЕНДУЕМАЯ ФОРМА ЗАПРОСА РАЗЪЯСНЕНИЙ </w:t>
      </w:r>
      <w:bookmarkEnd w:id="225"/>
      <w:bookmarkEnd w:id="226"/>
      <w:r>
        <w:t>ИЗВЕЩЕНИЯ</w:t>
      </w:r>
    </w:p>
    <w:p w:rsidR="0079498F" w:rsidRPr="00733E33" w:rsidRDefault="0079498F" w:rsidP="0079498F">
      <w:pPr>
        <w:jc w:val="center"/>
      </w:pPr>
      <w:r w:rsidRPr="00733E33">
        <w:t>О ЗАКУПКЕ</w:t>
      </w:r>
      <w:bookmarkEnd w:id="227"/>
    </w:p>
    <w:p w:rsidR="0079498F" w:rsidRPr="00733E33" w:rsidRDefault="0079498F" w:rsidP="0079498F">
      <w:pPr>
        <w:pStyle w:val="a7"/>
        <w:tabs>
          <w:tab w:val="clear" w:pos="4677"/>
          <w:tab w:val="clear" w:pos="9355"/>
        </w:tabs>
      </w:pPr>
    </w:p>
    <w:p w:rsidR="0079498F" w:rsidRPr="00733E33" w:rsidRDefault="0079498F" w:rsidP="0079498F"/>
    <w:p w:rsidR="0079498F" w:rsidRPr="00733E33" w:rsidRDefault="00375C11" w:rsidP="0079498F">
      <w:pPr>
        <w:jc w:val="center"/>
      </w:pPr>
      <w:r>
        <w:t>Уважаемый Заказчик</w:t>
      </w:r>
      <w:r w:rsidR="0079498F" w:rsidRPr="00733E33">
        <w:t>!</w:t>
      </w:r>
    </w:p>
    <w:p w:rsidR="0079498F" w:rsidRPr="00733E33" w:rsidRDefault="0079498F" w:rsidP="0079498F">
      <w:pPr>
        <w:jc w:val="center"/>
      </w:pPr>
      <w:r w:rsidRPr="00733E33">
        <w:t xml:space="preserve">Просим Вас разъяснить следующие положения </w:t>
      </w:r>
      <w:r>
        <w:t>извещения</w:t>
      </w:r>
      <w:r w:rsidRPr="00733E33">
        <w:t xml:space="preserve"> о проведении </w:t>
      </w:r>
      <w:r>
        <w:t>запроса котировок</w:t>
      </w:r>
      <w:r w:rsidRPr="00733E33">
        <w:t xml:space="preserve"> в электронной форме на право заключения </w:t>
      </w:r>
      <w:r>
        <w:t>договора</w:t>
      </w:r>
      <w:r w:rsidRPr="00733E33">
        <w:t xml:space="preserve"> на ________________________________ (</w:t>
      </w:r>
      <w:r>
        <w:rPr>
          <w:bCs/>
        </w:rPr>
        <w:t>извещение</w:t>
      </w:r>
      <w:r w:rsidRPr="00733E33">
        <w:t xml:space="preserve"> о закупке):</w:t>
      </w:r>
    </w:p>
    <w:p w:rsidR="0079498F" w:rsidRPr="00733E33" w:rsidRDefault="0079498F" w:rsidP="0079498F"/>
    <w:tbl>
      <w:tblPr>
        <w:tblW w:w="9923" w:type="dxa"/>
        <w:tblInd w:w="134" w:type="dxa"/>
        <w:tblLayout w:type="fixed"/>
        <w:tblCellMar>
          <w:left w:w="40" w:type="dxa"/>
          <w:right w:w="40" w:type="dxa"/>
        </w:tblCellMar>
        <w:tblLook w:val="0000" w:firstRow="0" w:lastRow="0" w:firstColumn="0" w:lastColumn="0" w:noHBand="0" w:noVBand="0"/>
      </w:tblPr>
      <w:tblGrid>
        <w:gridCol w:w="511"/>
        <w:gridCol w:w="1997"/>
        <w:gridCol w:w="2918"/>
        <w:gridCol w:w="4497"/>
      </w:tblGrid>
      <w:tr w:rsidR="0079498F" w:rsidRPr="00733E33" w:rsidTr="003C5307">
        <w:trPr>
          <w:trHeight w:hRule="exact" w:val="1936"/>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Раздел </w:t>
            </w:r>
            <w:r w:rsidRPr="00073AE5">
              <w:rPr>
                <w:b/>
              </w:rPr>
              <w:t>извещения</w:t>
            </w:r>
            <w:r w:rsidRPr="008945FE">
              <w:rPr>
                <w:b/>
              </w:rPr>
              <w:t xml:space="preserve">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Ссылка на пункт </w:t>
            </w:r>
            <w:r w:rsidRPr="00073AE5">
              <w:rPr>
                <w:b/>
              </w:rPr>
              <w:t>извещения</w:t>
            </w:r>
            <w:r w:rsidRPr="008945FE">
              <w:rPr>
                <w:b/>
              </w:rPr>
              <w:t xml:space="preserve"> о закупке, положения которого следует разъяснить</w:t>
            </w:r>
          </w:p>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Содержание запроса на разъяснение положений </w:t>
            </w:r>
            <w:r w:rsidRPr="00073AE5">
              <w:rPr>
                <w:b/>
              </w:rPr>
              <w:t>извещения</w:t>
            </w:r>
            <w:r w:rsidRPr="008945FE">
              <w:rPr>
                <w:b/>
              </w:rPr>
              <w:t xml:space="preserve"> о закупке</w:t>
            </w:r>
          </w:p>
        </w:tc>
      </w:tr>
      <w:tr w:rsidR="0079498F" w:rsidRPr="00733E33" w:rsidTr="003C5307">
        <w:trPr>
          <w:cantSplit/>
          <w:trHeight w:val="795"/>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pPr>
              <w:jc w:val="center"/>
            </w:pPr>
            <w:r w:rsidRPr="00733E33">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r w:rsidR="0079498F" w:rsidRPr="00733E33" w:rsidTr="003C5307">
        <w:trPr>
          <w:cantSplit/>
          <w:trHeight w:val="810"/>
        </w:trPr>
        <w:tc>
          <w:tcPr>
            <w:tcW w:w="511" w:type="dxa"/>
            <w:tcBorders>
              <w:top w:val="single" w:sz="6" w:space="0" w:color="auto"/>
              <w:left w:val="single" w:sz="6" w:space="0" w:color="auto"/>
              <w:bottom w:val="single" w:sz="4" w:space="0" w:color="auto"/>
              <w:right w:val="single" w:sz="6" w:space="0" w:color="auto"/>
            </w:tcBorders>
            <w:shd w:val="clear" w:color="auto" w:fill="FFFFFF"/>
            <w:vAlign w:val="center"/>
          </w:tcPr>
          <w:p w:rsidR="0079498F" w:rsidRPr="00733E33" w:rsidRDefault="0079498F" w:rsidP="00EE36A9">
            <w:pPr>
              <w:jc w:val="center"/>
            </w:pPr>
            <w:r w:rsidRPr="00733E33">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bl>
    <w:p w:rsidR="00B34A92" w:rsidRDefault="00B34A92" w:rsidP="00B34A92">
      <w:pPr>
        <w:rPr>
          <w:u w:val="single"/>
        </w:rPr>
      </w:pPr>
    </w:p>
    <w:p w:rsidR="00B34A92" w:rsidRDefault="00B34A92" w:rsidP="00B34A92">
      <w:pPr>
        <w:rPr>
          <w:u w:val="single"/>
        </w:rPr>
      </w:pPr>
    </w:p>
    <w:p w:rsidR="00B34A92" w:rsidRPr="00B34A92" w:rsidRDefault="00B34A92" w:rsidP="00B34A92">
      <w:r w:rsidRPr="00B34A92">
        <w:t xml:space="preserve">Участник запроса котировок / </w:t>
      </w:r>
    </w:p>
    <w:p w:rsidR="00B34A92" w:rsidRPr="00B34A92" w:rsidRDefault="00B34A92" w:rsidP="00B34A92">
      <w:r w:rsidRPr="00B34A92">
        <w:t>уполномоченный представитель                               _____________________</w:t>
      </w:r>
      <w:proofErr w:type="gramStart"/>
      <w:r w:rsidRPr="00B34A92">
        <w:t>_  (</w:t>
      </w:r>
      <w:proofErr w:type="gramEnd"/>
      <w:r w:rsidRPr="00B34A92">
        <w:t>Ф.И.О.)</w:t>
      </w:r>
    </w:p>
    <w:p w:rsidR="00B34A92" w:rsidRPr="00B34A92" w:rsidRDefault="00B34A92" w:rsidP="00B34A92">
      <w:r w:rsidRPr="00B34A92">
        <w:t xml:space="preserve">                                                                                                               (подпись)</w:t>
      </w:r>
    </w:p>
    <w:p w:rsidR="00B34A92" w:rsidRPr="00B34A92" w:rsidRDefault="00B34A92" w:rsidP="00B34A92"/>
    <w:p w:rsidR="0079498F" w:rsidRPr="00B34A92" w:rsidRDefault="00B34A92" w:rsidP="00B34A92">
      <w:pPr>
        <w:sectPr w:rsidR="0079498F" w:rsidRPr="00B34A92" w:rsidSect="003C5307">
          <w:headerReference w:type="default" r:id="rId22"/>
          <w:footerReference w:type="default" r:id="rId23"/>
          <w:headerReference w:type="first" r:id="rId24"/>
          <w:pgSz w:w="11907" w:h="16839" w:code="9"/>
          <w:pgMar w:top="-851" w:right="567" w:bottom="851" w:left="1276" w:header="720" w:footer="122" w:gutter="0"/>
          <w:cols w:space="708"/>
          <w:noEndnote/>
          <w:titlePg/>
          <w:docGrid w:linePitch="326"/>
        </w:sectPr>
      </w:pPr>
      <w:r w:rsidRPr="00B34A92">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79498F" w:rsidRPr="00733E33" w:rsidRDefault="0079498F" w:rsidP="001C1B26">
      <w:pPr>
        <w:pStyle w:val="1"/>
        <w:keepLines w:val="0"/>
        <w:spacing w:before="240" w:after="120"/>
        <w:ind w:left="792" w:hanging="360"/>
        <w:jc w:val="center"/>
        <w:rPr>
          <w:rFonts w:ascii="Times New Roman" w:eastAsia="MS Mincho" w:hAnsi="Times New Roman"/>
          <w:color w:val="548DD4"/>
          <w:kern w:val="32"/>
          <w:szCs w:val="24"/>
          <w:lang w:val="x-none" w:eastAsia="x-none"/>
        </w:rPr>
      </w:pPr>
      <w:bookmarkStart w:id="233" w:name="_Форма_5_Справка"/>
      <w:bookmarkStart w:id="234" w:name="_Форма_5_ФОРМА"/>
      <w:bookmarkStart w:id="235" w:name="_Форма_6_Декларация"/>
      <w:bookmarkStart w:id="236" w:name="_Форма_5_Декларация"/>
      <w:bookmarkStart w:id="237" w:name="_Форма_7_План_1"/>
      <w:bookmarkStart w:id="238" w:name="_РАЗДЕЛ_IV._Техническое"/>
      <w:bookmarkStart w:id="239" w:name="_Форма_6_ЦЕНОВОЕ"/>
      <w:bookmarkStart w:id="240" w:name="_Форма_4_ЦЕНОВОЕ"/>
      <w:bookmarkStart w:id="241" w:name="_Toc57045275"/>
      <w:bookmarkStart w:id="242" w:name="_Toc23149544"/>
      <w:bookmarkStart w:id="243" w:name="_Toc132009921"/>
      <w:bookmarkEnd w:id="233"/>
      <w:bookmarkEnd w:id="234"/>
      <w:bookmarkEnd w:id="235"/>
      <w:bookmarkEnd w:id="236"/>
      <w:bookmarkEnd w:id="237"/>
      <w:bookmarkEnd w:id="238"/>
      <w:bookmarkEnd w:id="239"/>
      <w:bookmarkEnd w:id="240"/>
      <w:r w:rsidRPr="00733E33">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4</w:t>
      </w:r>
      <w:r>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ЦЕНОВОЕ</w:t>
      </w:r>
      <w:r w:rsidRPr="00733E33">
        <w:rPr>
          <w:rFonts w:ascii="Times New Roman" w:eastAsia="MS Mincho" w:hAnsi="Times New Roman"/>
          <w:color w:val="548DD4"/>
          <w:kern w:val="32"/>
          <w:szCs w:val="24"/>
          <w:lang w:val="x-none" w:eastAsia="x-none"/>
        </w:rPr>
        <w:t xml:space="preserve"> ПРЕДЛОЖЕНИЕ</w:t>
      </w:r>
      <w:bookmarkEnd w:id="241"/>
      <w:bookmarkEnd w:id="243"/>
    </w:p>
    <w:p w:rsidR="0079498F" w:rsidRPr="00733E33" w:rsidRDefault="0079498F" w:rsidP="0079498F"/>
    <w:p w:rsidR="0079498F" w:rsidRPr="00733E33" w:rsidRDefault="0079498F" w:rsidP="0079498F">
      <w:r>
        <w:t>Участник</w:t>
      </w:r>
      <w:r w:rsidRPr="00733E33">
        <w:t xml:space="preserve"> </w:t>
      </w:r>
      <w:r>
        <w:t>запроса котировок</w:t>
      </w:r>
      <w:r w:rsidRPr="00733E33">
        <w:t xml:space="preserve">: ________________________________ </w:t>
      </w:r>
    </w:p>
    <w:p w:rsidR="0079498F" w:rsidRPr="00733E33" w:rsidRDefault="0079498F" w:rsidP="0079498F"/>
    <w:p w:rsidR="0079498F" w:rsidRPr="00733E33" w:rsidRDefault="0079498F" w:rsidP="0079498F"/>
    <w:p w:rsidR="0079498F" w:rsidRPr="00733E33" w:rsidRDefault="0079498F" w:rsidP="0079498F">
      <w:pPr>
        <w:pStyle w:val="rvps1"/>
      </w:pPr>
      <w:r>
        <w:t>ЦЕНОВОЕ</w:t>
      </w:r>
      <w:r w:rsidRPr="00733E33">
        <w:t xml:space="preserve"> ПРЕДЛОЖЕНИЕ</w:t>
      </w:r>
    </w:p>
    <w:p w:rsidR="0079498F" w:rsidRPr="00733E33" w:rsidRDefault="0079498F" w:rsidP="0079498F"/>
    <w:p w:rsidR="0079498F" w:rsidRPr="003671A3" w:rsidRDefault="0079498F" w:rsidP="0079498F">
      <w:pPr>
        <w:jc w:val="both"/>
        <w:rPr>
          <w:iCs/>
          <w:snapToGrid w:val="0"/>
        </w:rPr>
      </w:pPr>
      <w:r w:rsidRPr="003671A3">
        <w:t xml:space="preserve">Настоящим предлагаем </w:t>
      </w:r>
      <w:r>
        <w:rPr>
          <w:b/>
        </w:rPr>
        <w:t>поставить товары</w:t>
      </w:r>
      <w:r w:rsidRPr="003671A3">
        <w:t xml:space="preserve"> в соответствии с требованиями, изложенными в </w:t>
      </w:r>
      <w:r>
        <w:t>р</w:t>
      </w:r>
      <w:r w:rsidRPr="003671A3">
        <w:t xml:space="preserve">азделах IV «ТЕХНИЧЕСКОЕ ЗАДАНИЕ» и </w:t>
      </w:r>
      <w:r>
        <w:t>V</w:t>
      </w:r>
      <w:r w:rsidRPr="003671A3">
        <w:t xml:space="preserve"> «ПРОЕКТ ДОГОВОРА» </w:t>
      </w:r>
      <w:r>
        <w:t>извещения</w:t>
      </w:r>
      <w:r w:rsidRPr="003671A3">
        <w:t xml:space="preserve"> о проведении </w:t>
      </w:r>
      <w:r>
        <w:t>запроса котировок</w:t>
      </w:r>
      <w:r w:rsidRPr="003671A3">
        <w:t xml:space="preserve">, </w:t>
      </w:r>
      <w:r w:rsidRPr="003671A3">
        <w:rPr>
          <w:bCs/>
        </w:rPr>
        <w:t>на следующих условиях</w:t>
      </w:r>
      <w:r w:rsidRPr="003671A3">
        <w:rPr>
          <w:iCs/>
          <w:snapToGrid w:val="0"/>
        </w:rPr>
        <w:t>:</w:t>
      </w:r>
    </w:p>
    <w:tbl>
      <w:tblPr>
        <w:tblW w:w="10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8"/>
        <w:gridCol w:w="2846"/>
        <w:gridCol w:w="6577"/>
      </w:tblGrid>
      <w:tr w:rsidR="0079498F" w:rsidRPr="00EA5BFB" w:rsidTr="008452A1">
        <w:trPr>
          <w:cantSplit/>
          <w:trHeight w:val="568"/>
          <w:tblHeader/>
        </w:trPr>
        <w:tc>
          <w:tcPr>
            <w:tcW w:w="778" w:type="dxa"/>
            <w:vAlign w:val="center"/>
          </w:tcPr>
          <w:p w:rsidR="0079498F" w:rsidRPr="00EA5BFB" w:rsidRDefault="0079498F" w:rsidP="00EE36A9">
            <w:pPr>
              <w:keepNext/>
              <w:ind w:left="-57" w:right="-57"/>
              <w:jc w:val="center"/>
              <w:rPr>
                <w:b/>
                <w:sz w:val="22"/>
              </w:rPr>
            </w:pPr>
            <w:r w:rsidRPr="00EA5BFB">
              <w:rPr>
                <w:b/>
                <w:sz w:val="22"/>
              </w:rPr>
              <w:t>№ п/п</w:t>
            </w:r>
          </w:p>
        </w:tc>
        <w:tc>
          <w:tcPr>
            <w:tcW w:w="2846" w:type="dxa"/>
            <w:vAlign w:val="center"/>
          </w:tcPr>
          <w:p w:rsidR="0079498F" w:rsidRPr="00EA5BFB" w:rsidRDefault="0079498F" w:rsidP="00EE36A9">
            <w:pPr>
              <w:keepNext/>
              <w:ind w:left="-57" w:right="-57"/>
              <w:jc w:val="center"/>
              <w:rPr>
                <w:b/>
                <w:sz w:val="22"/>
              </w:rPr>
            </w:pPr>
            <w:r w:rsidRPr="00EA5BFB">
              <w:rPr>
                <w:b/>
                <w:sz w:val="22"/>
              </w:rPr>
              <w:t>Условия заявки на участие в закупке</w:t>
            </w:r>
          </w:p>
        </w:tc>
        <w:tc>
          <w:tcPr>
            <w:tcW w:w="6577" w:type="dxa"/>
            <w:vAlign w:val="center"/>
          </w:tcPr>
          <w:p w:rsidR="0079498F" w:rsidRPr="00EA5BFB" w:rsidRDefault="0079498F" w:rsidP="00EE36A9">
            <w:pPr>
              <w:keepNext/>
              <w:ind w:left="57" w:right="57"/>
              <w:jc w:val="center"/>
              <w:rPr>
                <w:b/>
                <w:sz w:val="22"/>
              </w:rPr>
            </w:pPr>
            <w:r w:rsidRPr="00EA5BFB">
              <w:rPr>
                <w:b/>
                <w:sz w:val="22"/>
              </w:rPr>
              <w:t>Предложения участника</w:t>
            </w:r>
          </w:p>
        </w:tc>
      </w:tr>
      <w:tr w:rsidR="0079498F" w:rsidRPr="00EA5BFB" w:rsidTr="008452A1">
        <w:trPr>
          <w:cantSplit/>
          <w:trHeight w:val="372"/>
        </w:trPr>
        <w:tc>
          <w:tcPr>
            <w:tcW w:w="778" w:type="dxa"/>
            <w:vMerge w:val="restart"/>
            <w:vAlign w:val="center"/>
          </w:tcPr>
          <w:p w:rsidR="0079498F" w:rsidRPr="003C5307" w:rsidRDefault="0079498F" w:rsidP="00EE36A9">
            <w:pPr>
              <w:tabs>
                <w:tab w:val="left" w:pos="284"/>
              </w:tabs>
              <w:jc w:val="center"/>
              <w:rPr>
                <w:sz w:val="22"/>
              </w:rPr>
            </w:pPr>
            <w:r w:rsidRPr="003C5307">
              <w:rPr>
                <w:sz w:val="22"/>
              </w:rPr>
              <w:t>1.</w:t>
            </w:r>
          </w:p>
        </w:tc>
        <w:tc>
          <w:tcPr>
            <w:tcW w:w="2846" w:type="dxa"/>
            <w:vMerge w:val="restart"/>
            <w:vAlign w:val="center"/>
          </w:tcPr>
          <w:p w:rsidR="0079498F" w:rsidRPr="003C5307" w:rsidRDefault="0079498F" w:rsidP="003C5307">
            <w:pPr>
              <w:ind w:left="57" w:right="57"/>
              <w:jc w:val="center"/>
              <w:rPr>
                <w:bCs/>
                <w:sz w:val="22"/>
              </w:rPr>
            </w:pPr>
            <w:r w:rsidRPr="003C5307">
              <w:rPr>
                <w:bCs/>
                <w:sz w:val="22"/>
              </w:rPr>
              <w:t>Цена договора</w:t>
            </w:r>
          </w:p>
        </w:tc>
        <w:tc>
          <w:tcPr>
            <w:tcW w:w="6577" w:type="dxa"/>
            <w:vAlign w:val="center"/>
          </w:tcPr>
          <w:p w:rsidR="0079498F" w:rsidRPr="003C5307" w:rsidRDefault="0079498F" w:rsidP="00EE36A9">
            <w:pPr>
              <w:ind w:left="57" w:right="57"/>
              <w:jc w:val="center"/>
              <w:rPr>
                <w:i/>
                <w:iCs/>
                <w:sz w:val="22"/>
                <w:shd w:val="clear" w:color="auto" w:fill="FFFF99"/>
              </w:rPr>
            </w:pPr>
            <w:r w:rsidRPr="003C5307">
              <w:rPr>
                <w:i/>
                <w:sz w:val="22"/>
              </w:rPr>
              <w:t xml:space="preserve">[указать цену договора в валюте закупки </w:t>
            </w:r>
            <w:r w:rsidRPr="003C5307">
              <w:rPr>
                <w:i/>
                <w:color w:val="FF0000"/>
                <w:sz w:val="22"/>
              </w:rPr>
              <w:t>с учетом НДС</w:t>
            </w:r>
            <w:r w:rsidRPr="003C5307">
              <w:rPr>
                <w:i/>
                <w:sz w:val="22"/>
              </w:rPr>
              <w:t>]</w:t>
            </w:r>
          </w:p>
        </w:tc>
      </w:tr>
      <w:tr w:rsidR="0079498F" w:rsidRPr="00EA5BFB" w:rsidTr="008452A1">
        <w:trPr>
          <w:cantSplit/>
          <w:trHeight w:val="372"/>
        </w:trPr>
        <w:tc>
          <w:tcPr>
            <w:tcW w:w="778" w:type="dxa"/>
            <w:vMerge/>
            <w:vAlign w:val="center"/>
          </w:tcPr>
          <w:p w:rsidR="0079498F" w:rsidRPr="003C5307" w:rsidRDefault="0079498F" w:rsidP="00EE36A9">
            <w:pPr>
              <w:tabs>
                <w:tab w:val="left" w:pos="284"/>
              </w:tabs>
              <w:jc w:val="center"/>
              <w:rPr>
                <w:sz w:val="22"/>
              </w:rPr>
            </w:pPr>
          </w:p>
        </w:tc>
        <w:tc>
          <w:tcPr>
            <w:tcW w:w="2846" w:type="dxa"/>
            <w:vMerge/>
            <w:vAlign w:val="center"/>
          </w:tcPr>
          <w:p w:rsidR="0079498F" w:rsidRPr="003C5307" w:rsidRDefault="0079498F" w:rsidP="00EE36A9">
            <w:pPr>
              <w:ind w:left="57" w:right="57"/>
              <w:rPr>
                <w:bCs/>
                <w:sz w:val="22"/>
              </w:rPr>
            </w:pPr>
          </w:p>
        </w:tc>
        <w:tc>
          <w:tcPr>
            <w:tcW w:w="6577" w:type="dxa"/>
            <w:vAlign w:val="center"/>
          </w:tcPr>
          <w:p w:rsidR="0079498F" w:rsidRPr="003C5307" w:rsidRDefault="0079498F" w:rsidP="00EE36A9">
            <w:pPr>
              <w:ind w:left="57" w:right="57"/>
              <w:jc w:val="center"/>
              <w:rPr>
                <w:i/>
                <w:sz w:val="22"/>
              </w:rPr>
            </w:pPr>
            <w:r w:rsidRPr="003C5307">
              <w:rPr>
                <w:i/>
                <w:sz w:val="22"/>
              </w:rPr>
              <w:t>[указать</w:t>
            </w:r>
            <w:r w:rsidR="00CA15E9" w:rsidRPr="003C5307">
              <w:rPr>
                <w:i/>
                <w:sz w:val="22"/>
              </w:rPr>
              <w:t xml:space="preserve"> цену договора в валюте закупки</w:t>
            </w:r>
            <w:r w:rsidRPr="003C5307">
              <w:rPr>
                <w:i/>
                <w:sz w:val="22"/>
              </w:rPr>
              <w:t xml:space="preserve"> </w:t>
            </w:r>
            <w:r w:rsidRPr="003C5307">
              <w:rPr>
                <w:i/>
                <w:color w:val="FF0000"/>
                <w:sz w:val="22"/>
              </w:rPr>
              <w:t>без учета НДС</w:t>
            </w:r>
            <w:r w:rsidRPr="003C5307">
              <w:rPr>
                <w:i/>
                <w:sz w:val="22"/>
              </w:rPr>
              <w:t>]</w:t>
            </w:r>
          </w:p>
        </w:tc>
      </w:tr>
    </w:tbl>
    <w:p w:rsidR="0079498F" w:rsidRDefault="0079498F" w:rsidP="0079498F">
      <w:pPr>
        <w:jc w:val="center"/>
        <w:rPr>
          <w:b/>
          <w:sz w:val="22"/>
        </w:rPr>
      </w:pPr>
    </w:p>
    <w:p w:rsidR="0079498F" w:rsidRPr="003671A3" w:rsidRDefault="0079498F" w:rsidP="0079498F">
      <w:pPr>
        <w:jc w:val="center"/>
        <w:rPr>
          <w:b/>
        </w:rPr>
      </w:pPr>
      <w:r w:rsidRPr="003671A3">
        <w:rPr>
          <w:b/>
        </w:rPr>
        <w:t>Сведения о поставляемом товаре/выполняемой работе/оказываемой услуге:</w:t>
      </w:r>
    </w:p>
    <w:p w:rsidR="0079498F" w:rsidRPr="00EA5BFB" w:rsidRDefault="0079498F" w:rsidP="0079498F">
      <w:pPr>
        <w:jc w:val="both"/>
        <w:rPr>
          <w:iCs/>
          <w:snapToGrid w:val="0"/>
          <w:sz w:val="20"/>
        </w:rPr>
      </w:pPr>
    </w:p>
    <w:tbl>
      <w:tblPr>
        <w:tblW w:w="10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119"/>
        <w:gridCol w:w="1530"/>
        <w:gridCol w:w="1350"/>
        <w:gridCol w:w="3546"/>
      </w:tblGrid>
      <w:tr w:rsidR="00FE6FE6" w:rsidRPr="003671A3" w:rsidTr="00FE6FE6">
        <w:trPr>
          <w:trHeight w:val="660"/>
        </w:trPr>
        <w:tc>
          <w:tcPr>
            <w:tcW w:w="704" w:type="dxa"/>
            <w:vAlign w:val="center"/>
          </w:tcPr>
          <w:p w:rsidR="00FE6FE6" w:rsidRPr="003671A3" w:rsidRDefault="00FE6FE6" w:rsidP="00FE6FE6">
            <w:pPr>
              <w:jc w:val="center"/>
              <w:rPr>
                <w:rFonts w:cs="Arial"/>
                <w:b/>
                <w:color w:val="000000"/>
                <w:sz w:val="20"/>
                <w:szCs w:val="22"/>
              </w:rPr>
            </w:pPr>
            <w:r w:rsidRPr="000D3E53">
              <w:rPr>
                <w:sz w:val="22"/>
                <w:szCs w:val="22"/>
              </w:rPr>
              <w:t>№ п/п</w:t>
            </w:r>
          </w:p>
        </w:tc>
        <w:tc>
          <w:tcPr>
            <w:tcW w:w="3119" w:type="dxa"/>
            <w:shd w:val="clear" w:color="auto" w:fill="auto"/>
            <w:vAlign w:val="center"/>
          </w:tcPr>
          <w:p w:rsidR="00FE6FE6" w:rsidRPr="003671A3" w:rsidRDefault="00FE6FE6" w:rsidP="00FE6FE6">
            <w:pPr>
              <w:jc w:val="center"/>
              <w:rPr>
                <w:rFonts w:cs="Arial"/>
                <w:b/>
                <w:color w:val="000000"/>
                <w:sz w:val="20"/>
                <w:szCs w:val="22"/>
              </w:rPr>
            </w:pPr>
            <w:r w:rsidRPr="003671A3">
              <w:rPr>
                <w:rFonts w:cs="Arial"/>
                <w:b/>
                <w:color w:val="000000"/>
                <w:sz w:val="20"/>
                <w:szCs w:val="22"/>
              </w:rPr>
              <w:t>Наименование товара/ работы/ услуги</w:t>
            </w:r>
            <w:r w:rsidRPr="003671A3">
              <w:rPr>
                <w:rFonts w:cs="Arial"/>
                <w:b/>
                <w:i/>
                <w:color w:val="000000"/>
                <w:sz w:val="20"/>
                <w:szCs w:val="22"/>
              </w:rPr>
              <w:t xml:space="preserve"> </w:t>
            </w:r>
          </w:p>
        </w:tc>
        <w:tc>
          <w:tcPr>
            <w:tcW w:w="1530" w:type="dxa"/>
            <w:vAlign w:val="center"/>
          </w:tcPr>
          <w:p w:rsidR="00FE6FE6" w:rsidRPr="003671A3" w:rsidRDefault="00FE6FE6" w:rsidP="00FE6FE6">
            <w:pPr>
              <w:jc w:val="center"/>
              <w:rPr>
                <w:rFonts w:cs="Arial"/>
                <w:b/>
                <w:color w:val="000000"/>
                <w:sz w:val="20"/>
                <w:szCs w:val="22"/>
              </w:rPr>
            </w:pPr>
            <w:r>
              <w:rPr>
                <w:rFonts w:cs="Arial"/>
                <w:b/>
                <w:color w:val="000000"/>
                <w:sz w:val="20"/>
                <w:szCs w:val="22"/>
              </w:rPr>
              <w:t>Количество</w:t>
            </w:r>
          </w:p>
        </w:tc>
        <w:tc>
          <w:tcPr>
            <w:tcW w:w="1350" w:type="dxa"/>
            <w:vAlign w:val="center"/>
          </w:tcPr>
          <w:p w:rsidR="00FE6FE6" w:rsidRPr="003671A3" w:rsidRDefault="00FE6FE6" w:rsidP="00FE6FE6">
            <w:pPr>
              <w:jc w:val="center"/>
              <w:rPr>
                <w:rFonts w:cs="Arial"/>
                <w:b/>
                <w:color w:val="000000"/>
                <w:sz w:val="20"/>
                <w:szCs w:val="22"/>
              </w:rPr>
            </w:pPr>
            <w:r w:rsidRPr="003671A3">
              <w:rPr>
                <w:rFonts w:cs="Arial"/>
                <w:b/>
                <w:color w:val="000000"/>
                <w:sz w:val="20"/>
                <w:szCs w:val="22"/>
              </w:rPr>
              <w:t>Ед. изм.</w:t>
            </w:r>
          </w:p>
        </w:tc>
        <w:tc>
          <w:tcPr>
            <w:tcW w:w="3546" w:type="dxa"/>
            <w:vAlign w:val="center"/>
          </w:tcPr>
          <w:p w:rsidR="00FE6FE6" w:rsidRPr="003671A3" w:rsidRDefault="00FE6FE6" w:rsidP="00FE6FE6">
            <w:pPr>
              <w:jc w:val="center"/>
              <w:rPr>
                <w:rFonts w:cs="Arial"/>
                <w:b/>
                <w:color w:val="000000"/>
                <w:sz w:val="20"/>
                <w:szCs w:val="22"/>
              </w:rPr>
            </w:pPr>
            <w:r>
              <w:rPr>
                <w:rFonts w:cs="Arial"/>
                <w:b/>
                <w:color w:val="000000"/>
                <w:sz w:val="20"/>
                <w:szCs w:val="22"/>
              </w:rPr>
              <w:t xml:space="preserve">Цена </w:t>
            </w:r>
            <w:r w:rsidRPr="003671A3">
              <w:rPr>
                <w:rFonts w:cs="Arial"/>
                <w:b/>
                <w:color w:val="000000"/>
                <w:sz w:val="20"/>
                <w:szCs w:val="22"/>
              </w:rPr>
              <w:t xml:space="preserve">единицы товара, работы, услуги, руб. </w:t>
            </w:r>
            <w:r>
              <w:rPr>
                <w:rFonts w:cs="Arial"/>
                <w:b/>
                <w:color w:val="000000"/>
                <w:sz w:val="20"/>
                <w:szCs w:val="22"/>
              </w:rPr>
              <w:t>с учетом НДС/</w:t>
            </w:r>
            <w:r w:rsidRPr="00EA5BFB">
              <w:rPr>
                <w:b/>
                <w:i/>
                <w:color w:val="FF0000"/>
                <w:sz w:val="22"/>
              </w:rPr>
              <w:t xml:space="preserve"> без учета НДС</w:t>
            </w:r>
          </w:p>
        </w:tc>
      </w:tr>
      <w:tr w:rsidR="00FE6FE6" w:rsidRPr="003671A3" w:rsidTr="00FE6FE6">
        <w:trPr>
          <w:trHeight w:val="190"/>
        </w:trPr>
        <w:tc>
          <w:tcPr>
            <w:tcW w:w="704" w:type="dxa"/>
            <w:tcBorders>
              <w:top w:val="single" w:sz="4" w:space="0" w:color="auto"/>
              <w:left w:val="single" w:sz="4" w:space="0" w:color="auto"/>
              <w:bottom w:val="single" w:sz="4" w:space="0" w:color="auto"/>
              <w:right w:val="nil"/>
            </w:tcBorders>
          </w:tcPr>
          <w:p w:rsidR="00FE6FE6" w:rsidRPr="00FE6FE6" w:rsidRDefault="00FE6FE6" w:rsidP="00FE6FE6">
            <w:pPr>
              <w:jc w:val="center"/>
              <w:rPr>
                <w:rFonts w:cs="Arial"/>
                <w:b/>
                <w:i/>
                <w:color w:val="000000"/>
                <w:sz w:val="20"/>
                <w:szCs w:val="22"/>
              </w:rPr>
            </w:pPr>
            <w:r w:rsidRPr="00FE6FE6">
              <w:rPr>
                <w:rFonts w:cs="Arial"/>
                <w:b/>
                <w:i/>
                <w:color w:val="000000"/>
                <w:sz w:val="20"/>
                <w:szCs w:val="22"/>
              </w:rPr>
              <w:t>1</w:t>
            </w:r>
          </w:p>
        </w:tc>
        <w:tc>
          <w:tcPr>
            <w:tcW w:w="3119" w:type="dxa"/>
            <w:shd w:val="clear" w:color="auto" w:fill="auto"/>
          </w:tcPr>
          <w:p w:rsidR="00FE6FE6" w:rsidRPr="00FE6FE6" w:rsidRDefault="00FE6FE6" w:rsidP="00FE6FE6">
            <w:pPr>
              <w:jc w:val="center"/>
              <w:rPr>
                <w:rFonts w:cs="Arial"/>
                <w:b/>
                <w:i/>
                <w:color w:val="000000"/>
                <w:sz w:val="20"/>
                <w:szCs w:val="22"/>
              </w:rPr>
            </w:pPr>
            <w:r>
              <w:rPr>
                <w:rFonts w:cs="Arial"/>
                <w:b/>
                <w:i/>
                <w:color w:val="000000"/>
                <w:sz w:val="20"/>
                <w:szCs w:val="22"/>
              </w:rPr>
              <w:t>2</w:t>
            </w:r>
          </w:p>
        </w:tc>
        <w:tc>
          <w:tcPr>
            <w:tcW w:w="1530" w:type="dxa"/>
          </w:tcPr>
          <w:p w:rsidR="00FE6FE6" w:rsidRPr="00FE6FE6" w:rsidRDefault="00FE6FE6" w:rsidP="00FE6FE6">
            <w:pPr>
              <w:jc w:val="center"/>
              <w:rPr>
                <w:rFonts w:cs="Arial"/>
                <w:b/>
                <w:i/>
                <w:color w:val="000000"/>
                <w:sz w:val="20"/>
                <w:szCs w:val="22"/>
              </w:rPr>
            </w:pPr>
            <w:r>
              <w:rPr>
                <w:rFonts w:cs="Arial"/>
                <w:b/>
                <w:i/>
                <w:color w:val="000000"/>
                <w:sz w:val="20"/>
                <w:szCs w:val="22"/>
              </w:rPr>
              <w:t>3</w:t>
            </w:r>
          </w:p>
        </w:tc>
        <w:tc>
          <w:tcPr>
            <w:tcW w:w="1350" w:type="dxa"/>
          </w:tcPr>
          <w:p w:rsidR="00FE6FE6" w:rsidRPr="00FE6FE6" w:rsidRDefault="00FE6FE6" w:rsidP="00FE6FE6">
            <w:pPr>
              <w:jc w:val="center"/>
              <w:rPr>
                <w:rFonts w:cs="Arial"/>
                <w:b/>
                <w:i/>
                <w:color w:val="000000"/>
                <w:sz w:val="20"/>
                <w:szCs w:val="22"/>
              </w:rPr>
            </w:pPr>
            <w:r>
              <w:rPr>
                <w:rFonts w:cs="Arial"/>
                <w:b/>
                <w:i/>
                <w:color w:val="000000"/>
                <w:sz w:val="20"/>
                <w:szCs w:val="22"/>
              </w:rPr>
              <w:t>4</w:t>
            </w:r>
          </w:p>
        </w:tc>
        <w:tc>
          <w:tcPr>
            <w:tcW w:w="3546" w:type="dxa"/>
          </w:tcPr>
          <w:p w:rsidR="00FE6FE6" w:rsidRPr="00FE6FE6" w:rsidRDefault="00FE6FE6" w:rsidP="00FE6FE6">
            <w:pPr>
              <w:jc w:val="center"/>
              <w:rPr>
                <w:rFonts w:cs="Arial"/>
                <w:b/>
                <w:i/>
                <w:color w:val="000000"/>
                <w:sz w:val="20"/>
                <w:szCs w:val="22"/>
              </w:rPr>
            </w:pPr>
            <w:r>
              <w:rPr>
                <w:rFonts w:cs="Arial"/>
                <w:b/>
                <w:i/>
                <w:color w:val="000000"/>
                <w:sz w:val="20"/>
                <w:szCs w:val="22"/>
              </w:rPr>
              <w:t>5</w:t>
            </w:r>
          </w:p>
        </w:tc>
      </w:tr>
      <w:tr w:rsidR="009B7C63" w:rsidRPr="003671A3" w:rsidTr="00FE6FE6">
        <w:trPr>
          <w:trHeight w:val="456"/>
        </w:trPr>
        <w:tc>
          <w:tcPr>
            <w:tcW w:w="704" w:type="dxa"/>
            <w:tcBorders>
              <w:top w:val="nil"/>
              <w:left w:val="single" w:sz="4" w:space="0" w:color="auto"/>
              <w:bottom w:val="single" w:sz="4" w:space="0" w:color="auto"/>
              <w:right w:val="nil"/>
            </w:tcBorders>
            <w:vAlign w:val="center"/>
          </w:tcPr>
          <w:p w:rsidR="009B7C63" w:rsidRPr="004704B2" w:rsidRDefault="009B7C63" w:rsidP="009B7C63">
            <w:pPr>
              <w:ind w:right="-18"/>
              <w:jc w:val="center"/>
              <w:rPr>
                <w:sz w:val="22"/>
                <w:szCs w:val="22"/>
                <w:lang w:val="en-US"/>
              </w:rPr>
            </w:pPr>
            <w:r w:rsidRPr="004704B2">
              <w:rPr>
                <w:sz w:val="22"/>
                <w:szCs w:val="22"/>
                <w:lang w:val="en-US"/>
              </w:rPr>
              <w:t>1</w:t>
            </w:r>
          </w:p>
        </w:tc>
        <w:tc>
          <w:tcPr>
            <w:tcW w:w="3119" w:type="dxa"/>
            <w:tcBorders>
              <w:top w:val="single" w:sz="4" w:space="0" w:color="auto"/>
              <w:left w:val="single" w:sz="4" w:space="0" w:color="auto"/>
              <w:bottom w:val="single" w:sz="4" w:space="0" w:color="auto"/>
              <w:right w:val="nil"/>
            </w:tcBorders>
            <w:vAlign w:val="bottom"/>
          </w:tcPr>
          <w:p w:rsidR="009B7C63" w:rsidRDefault="009B7C63" w:rsidP="009B7C63">
            <w:pPr>
              <w:rPr>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9B7C63" w:rsidRDefault="009B7C63" w:rsidP="009B7C63">
            <w:pPr>
              <w:jc w:val="center"/>
              <w:rPr>
                <w:sz w:val="20"/>
                <w:szCs w:val="20"/>
              </w:rPr>
            </w:pPr>
            <w:r>
              <w:rPr>
                <w:sz w:val="20"/>
                <w:szCs w:val="20"/>
              </w:rPr>
              <w:t>200</w:t>
            </w:r>
          </w:p>
        </w:tc>
        <w:tc>
          <w:tcPr>
            <w:tcW w:w="1350" w:type="dxa"/>
            <w:vAlign w:val="center"/>
          </w:tcPr>
          <w:p w:rsidR="009B7C63" w:rsidRPr="00FB3B1B" w:rsidRDefault="009B7C63" w:rsidP="009B7C63">
            <w:pPr>
              <w:jc w:val="center"/>
              <w:rPr>
                <w:color w:val="000000"/>
                <w:sz w:val="20"/>
                <w:szCs w:val="20"/>
              </w:rPr>
            </w:pPr>
            <w:r>
              <w:rPr>
                <w:color w:val="000000"/>
                <w:sz w:val="20"/>
                <w:szCs w:val="20"/>
              </w:rPr>
              <w:t>м</w:t>
            </w:r>
          </w:p>
        </w:tc>
        <w:tc>
          <w:tcPr>
            <w:tcW w:w="3546" w:type="dxa"/>
            <w:tcBorders>
              <w:top w:val="nil"/>
              <w:left w:val="single" w:sz="4" w:space="0" w:color="auto"/>
              <w:bottom w:val="single" w:sz="4" w:space="0" w:color="auto"/>
              <w:right w:val="single" w:sz="4" w:space="0" w:color="auto"/>
            </w:tcBorders>
            <w:shd w:val="clear" w:color="000000" w:fill="FFFFFF"/>
            <w:vAlign w:val="center"/>
          </w:tcPr>
          <w:p w:rsidR="009B7C63" w:rsidRPr="00990AA9" w:rsidRDefault="009B7C63" w:rsidP="009B7C63">
            <w:pPr>
              <w:jc w:val="center"/>
              <w:rPr>
                <w:color w:val="000000"/>
                <w:sz w:val="20"/>
                <w:szCs w:val="20"/>
              </w:rPr>
            </w:pPr>
          </w:p>
        </w:tc>
      </w:tr>
      <w:tr w:rsidR="009B7C63" w:rsidRPr="003671A3" w:rsidTr="00FE6FE6">
        <w:trPr>
          <w:trHeight w:val="456"/>
        </w:trPr>
        <w:tc>
          <w:tcPr>
            <w:tcW w:w="704" w:type="dxa"/>
            <w:tcBorders>
              <w:top w:val="nil"/>
              <w:left w:val="single" w:sz="4" w:space="0" w:color="auto"/>
              <w:bottom w:val="single" w:sz="4" w:space="0" w:color="auto"/>
              <w:right w:val="nil"/>
            </w:tcBorders>
            <w:vAlign w:val="center"/>
          </w:tcPr>
          <w:p w:rsidR="009B7C63" w:rsidRPr="004704B2" w:rsidRDefault="009B7C63" w:rsidP="009B7C63">
            <w:pPr>
              <w:ind w:right="-18"/>
              <w:jc w:val="center"/>
              <w:rPr>
                <w:sz w:val="22"/>
                <w:szCs w:val="22"/>
              </w:rPr>
            </w:pPr>
            <w:r w:rsidRPr="004704B2">
              <w:rPr>
                <w:sz w:val="22"/>
                <w:szCs w:val="22"/>
              </w:rPr>
              <w:t>2</w:t>
            </w:r>
          </w:p>
        </w:tc>
        <w:tc>
          <w:tcPr>
            <w:tcW w:w="3119" w:type="dxa"/>
            <w:tcBorders>
              <w:top w:val="nil"/>
              <w:left w:val="single" w:sz="4" w:space="0" w:color="auto"/>
              <w:bottom w:val="single" w:sz="4" w:space="0" w:color="auto"/>
              <w:right w:val="nil"/>
            </w:tcBorders>
            <w:vAlign w:val="bottom"/>
          </w:tcPr>
          <w:p w:rsidR="009B7C63" w:rsidRDefault="009B7C63" w:rsidP="009B7C63">
            <w:pPr>
              <w:rPr>
                <w:color w:val="000000"/>
                <w:sz w:val="20"/>
                <w:szCs w:val="20"/>
              </w:rPr>
            </w:pPr>
          </w:p>
        </w:tc>
        <w:tc>
          <w:tcPr>
            <w:tcW w:w="1530" w:type="dxa"/>
            <w:tcBorders>
              <w:top w:val="nil"/>
              <w:left w:val="single" w:sz="4" w:space="0" w:color="auto"/>
              <w:bottom w:val="single" w:sz="4" w:space="0" w:color="auto"/>
              <w:right w:val="single" w:sz="4" w:space="0" w:color="auto"/>
            </w:tcBorders>
            <w:vAlign w:val="center"/>
          </w:tcPr>
          <w:p w:rsidR="009B7C63" w:rsidRDefault="009B7C63" w:rsidP="009B7C63">
            <w:pPr>
              <w:jc w:val="center"/>
              <w:rPr>
                <w:color w:val="000000"/>
                <w:sz w:val="20"/>
                <w:szCs w:val="20"/>
              </w:rPr>
            </w:pPr>
            <w:r>
              <w:rPr>
                <w:color w:val="000000"/>
                <w:sz w:val="20"/>
                <w:szCs w:val="20"/>
              </w:rPr>
              <w:t>820</w:t>
            </w:r>
          </w:p>
        </w:tc>
        <w:tc>
          <w:tcPr>
            <w:tcW w:w="1350" w:type="dxa"/>
            <w:vAlign w:val="center"/>
          </w:tcPr>
          <w:p w:rsidR="009B7C63" w:rsidRPr="00952F93" w:rsidRDefault="009B7C63" w:rsidP="009B7C63">
            <w:pPr>
              <w:jc w:val="center"/>
              <w:rPr>
                <w:sz w:val="20"/>
                <w:szCs w:val="20"/>
              </w:rPr>
            </w:pPr>
            <w:r>
              <w:rPr>
                <w:sz w:val="20"/>
                <w:szCs w:val="20"/>
              </w:rPr>
              <w:t>м</w:t>
            </w:r>
          </w:p>
        </w:tc>
        <w:tc>
          <w:tcPr>
            <w:tcW w:w="3546" w:type="dxa"/>
            <w:tcBorders>
              <w:top w:val="nil"/>
              <w:left w:val="single" w:sz="4" w:space="0" w:color="auto"/>
              <w:bottom w:val="single" w:sz="4" w:space="0" w:color="auto"/>
              <w:right w:val="single" w:sz="4" w:space="0" w:color="auto"/>
            </w:tcBorders>
            <w:shd w:val="clear" w:color="000000" w:fill="FFFFFF"/>
            <w:vAlign w:val="center"/>
          </w:tcPr>
          <w:p w:rsidR="009B7C63" w:rsidRPr="00990AA9" w:rsidRDefault="009B7C63" w:rsidP="009B7C63">
            <w:pPr>
              <w:jc w:val="center"/>
              <w:rPr>
                <w:color w:val="000000"/>
                <w:sz w:val="20"/>
                <w:szCs w:val="20"/>
              </w:rPr>
            </w:pPr>
          </w:p>
        </w:tc>
      </w:tr>
      <w:tr w:rsidR="009B7C63" w:rsidRPr="003671A3" w:rsidTr="00FE6FE6">
        <w:trPr>
          <w:trHeight w:val="456"/>
        </w:trPr>
        <w:tc>
          <w:tcPr>
            <w:tcW w:w="704" w:type="dxa"/>
            <w:tcBorders>
              <w:top w:val="single" w:sz="4" w:space="0" w:color="auto"/>
              <w:left w:val="single" w:sz="4" w:space="0" w:color="auto"/>
              <w:bottom w:val="single" w:sz="4" w:space="0" w:color="auto"/>
              <w:right w:val="nil"/>
            </w:tcBorders>
            <w:shd w:val="clear" w:color="000000" w:fill="FFFFFF"/>
            <w:vAlign w:val="center"/>
          </w:tcPr>
          <w:p w:rsidR="009B7C63" w:rsidRPr="004704B2" w:rsidRDefault="009B7C63" w:rsidP="009B7C63">
            <w:pPr>
              <w:ind w:right="-18"/>
              <w:jc w:val="center"/>
              <w:rPr>
                <w:sz w:val="22"/>
                <w:szCs w:val="22"/>
              </w:rPr>
            </w:pPr>
            <w:r w:rsidRPr="004704B2">
              <w:rPr>
                <w:sz w:val="22"/>
                <w:szCs w:val="22"/>
              </w:rPr>
              <w:t>3</w:t>
            </w:r>
          </w:p>
        </w:tc>
        <w:tc>
          <w:tcPr>
            <w:tcW w:w="3119" w:type="dxa"/>
            <w:tcBorders>
              <w:top w:val="nil"/>
              <w:left w:val="single" w:sz="4" w:space="0" w:color="auto"/>
              <w:bottom w:val="single" w:sz="4" w:space="0" w:color="auto"/>
              <w:right w:val="nil"/>
            </w:tcBorders>
            <w:vAlign w:val="center"/>
          </w:tcPr>
          <w:p w:rsidR="009B7C63" w:rsidRPr="00FE6FE6" w:rsidRDefault="009B7C63" w:rsidP="009B7C63">
            <w:pPr>
              <w:rPr>
                <w:color w:val="000000"/>
                <w:sz w:val="20"/>
                <w:szCs w:val="20"/>
              </w:rPr>
            </w:pPr>
          </w:p>
        </w:tc>
        <w:tc>
          <w:tcPr>
            <w:tcW w:w="1530" w:type="dxa"/>
            <w:tcBorders>
              <w:top w:val="nil"/>
              <w:left w:val="single" w:sz="4" w:space="0" w:color="auto"/>
              <w:bottom w:val="single" w:sz="4" w:space="0" w:color="auto"/>
              <w:right w:val="single" w:sz="4" w:space="0" w:color="auto"/>
            </w:tcBorders>
            <w:vAlign w:val="center"/>
          </w:tcPr>
          <w:p w:rsidR="009B7C63" w:rsidRDefault="009B7C63" w:rsidP="009B7C63">
            <w:pPr>
              <w:jc w:val="center"/>
              <w:rPr>
                <w:color w:val="000000"/>
                <w:sz w:val="20"/>
                <w:szCs w:val="20"/>
              </w:rPr>
            </w:pPr>
            <w:r>
              <w:rPr>
                <w:color w:val="000000"/>
                <w:sz w:val="20"/>
                <w:szCs w:val="20"/>
              </w:rPr>
              <w:t>300</w:t>
            </w:r>
          </w:p>
        </w:tc>
        <w:tc>
          <w:tcPr>
            <w:tcW w:w="1350" w:type="dxa"/>
            <w:vAlign w:val="center"/>
          </w:tcPr>
          <w:p w:rsidR="009B7C63" w:rsidRDefault="009B7C63" w:rsidP="009B7C63">
            <w:pPr>
              <w:jc w:val="center"/>
              <w:rPr>
                <w:sz w:val="20"/>
                <w:szCs w:val="20"/>
              </w:rPr>
            </w:pPr>
            <w:r>
              <w:rPr>
                <w:sz w:val="20"/>
                <w:szCs w:val="20"/>
              </w:rPr>
              <w:t>м</w:t>
            </w:r>
          </w:p>
        </w:tc>
        <w:tc>
          <w:tcPr>
            <w:tcW w:w="3546" w:type="dxa"/>
            <w:tcBorders>
              <w:top w:val="nil"/>
              <w:left w:val="single" w:sz="4" w:space="0" w:color="auto"/>
              <w:bottom w:val="single" w:sz="4" w:space="0" w:color="auto"/>
              <w:right w:val="single" w:sz="4" w:space="0" w:color="auto"/>
            </w:tcBorders>
            <w:shd w:val="clear" w:color="000000" w:fill="FFFFFF"/>
            <w:vAlign w:val="center"/>
          </w:tcPr>
          <w:p w:rsidR="009B7C63" w:rsidRPr="00990AA9" w:rsidRDefault="009B7C63" w:rsidP="009B7C63">
            <w:pPr>
              <w:jc w:val="center"/>
              <w:rPr>
                <w:color w:val="000000"/>
                <w:sz w:val="20"/>
                <w:szCs w:val="20"/>
              </w:rPr>
            </w:pPr>
          </w:p>
        </w:tc>
      </w:tr>
      <w:tr w:rsidR="009B7C63" w:rsidRPr="003671A3" w:rsidTr="00FE6FE6">
        <w:trPr>
          <w:trHeight w:val="456"/>
        </w:trPr>
        <w:tc>
          <w:tcPr>
            <w:tcW w:w="704" w:type="dxa"/>
            <w:tcBorders>
              <w:top w:val="single" w:sz="4" w:space="0" w:color="auto"/>
              <w:left w:val="single" w:sz="4" w:space="0" w:color="auto"/>
              <w:bottom w:val="single" w:sz="4" w:space="0" w:color="auto"/>
              <w:right w:val="nil"/>
            </w:tcBorders>
            <w:shd w:val="clear" w:color="000000" w:fill="FFFFFF"/>
            <w:vAlign w:val="center"/>
          </w:tcPr>
          <w:p w:rsidR="009B7C63" w:rsidRPr="004704B2" w:rsidRDefault="009B7C63" w:rsidP="009B7C63">
            <w:pPr>
              <w:ind w:right="-18"/>
              <w:jc w:val="center"/>
              <w:rPr>
                <w:sz w:val="22"/>
                <w:szCs w:val="22"/>
              </w:rPr>
            </w:pPr>
            <w:r w:rsidRPr="004704B2">
              <w:rPr>
                <w:sz w:val="22"/>
                <w:szCs w:val="22"/>
              </w:rPr>
              <w:t>4</w:t>
            </w:r>
          </w:p>
        </w:tc>
        <w:tc>
          <w:tcPr>
            <w:tcW w:w="3119" w:type="dxa"/>
            <w:tcBorders>
              <w:top w:val="single" w:sz="4" w:space="0" w:color="auto"/>
              <w:left w:val="single" w:sz="4" w:space="0" w:color="auto"/>
              <w:bottom w:val="single" w:sz="4" w:space="0" w:color="auto"/>
              <w:right w:val="nil"/>
            </w:tcBorders>
            <w:shd w:val="clear" w:color="000000" w:fill="FFFFFF"/>
            <w:vAlign w:val="center"/>
          </w:tcPr>
          <w:p w:rsidR="009B7C63" w:rsidRPr="00FE6FE6" w:rsidRDefault="009B7C63" w:rsidP="009B7C63">
            <w:pPr>
              <w:ind w:right="-108"/>
              <w:rPr>
                <w:color w:val="000000"/>
                <w:sz w:val="20"/>
                <w:szCs w:val="20"/>
              </w:rPr>
            </w:pPr>
          </w:p>
        </w:tc>
        <w:tc>
          <w:tcPr>
            <w:tcW w:w="1530" w:type="dxa"/>
            <w:tcBorders>
              <w:top w:val="nil"/>
              <w:left w:val="single" w:sz="4" w:space="0" w:color="auto"/>
              <w:bottom w:val="single" w:sz="4" w:space="0" w:color="auto"/>
              <w:right w:val="single" w:sz="4" w:space="0" w:color="auto"/>
            </w:tcBorders>
            <w:vAlign w:val="center"/>
          </w:tcPr>
          <w:p w:rsidR="009B7C63" w:rsidRDefault="009B7C63" w:rsidP="009B7C63">
            <w:pPr>
              <w:jc w:val="center"/>
              <w:rPr>
                <w:sz w:val="20"/>
                <w:szCs w:val="20"/>
              </w:rPr>
            </w:pPr>
            <w:r>
              <w:rPr>
                <w:sz w:val="20"/>
                <w:szCs w:val="20"/>
              </w:rPr>
              <w:t>620</w:t>
            </w:r>
          </w:p>
        </w:tc>
        <w:tc>
          <w:tcPr>
            <w:tcW w:w="1350" w:type="dxa"/>
            <w:vAlign w:val="center"/>
          </w:tcPr>
          <w:p w:rsidR="009B7C63" w:rsidRPr="00FB3B1B" w:rsidRDefault="009B7C63" w:rsidP="009B7C63">
            <w:pPr>
              <w:jc w:val="center"/>
              <w:rPr>
                <w:color w:val="000000"/>
                <w:sz w:val="20"/>
                <w:szCs w:val="20"/>
              </w:rPr>
            </w:pPr>
            <w:r>
              <w:rPr>
                <w:color w:val="000000"/>
                <w:sz w:val="20"/>
                <w:szCs w:val="20"/>
              </w:rPr>
              <w:t>м</w:t>
            </w:r>
          </w:p>
        </w:tc>
        <w:tc>
          <w:tcPr>
            <w:tcW w:w="3546" w:type="dxa"/>
            <w:tcBorders>
              <w:top w:val="nil"/>
              <w:left w:val="single" w:sz="4" w:space="0" w:color="auto"/>
              <w:bottom w:val="single" w:sz="4" w:space="0" w:color="auto"/>
              <w:right w:val="single" w:sz="4" w:space="0" w:color="auto"/>
            </w:tcBorders>
            <w:shd w:val="clear" w:color="000000" w:fill="FFFFFF"/>
            <w:vAlign w:val="center"/>
          </w:tcPr>
          <w:p w:rsidR="009B7C63" w:rsidRPr="00990AA9" w:rsidRDefault="009B7C63" w:rsidP="009B7C63">
            <w:pPr>
              <w:jc w:val="center"/>
              <w:rPr>
                <w:color w:val="000000"/>
                <w:sz w:val="20"/>
                <w:szCs w:val="20"/>
              </w:rPr>
            </w:pPr>
          </w:p>
        </w:tc>
      </w:tr>
    </w:tbl>
    <w:p w:rsidR="0079498F" w:rsidRDefault="0079498F" w:rsidP="0079498F">
      <w:pPr>
        <w:rPr>
          <w:color w:val="808080"/>
          <w:sz w:val="22"/>
        </w:rPr>
      </w:pPr>
    </w:p>
    <w:p w:rsidR="0079498F" w:rsidRDefault="0079498F" w:rsidP="0079498F">
      <w:pPr>
        <w:rPr>
          <w:color w:val="808080"/>
          <w:sz w:val="22"/>
        </w:rPr>
      </w:pPr>
    </w:p>
    <w:p w:rsidR="0079498F" w:rsidRPr="00EA5BFB" w:rsidRDefault="0079498F" w:rsidP="0079498F">
      <w:pPr>
        <w:rPr>
          <w:color w:val="808080"/>
          <w:sz w:val="22"/>
        </w:rPr>
      </w:pPr>
      <w:r w:rsidRPr="00EA5BFB">
        <w:rPr>
          <w:color w:val="808080"/>
          <w:sz w:val="22"/>
        </w:rPr>
        <w:t>ИНСТРУКЦИИ ПО ЗАПОЛНЕНИЮ</w:t>
      </w:r>
    </w:p>
    <w:p w:rsidR="002E542D" w:rsidRDefault="0079498F" w:rsidP="0079498F">
      <w:pPr>
        <w:jc w:val="both"/>
        <w:rPr>
          <w:color w:val="808080"/>
          <w:sz w:val="22"/>
        </w:rPr>
      </w:pPr>
      <w:r w:rsidRPr="00EA5BFB">
        <w:rPr>
          <w:color w:val="808080"/>
          <w:sz w:val="22"/>
        </w:rPr>
        <w:t>1. Данные инструкции не следует воспроизводить в докумен</w:t>
      </w:r>
      <w:r w:rsidR="002E542D">
        <w:rPr>
          <w:color w:val="808080"/>
          <w:sz w:val="22"/>
        </w:rPr>
        <w:t>тах, подготовленных участником.</w:t>
      </w:r>
    </w:p>
    <w:p w:rsidR="0079498F" w:rsidRDefault="002E542D" w:rsidP="0079498F">
      <w:pPr>
        <w:jc w:val="both"/>
        <w:rPr>
          <w:color w:val="808080"/>
          <w:sz w:val="22"/>
        </w:rPr>
      </w:pPr>
      <w:r>
        <w:rPr>
          <w:color w:val="808080"/>
          <w:sz w:val="22"/>
        </w:rPr>
        <w:t>2</w:t>
      </w:r>
      <w:r w:rsidR="0079498F" w:rsidRPr="00672CEA">
        <w:rPr>
          <w:color w:val="808080"/>
          <w:sz w:val="22"/>
        </w:rPr>
        <w:t>. Ценовое предложение указывается на Э</w:t>
      </w:r>
      <w:r w:rsidR="0079498F">
        <w:rPr>
          <w:color w:val="808080"/>
          <w:sz w:val="22"/>
        </w:rPr>
        <w:t>Т</w:t>
      </w:r>
      <w:r w:rsidR="0079498F" w:rsidRPr="00672CEA">
        <w:rPr>
          <w:color w:val="808080"/>
          <w:sz w:val="22"/>
        </w:rPr>
        <w:t>П при помощи функционала Э</w:t>
      </w:r>
      <w:r w:rsidR="0079498F">
        <w:rPr>
          <w:color w:val="808080"/>
          <w:sz w:val="22"/>
        </w:rPr>
        <w:t>Т</w:t>
      </w:r>
      <w:r w:rsidR="0079498F" w:rsidRPr="00672CEA">
        <w:rPr>
          <w:color w:val="808080"/>
          <w:sz w:val="22"/>
        </w:rPr>
        <w:t>П. Одновременно, с указанием ценового предложения на Э</w:t>
      </w:r>
      <w:r w:rsidR="0079498F">
        <w:rPr>
          <w:color w:val="808080"/>
          <w:sz w:val="22"/>
        </w:rPr>
        <w:t>Т</w:t>
      </w:r>
      <w:r w:rsidR="0079498F" w:rsidRPr="00672CEA">
        <w:rPr>
          <w:color w:val="808080"/>
          <w:sz w:val="22"/>
        </w:rPr>
        <w:t>П, участник должен прикрепить при помощи функционала Э</w:t>
      </w:r>
      <w:r w:rsidR="0079498F">
        <w:rPr>
          <w:color w:val="808080"/>
          <w:sz w:val="22"/>
        </w:rPr>
        <w:t>Т</w:t>
      </w:r>
      <w:r w:rsidR="0079498F" w:rsidRPr="00672CEA">
        <w:rPr>
          <w:color w:val="808080"/>
          <w:sz w:val="22"/>
        </w:rPr>
        <w:t xml:space="preserve">П файл с ценовым предложением в любом общедоступном формате (MS </w:t>
      </w:r>
      <w:proofErr w:type="spellStart"/>
      <w:r w:rsidR="0079498F" w:rsidRPr="00672CEA">
        <w:rPr>
          <w:color w:val="808080"/>
          <w:sz w:val="22"/>
        </w:rPr>
        <w:t>Word</w:t>
      </w:r>
      <w:proofErr w:type="spellEnd"/>
      <w:r w:rsidR="0079498F" w:rsidRPr="00672CEA">
        <w:rPr>
          <w:color w:val="808080"/>
          <w:sz w:val="22"/>
        </w:rPr>
        <w:t xml:space="preserve">, MS </w:t>
      </w:r>
      <w:proofErr w:type="spellStart"/>
      <w:r w:rsidR="0079498F" w:rsidRPr="00672CEA">
        <w:rPr>
          <w:color w:val="808080"/>
          <w:sz w:val="22"/>
        </w:rPr>
        <w:t>Excel</w:t>
      </w:r>
      <w:proofErr w:type="spellEnd"/>
      <w:r w:rsidR="0079498F" w:rsidRPr="00672CEA">
        <w:rPr>
          <w:color w:val="808080"/>
          <w:sz w:val="22"/>
        </w:rPr>
        <w:t xml:space="preserve">, PDF и т.п.). </w:t>
      </w:r>
    </w:p>
    <w:p w:rsidR="0079498F" w:rsidRPr="00672CEA" w:rsidRDefault="002E542D" w:rsidP="0079498F">
      <w:pPr>
        <w:jc w:val="both"/>
        <w:rPr>
          <w:color w:val="808080"/>
          <w:sz w:val="22"/>
        </w:rPr>
      </w:pPr>
      <w:r>
        <w:rPr>
          <w:color w:val="808080"/>
          <w:sz w:val="22"/>
        </w:rPr>
        <w:t>3</w:t>
      </w:r>
      <w:r w:rsidR="0079498F">
        <w:rPr>
          <w:color w:val="808080"/>
          <w:sz w:val="22"/>
        </w:rPr>
        <w:t>. В случае если предлагаемая цена договора/единицы продукции не облагается НДС, то в графе «цена договора с учетом НДС», столбце «предложение о цене единицы товара, работы, услуги, руб. с учетом НДС» указываются цены без учета НДС или ставится прочерк.</w:t>
      </w:r>
    </w:p>
    <w:p w:rsidR="0079498F" w:rsidRDefault="0079498F" w:rsidP="0079498F">
      <w:pPr>
        <w:rPr>
          <w:rFonts w:eastAsia="MS Mincho"/>
          <w:b/>
          <w:bCs/>
          <w:color w:val="FF0000"/>
          <w:kern w:val="32"/>
          <w:sz w:val="28"/>
          <w:lang w:eastAsia="x-none"/>
        </w:rPr>
      </w:pPr>
    </w:p>
    <w:p w:rsidR="008018B4" w:rsidRPr="00B34A92" w:rsidRDefault="008018B4" w:rsidP="008018B4">
      <w:pPr>
        <w:rPr>
          <w:rFonts w:eastAsia="MS Mincho"/>
          <w:bCs/>
          <w:kern w:val="32"/>
          <w:lang w:eastAsia="x-none"/>
        </w:rPr>
      </w:pPr>
      <w:r w:rsidRPr="00B34A92">
        <w:rPr>
          <w:rFonts w:eastAsia="MS Mincho"/>
          <w:bCs/>
          <w:kern w:val="32"/>
          <w:lang w:eastAsia="x-none"/>
        </w:rPr>
        <w:t xml:space="preserve">Участник запроса котировок / </w:t>
      </w:r>
    </w:p>
    <w:p w:rsidR="008018B4" w:rsidRPr="00B34A92" w:rsidRDefault="008018B4" w:rsidP="008018B4">
      <w:pPr>
        <w:rPr>
          <w:rFonts w:eastAsia="MS Mincho"/>
          <w:bCs/>
          <w:kern w:val="32"/>
          <w:lang w:eastAsia="x-none"/>
        </w:rPr>
      </w:pPr>
      <w:r w:rsidRPr="00B34A92">
        <w:rPr>
          <w:rFonts w:eastAsia="MS Mincho"/>
          <w:bCs/>
          <w:kern w:val="32"/>
          <w:lang w:eastAsia="x-none"/>
        </w:rPr>
        <w:t>уполномоченный представитель                               _____________________</w:t>
      </w:r>
      <w:proofErr w:type="gramStart"/>
      <w:r w:rsidRPr="00B34A92">
        <w:rPr>
          <w:rFonts w:eastAsia="MS Mincho"/>
          <w:bCs/>
          <w:kern w:val="32"/>
          <w:lang w:eastAsia="x-none"/>
        </w:rPr>
        <w:t>_  (</w:t>
      </w:r>
      <w:proofErr w:type="gramEnd"/>
      <w:r w:rsidRPr="00B34A92">
        <w:rPr>
          <w:rFonts w:eastAsia="MS Mincho"/>
          <w:bCs/>
          <w:kern w:val="32"/>
          <w:lang w:eastAsia="x-none"/>
        </w:rPr>
        <w:t>Ф.И.О.)</w:t>
      </w:r>
    </w:p>
    <w:p w:rsidR="008018B4" w:rsidRPr="00B34A92" w:rsidRDefault="008018B4" w:rsidP="008018B4">
      <w:pPr>
        <w:rPr>
          <w:rFonts w:eastAsia="MS Mincho"/>
          <w:bCs/>
          <w:kern w:val="32"/>
          <w:lang w:eastAsia="x-none"/>
        </w:rPr>
      </w:pPr>
      <w:r w:rsidRPr="00B34A92">
        <w:rPr>
          <w:rFonts w:eastAsia="MS Mincho"/>
          <w:bCs/>
          <w:kern w:val="32"/>
          <w:lang w:eastAsia="x-none"/>
        </w:rPr>
        <w:t xml:space="preserve">                                                                                                               (подпись)</w:t>
      </w:r>
    </w:p>
    <w:p w:rsidR="008018B4" w:rsidRPr="00B34A92" w:rsidRDefault="008018B4" w:rsidP="008018B4">
      <w:pPr>
        <w:rPr>
          <w:rFonts w:eastAsia="MS Mincho"/>
          <w:bCs/>
          <w:kern w:val="32"/>
          <w:lang w:eastAsia="x-none"/>
        </w:rPr>
      </w:pPr>
    </w:p>
    <w:p w:rsidR="006D6C47" w:rsidRPr="00B34A92" w:rsidRDefault="008018B4" w:rsidP="008018B4">
      <w:pPr>
        <w:rPr>
          <w:rFonts w:eastAsia="MS Mincho"/>
          <w:bCs/>
          <w:kern w:val="32"/>
          <w:lang w:eastAsia="x-none"/>
        </w:rPr>
      </w:pPr>
      <w:r w:rsidRPr="00B34A92">
        <w:rPr>
          <w:rFonts w:eastAsia="MS Mincho"/>
          <w:bCs/>
          <w:kern w:val="32"/>
          <w:lang w:eastAsia="x-none"/>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79498F" w:rsidRPr="00B34A92" w:rsidRDefault="0079498F" w:rsidP="0079498F">
      <w:pPr>
        <w:jc w:val="both"/>
        <w:rPr>
          <w:i/>
          <w:color w:val="FF0000"/>
        </w:rPr>
      </w:pPr>
    </w:p>
    <w:p w:rsidR="00DC1865" w:rsidRDefault="00DC1865" w:rsidP="0079498F">
      <w:pPr>
        <w:jc w:val="both"/>
        <w:rPr>
          <w:i/>
          <w:color w:val="FF0000"/>
        </w:rPr>
      </w:pPr>
    </w:p>
    <w:p w:rsidR="00FE6FE6" w:rsidRDefault="00FE6FE6" w:rsidP="0079498F">
      <w:pPr>
        <w:jc w:val="both"/>
        <w:rPr>
          <w:i/>
          <w:color w:val="FF0000"/>
        </w:rPr>
      </w:pPr>
    </w:p>
    <w:p w:rsidR="000B5741" w:rsidRDefault="000B5741" w:rsidP="0079498F">
      <w:pPr>
        <w:jc w:val="both"/>
        <w:rPr>
          <w:i/>
          <w:color w:val="FF0000"/>
        </w:rPr>
      </w:pPr>
    </w:p>
    <w:p w:rsidR="000B5741" w:rsidRDefault="000B5741" w:rsidP="0079498F">
      <w:pPr>
        <w:jc w:val="both"/>
        <w:rPr>
          <w:i/>
          <w:color w:val="FF0000"/>
        </w:rPr>
      </w:pPr>
    </w:p>
    <w:p w:rsidR="00DC1865" w:rsidRDefault="00DC1865" w:rsidP="0079498F">
      <w:pPr>
        <w:jc w:val="both"/>
        <w:rPr>
          <w:i/>
          <w:color w:val="FF0000"/>
        </w:rPr>
      </w:pPr>
    </w:p>
    <w:p w:rsidR="0079498F" w:rsidRPr="00B36394" w:rsidRDefault="0079498F" w:rsidP="002964A6">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44" w:name="_РАЗДЕЛ_IV._ТЕХНИЧЕСКОЕ_1"/>
      <w:bookmarkStart w:id="245" w:name="_Toc54336131"/>
      <w:bookmarkStart w:id="246" w:name="_Toc132009922"/>
      <w:bookmarkEnd w:id="244"/>
      <w:r w:rsidRPr="00733E33">
        <w:rPr>
          <w:rFonts w:ascii="Times New Roman" w:eastAsia="MS Mincho" w:hAnsi="Times New Roman"/>
          <w:color w:val="17365D"/>
          <w:kern w:val="32"/>
          <w:szCs w:val="24"/>
          <w:lang w:val="x-none" w:eastAsia="x-none"/>
        </w:rPr>
        <w:lastRenderedPageBreak/>
        <w:t xml:space="preserve">РАЗДЕЛ IV. </w:t>
      </w:r>
      <w:bookmarkEnd w:id="242"/>
      <w:r>
        <w:rPr>
          <w:rFonts w:ascii="Times New Roman" w:eastAsia="MS Mincho" w:hAnsi="Times New Roman"/>
          <w:color w:val="17365D"/>
          <w:kern w:val="32"/>
          <w:szCs w:val="24"/>
          <w:lang w:eastAsia="x-none"/>
        </w:rPr>
        <w:t>ТЕХНИЧЕСКОЕ ЗАДАНИЕ</w:t>
      </w:r>
      <w:bookmarkEnd w:id="245"/>
      <w:bookmarkEnd w:id="246"/>
    </w:p>
    <w:p w:rsidR="00EB48C1" w:rsidRDefault="006D6C47" w:rsidP="00EB48C1">
      <w:pPr>
        <w:jc w:val="center"/>
        <w:rPr>
          <w:b/>
        </w:rPr>
      </w:pPr>
      <w:bookmarkStart w:id="247" w:name="_РАЗДЕЛ_V._ПРОЕКТ"/>
      <w:bookmarkEnd w:id="247"/>
      <w:r>
        <w:rPr>
          <w:b/>
        </w:rPr>
        <w:t>на п</w:t>
      </w:r>
      <w:r w:rsidR="00EB48C1">
        <w:rPr>
          <w:b/>
        </w:rPr>
        <w:t>оставку</w:t>
      </w:r>
      <w:r w:rsidR="00251123">
        <w:rPr>
          <w:b/>
        </w:rPr>
        <w:t xml:space="preserve"> </w:t>
      </w:r>
      <w:r w:rsidR="00416AD2">
        <w:rPr>
          <w:b/>
        </w:rPr>
        <w:t>кабеля</w:t>
      </w:r>
      <w:r>
        <w:rPr>
          <w:b/>
        </w:rPr>
        <w:t xml:space="preserve"> </w:t>
      </w:r>
      <w:r w:rsidR="000B5741">
        <w:rPr>
          <w:b/>
        </w:rPr>
        <w:t xml:space="preserve">силового </w:t>
      </w:r>
      <w:r w:rsidRPr="006D6C47">
        <w:rPr>
          <w:b/>
        </w:rPr>
        <w:t>для нужд МУП "Горэлектросеть"</w:t>
      </w:r>
    </w:p>
    <w:p w:rsidR="00251123" w:rsidRPr="00326663" w:rsidRDefault="00251123" w:rsidP="00EB48C1">
      <w:pPr>
        <w:jc w:val="center"/>
        <w:rPr>
          <w:b/>
        </w:rPr>
      </w:pPr>
    </w:p>
    <w:tbl>
      <w:tblPr>
        <w:tblW w:w="10319" w:type="dxa"/>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8"/>
        <w:gridCol w:w="4111"/>
        <w:gridCol w:w="3119"/>
        <w:gridCol w:w="1276"/>
        <w:gridCol w:w="1275"/>
      </w:tblGrid>
      <w:tr w:rsidR="003C5307" w:rsidRPr="009F059C" w:rsidTr="008B5A2C">
        <w:trPr>
          <w:trHeight w:val="388"/>
        </w:trPr>
        <w:tc>
          <w:tcPr>
            <w:tcW w:w="538" w:type="dxa"/>
            <w:vAlign w:val="center"/>
          </w:tcPr>
          <w:p w:rsidR="003C5307" w:rsidRPr="009F059C" w:rsidRDefault="003C5307" w:rsidP="00A37BD9">
            <w:pPr>
              <w:ind w:left="-17" w:right="-72"/>
              <w:jc w:val="center"/>
              <w:rPr>
                <w:sz w:val="22"/>
                <w:szCs w:val="22"/>
              </w:rPr>
            </w:pPr>
            <w:r w:rsidRPr="009F059C">
              <w:rPr>
                <w:b/>
                <w:sz w:val="22"/>
                <w:szCs w:val="22"/>
              </w:rPr>
              <w:t>№ п/п</w:t>
            </w:r>
          </w:p>
        </w:tc>
        <w:tc>
          <w:tcPr>
            <w:tcW w:w="4111" w:type="dxa"/>
            <w:vAlign w:val="center"/>
          </w:tcPr>
          <w:p w:rsidR="003C5307" w:rsidRPr="009F059C" w:rsidRDefault="003C5307" w:rsidP="006D6C47">
            <w:pPr>
              <w:jc w:val="center"/>
              <w:rPr>
                <w:sz w:val="22"/>
                <w:szCs w:val="22"/>
              </w:rPr>
            </w:pPr>
            <w:r w:rsidRPr="009F059C">
              <w:rPr>
                <w:b/>
                <w:sz w:val="22"/>
                <w:szCs w:val="22"/>
              </w:rPr>
              <w:t>Код по ОКПД 2</w:t>
            </w:r>
          </w:p>
        </w:tc>
        <w:tc>
          <w:tcPr>
            <w:tcW w:w="3119" w:type="dxa"/>
            <w:vAlign w:val="center"/>
          </w:tcPr>
          <w:p w:rsidR="003C5307" w:rsidRPr="009F059C" w:rsidRDefault="003C5307" w:rsidP="006D6C47">
            <w:pPr>
              <w:jc w:val="center"/>
              <w:rPr>
                <w:sz w:val="22"/>
                <w:szCs w:val="22"/>
              </w:rPr>
            </w:pPr>
            <w:r w:rsidRPr="009F059C">
              <w:rPr>
                <w:b/>
                <w:sz w:val="22"/>
                <w:szCs w:val="22"/>
              </w:rPr>
              <w:t>Наименование объекта закупки</w:t>
            </w:r>
          </w:p>
        </w:tc>
        <w:tc>
          <w:tcPr>
            <w:tcW w:w="1276" w:type="dxa"/>
            <w:vAlign w:val="center"/>
          </w:tcPr>
          <w:p w:rsidR="003C5307" w:rsidRPr="009F059C" w:rsidRDefault="003C5307" w:rsidP="006D6C47">
            <w:pPr>
              <w:jc w:val="center"/>
              <w:rPr>
                <w:sz w:val="22"/>
                <w:szCs w:val="22"/>
              </w:rPr>
            </w:pPr>
            <w:r w:rsidRPr="009F059C">
              <w:rPr>
                <w:b/>
                <w:sz w:val="22"/>
                <w:szCs w:val="22"/>
              </w:rPr>
              <w:t>Единица измерения</w:t>
            </w:r>
          </w:p>
        </w:tc>
        <w:tc>
          <w:tcPr>
            <w:tcW w:w="1275" w:type="dxa"/>
            <w:vAlign w:val="center"/>
          </w:tcPr>
          <w:p w:rsidR="003C5307" w:rsidRPr="009F059C" w:rsidRDefault="003C5307" w:rsidP="006D6C47">
            <w:pPr>
              <w:jc w:val="center"/>
              <w:rPr>
                <w:sz w:val="22"/>
                <w:szCs w:val="22"/>
              </w:rPr>
            </w:pPr>
            <w:r w:rsidRPr="009F059C">
              <w:rPr>
                <w:b/>
                <w:sz w:val="22"/>
                <w:szCs w:val="22"/>
              </w:rPr>
              <w:t>Количество</w:t>
            </w:r>
          </w:p>
        </w:tc>
      </w:tr>
      <w:tr w:rsidR="008B5A2C" w:rsidRPr="009F059C" w:rsidTr="008B5A2C">
        <w:trPr>
          <w:trHeight w:val="388"/>
        </w:trPr>
        <w:tc>
          <w:tcPr>
            <w:tcW w:w="538" w:type="dxa"/>
            <w:vAlign w:val="center"/>
          </w:tcPr>
          <w:p w:rsidR="008B5A2C" w:rsidRPr="009F059C" w:rsidRDefault="008B5A2C" w:rsidP="008B5A2C">
            <w:pPr>
              <w:ind w:left="-17" w:right="-72"/>
              <w:jc w:val="center"/>
              <w:rPr>
                <w:sz w:val="22"/>
                <w:szCs w:val="22"/>
              </w:rPr>
            </w:pPr>
            <w:r w:rsidRPr="009F059C">
              <w:rPr>
                <w:sz w:val="22"/>
                <w:szCs w:val="22"/>
              </w:rPr>
              <w:t>1</w:t>
            </w:r>
          </w:p>
        </w:tc>
        <w:tc>
          <w:tcPr>
            <w:tcW w:w="4111" w:type="dxa"/>
          </w:tcPr>
          <w:p w:rsidR="008B5A2C" w:rsidRPr="00A954CD" w:rsidRDefault="008B5A2C" w:rsidP="008B5A2C">
            <w:pPr>
              <w:ind w:right="-108"/>
              <w:rPr>
                <w:sz w:val="20"/>
                <w:szCs w:val="20"/>
              </w:rPr>
            </w:pPr>
            <w:r w:rsidRPr="008B5A2C">
              <w:rPr>
                <w:sz w:val="20"/>
                <w:szCs w:val="20"/>
              </w:rPr>
              <w:t xml:space="preserve">27.32.13.112 - Кабели силовые с алюминиевой жилой на напряжение до 1 </w:t>
            </w:r>
            <w:proofErr w:type="spellStart"/>
            <w:r w:rsidRPr="008B5A2C">
              <w:rPr>
                <w:sz w:val="20"/>
                <w:szCs w:val="20"/>
              </w:rPr>
              <w:t>кВ</w:t>
            </w:r>
            <w:proofErr w:type="spellEnd"/>
          </w:p>
        </w:tc>
        <w:tc>
          <w:tcPr>
            <w:tcW w:w="3119" w:type="dxa"/>
            <w:tcBorders>
              <w:top w:val="single" w:sz="4" w:space="0" w:color="auto"/>
              <w:left w:val="single" w:sz="4" w:space="0" w:color="auto"/>
              <w:bottom w:val="single" w:sz="4" w:space="0" w:color="auto"/>
              <w:right w:val="nil"/>
            </w:tcBorders>
            <w:vAlign w:val="bottom"/>
          </w:tcPr>
          <w:p w:rsidR="008B5A2C" w:rsidRPr="00C64859" w:rsidRDefault="008B5A2C" w:rsidP="008B5A2C">
            <w:pPr>
              <w:rPr>
                <w:color w:val="000000"/>
                <w:sz w:val="20"/>
                <w:szCs w:val="20"/>
              </w:rPr>
            </w:pPr>
            <w:r w:rsidRPr="00C64859">
              <w:rPr>
                <w:color w:val="000000"/>
                <w:sz w:val="20"/>
                <w:szCs w:val="20"/>
              </w:rPr>
              <w:t xml:space="preserve">Кабель силовой </w:t>
            </w:r>
            <w:r w:rsidR="004408F6">
              <w:rPr>
                <w:color w:val="000000"/>
                <w:sz w:val="20"/>
                <w:szCs w:val="20"/>
              </w:rPr>
              <w:br/>
            </w:r>
            <w:proofErr w:type="spellStart"/>
            <w:r w:rsidRPr="00C64859">
              <w:rPr>
                <w:color w:val="000000"/>
                <w:sz w:val="20"/>
                <w:szCs w:val="20"/>
              </w:rPr>
              <w:t>АВБШв</w:t>
            </w:r>
            <w:proofErr w:type="spellEnd"/>
            <w:r w:rsidRPr="00C64859">
              <w:rPr>
                <w:color w:val="000000"/>
                <w:sz w:val="20"/>
                <w:szCs w:val="20"/>
              </w:rPr>
              <w:t xml:space="preserve"> 4х50-1 ос</w:t>
            </w:r>
          </w:p>
        </w:tc>
        <w:tc>
          <w:tcPr>
            <w:tcW w:w="1276" w:type="dxa"/>
            <w:vAlign w:val="center"/>
          </w:tcPr>
          <w:p w:rsidR="008B5A2C" w:rsidRPr="00FB3B1B" w:rsidRDefault="008B5A2C" w:rsidP="008B5A2C">
            <w:pPr>
              <w:jc w:val="center"/>
              <w:rPr>
                <w:color w:val="000000"/>
                <w:sz w:val="20"/>
                <w:szCs w:val="20"/>
              </w:rPr>
            </w:pPr>
            <w:r>
              <w:rPr>
                <w:color w:val="000000"/>
                <w:sz w:val="20"/>
                <w:szCs w:val="20"/>
              </w:rPr>
              <w:t>м</w:t>
            </w:r>
          </w:p>
        </w:tc>
        <w:tc>
          <w:tcPr>
            <w:tcW w:w="1275" w:type="dxa"/>
            <w:tcBorders>
              <w:top w:val="single" w:sz="4" w:space="0" w:color="auto"/>
              <w:left w:val="single" w:sz="4" w:space="0" w:color="auto"/>
              <w:bottom w:val="single" w:sz="4" w:space="0" w:color="auto"/>
              <w:right w:val="single" w:sz="4" w:space="0" w:color="auto"/>
            </w:tcBorders>
            <w:vAlign w:val="center"/>
          </w:tcPr>
          <w:p w:rsidR="008B5A2C" w:rsidRDefault="008B5A2C" w:rsidP="008B5A2C">
            <w:pPr>
              <w:jc w:val="center"/>
              <w:rPr>
                <w:sz w:val="20"/>
                <w:szCs w:val="20"/>
              </w:rPr>
            </w:pPr>
            <w:r>
              <w:rPr>
                <w:sz w:val="20"/>
                <w:szCs w:val="20"/>
              </w:rPr>
              <w:t>200</w:t>
            </w:r>
          </w:p>
        </w:tc>
      </w:tr>
      <w:tr w:rsidR="008B5A2C" w:rsidRPr="009F059C" w:rsidTr="00197760">
        <w:trPr>
          <w:trHeight w:val="388"/>
        </w:trPr>
        <w:tc>
          <w:tcPr>
            <w:tcW w:w="538" w:type="dxa"/>
            <w:vAlign w:val="center"/>
          </w:tcPr>
          <w:p w:rsidR="008B5A2C" w:rsidRPr="009F059C" w:rsidRDefault="008B5A2C" w:rsidP="008B5A2C">
            <w:pPr>
              <w:ind w:left="-17" w:right="-72"/>
              <w:jc w:val="center"/>
              <w:rPr>
                <w:sz w:val="22"/>
                <w:szCs w:val="22"/>
              </w:rPr>
            </w:pPr>
            <w:r w:rsidRPr="009F059C">
              <w:rPr>
                <w:sz w:val="22"/>
                <w:szCs w:val="22"/>
              </w:rPr>
              <w:t>2</w:t>
            </w:r>
          </w:p>
        </w:tc>
        <w:tc>
          <w:tcPr>
            <w:tcW w:w="4111" w:type="dxa"/>
          </w:tcPr>
          <w:p w:rsidR="008B5A2C" w:rsidRPr="00A954CD" w:rsidRDefault="008B5A2C" w:rsidP="008B5A2C">
            <w:pPr>
              <w:ind w:right="-108"/>
              <w:rPr>
                <w:bCs/>
                <w:sz w:val="20"/>
                <w:szCs w:val="20"/>
              </w:rPr>
            </w:pPr>
            <w:r w:rsidRPr="005B522C">
              <w:rPr>
                <w:bCs/>
                <w:sz w:val="20"/>
                <w:szCs w:val="20"/>
              </w:rPr>
              <w:t xml:space="preserve">27.32.13.112 </w:t>
            </w:r>
            <w:r>
              <w:rPr>
                <w:bCs/>
                <w:sz w:val="20"/>
                <w:szCs w:val="20"/>
              </w:rPr>
              <w:t xml:space="preserve">- </w:t>
            </w:r>
            <w:r w:rsidRPr="005B522C">
              <w:rPr>
                <w:bCs/>
                <w:sz w:val="20"/>
                <w:szCs w:val="20"/>
              </w:rPr>
              <w:t xml:space="preserve">Кабели силовые с алюминиевой жилой на напряжение до 1 </w:t>
            </w:r>
            <w:proofErr w:type="spellStart"/>
            <w:r w:rsidRPr="005B522C">
              <w:rPr>
                <w:bCs/>
                <w:sz w:val="20"/>
                <w:szCs w:val="20"/>
              </w:rPr>
              <w:t>кВ</w:t>
            </w:r>
            <w:proofErr w:type="spellEnd"/>
          </w:p>
        </w:tc>
        <w:tc>
          <w:tcPr>
            <w:tcW w:w="3119" w:type="dxa"/>
            <w:tcBorders>
              <w:top w:val="single" w:sz="4" w:space="0" w:color="auto"/>
              <w:left w:val="single" w:sz="4" w:space="0" w:color="auto"/>
              <w:bottom w:val="single" w:sz="4" w:space="0" w:color="auto"/>
              <w:right w:val="nil"/>
            </w:tcBorders>
            <w:vAlign w:val="center"/>
          </w:tcPr>
          <w:p w:rsidR="008B5A2C" w:rsidRPr="00C64859" w:rsidRDefault="008B5A2C" w:rsidP="00197760">
            <w:pPr>
              <w:rPr>
                <w:color w:val="000000"/>
                <w:sz w:val="20"/>
                <w:szCs w:val="20"/>
              </w:rPr>
            </w:pPr>
            <w:r w:rsidRPr="00C64859">
              <w:rPr>
                <w:color w:val="000000"/>
                <w:sz w:val="20"/>
                <w:szCs w:val="20"/>
              </w:rPr>
              <w:t xml:space="preserve">Кабель </w:t>
            </w:r>
            <w:proofErr w:type="gramStart"/>
            <w:r w:rsidRPr="00C64859">
              <w:rPr>
                <w:color w:val="000000"/>
                <w:sz w:val="20"/>
                <w:szCs w:val="20"/>
              </w:rPr>
              <w:t xml:space="preserve">силовой  </w:t>
            </w:r>
            <w:r w:rsidR="00197760">
              <w:rPr>
                <w:color w:val="000000"/>
                <w:sz w:val="20"/>
                <w:szCs w:val="20"/>
              </w:rPr>
              <w:br/>
            </w:r>
            <w:proofErr w:type="spellStart"/>
            <w:r w:rsidRPr="00C64859">
              <w:rPr>
                <w:color w:val="000000"/>
                <w:sz w:val="20"/>
                <w:szCs w:val="20"/>
              </w:rPr>
              <w:t>АСБл</w:t>
            </w:r>
            <w:proofErr w:type="spellEnd"/>
            <w:proofErr w:type="gramEnd"/>
            <w:r w:rsidRPr="00C64859">
              <w:rPr>
                <w:color w:val="000000"/>
                <w:sz w:val="20"/>
                <w:szCs w:val="20"/>
              </w:rPr>
              <w:t xml:space="preserve"> 4х50(</w:t>
            </w:r>
            <w:proofErr w:type="spellStart"/>
            <w:r w:rsidRPr="00C64859">
              <w:rPr>
                <w:color w:val="000000"/>
                <w:sz w:val="20"/>
                <w:szCs w:val="20"/>
              </w:rPr>
              <w:t>ож</w:t>
            </w:r>
            <w:proofErr w:type="spellEnd"/>
            <w:r w:rsidRPr="00C64859">
              <w:rPr>
                <w:color w:val="000000"/>
                <w:sz w:val="20"/>
                <w:szCs w:val="20"/>
              </w:rPr>
              <w:t>)-1</w:t>
            </w:r>
          </w:p>
        </w:tc>
        <w:tc>
          <w:tcPr>
            <w:tcW w:w="1276" w:type="dxa"/>
            <w:vAlign w:val="center"/>
          </w:tcPr>
          <w:p w:rsidR="008B5A2C" w:rsidRPr="00952F93" w:rsidRDefault="008B5A2C" w:rsidP="008B5A2C">
            <w:pPr>
              <w:jc w:val="center"/>
              <w:rPr>
                <w:sz w:val="20"/>
                <w:szCs w:val="20"/>
              </w:rPr>
            </w:pPr>
            <w:r>
              <w:rPr>
                <w:sz w:val="20"/>
                <w:szCs w:val="20"/>
              </w:rPr>
              <w:t>м</w:t>
            </w:r>
          </w:p>
        </w:tc>
        <w:tc>
          <w:tcPr>
            <w:tcW w:w="1275" w:type="dxa"/>
            <w:tcBorders>
              <w:top w:val="nil"/>
              <w:left w:val="single" w:sz="4" w:space="0" w:color="auto"/>
              <w:bottom w:val="single" w:sz="4" w:space="0" w:color="auto"/>
              <w:right w:val="single" w:sz="4" w:space="0" w:color="auto"/>
            </w:tcBorders>
            <w:vAlign w:val="center"/>
          </w:tcPr>
          <w:p w:rsidR="008B5A2C" w:rsidRDefault="008B5A2C" w:rsidP="008B5A2C">
            <w:pPr>
              <w:jc w:val="center"/>
              <w:rPr>
                <w:color w:val="000000"/>
                <w:sz w:val="20"/>
                <w:szCs w:val="20"/>
              </w:rPr>
            </w:pPr>
            <w:r>
              <w:rPr>
                <w:color w:val="000000"/>
                <w:sz w:val="20"/>
                <w:szCs w:val="20"/>
              </w:rPr>
              <w:t>820</w:t>
            </w:r>
          </w:p>
        </w:tc>
      </w:tr>
      <w:tr w:rsidR="008B5A2C" w:rsidRPr="009F059C" w:rsidTr="008B5A2C">
        <w:trPr>
          <w:trHeight w:val="388"/>
        </w:trPr>
        <w:tc>
          <w:tcPr>
            <w:tcW w:w="538" w:type="dxa"/>
            <w:vAlign w:val="center"/>
          </w:tcPr>
          <w:p w:rsidR="008B5A2C" w:rsidRPr="009F059C" w:rsidRDefault="008B5A2C" w:rsidP="008B5A2C">
            <w:pPr>
              <w:ind w:left="-17" w:right="-72"/>
              <w:jc w:val="center"/>
              <w:rPr>
                <w:sz w:val="22"/>
                <w:szCs w:val="22"/>
              </w:rPr>
            </w:pPr>
            <w:r w:rsidRPr="009F059C">
              <w:rPr>
                <w:sz w:val="22"/>
                <w:szCs w:val="22"/>
              </w:rPr>
              <w:t>3</w:t>
            </w:r>
          </w:p>
        </w:tc>
        <w:tc>
          <w:tcPr>
            <w:tcW w:w="4111" w:type="dxa"/>
          </w:tcPr>
          <w:p w:rsidR="008B5A2C" w:rsidRPr="00A954CD" w:rsidRDefault="008B5A2C" w:rsidP="008B5A2C">
            <w:pPr>
              <w:ind w:right="-108"/>
              <w:rPr>
                <w:bCs/>
                <w:sz w:val="20"/>
                <w:szCs w:val="20"/>
              </w:rPr>
            </w:pPr>
            <w:r w:rsidRPr="005B522C">
              <w:rPr>
                <w:bCs/>
                <w:sz w:val="20"/>
                <w:szCs w:val="20"/>
              </w:rPr>
              <w:t xml:space="preserve">27.32.13.112 </w:t>
            </w:r>
            <w:r>
              <w:rPr>
                <w:bCs/>
                <w:sz w:val="20"/>
                <w:szCs w:val="20"/>
              </w:rPr>
              <w:t xml:space="preserve">- </w:t>
            </w:r>
            <w:r w:rsidRPr="005B522C">
              <w:rPr>
                <w:bCs/>
                <w:sz w:val="20"/>
                <w:szCs w:val="20"/>
              </w:rPr>
              <w:t xml:space="preserve">Кабели силовые с алюминиевой жилой на напряжение до 1 </w:t>
            </w:r>
            <w:proofErr w:type="spellStart"/>
            <w:r w:rsidRPr="005B522C">
              <w:rPr>
                <w:bCs/>
                <w:sz w:val="20"/>
                <w:szCs w:val="20"/>
              </w:rPr>
              <w:t>кВ</w:t>
            </w:r>
            <w:proofErr w:type="spellEnd"/>
          </w:p>
        </w:tc>
        <w:tc>
          <w:tcPr>
            <w:tcW w:w="3119" w:type="dxa"/>
            <w:tcBorders>
              <w:top w:val="nil"/>
              <w:left w:val="single" w:sz="4" w:space="0" w:color="auto"/>
              <w:bottom w:val="single" w:sz="4" w:space="0" w:color="auto"/>
              <w:right w:val="nil"/>
            </w:tcBorders>
            <w:vAlign w:val="bottom"/>
          </w:tcPr>
          <w:p w:rsidR="008B5A2C" w:rsidRPr="00C64859" w:rsidRDefault="008B5A2C" w:rsidP="008B5A2C">
            <w:pPr>
              <w:rPr>
                <w:color w:val="000000"/>
                <w:sz w:val="20"/>
                <w:szCs w:val="20"/>
              </w:rPr>
            </w:pPr>
            <w:r w:rsidRPr="00C64859">
              <w:rPr>
                <w:color w:val="000000"/>
                <w:sz w:val="20"/>
                <w:szCs w:val="20"/>
              </w:rPr>
              <w:t xml:space="preserve">Кабель </w:t>
            </w:r>
            <w:proofErr w:type="gramStart"/>
            <w:r w:rsidRPr="00C64859">
              <w:rPr>
                <w:color w:val="000000"/>
                <w:sz w:val="20"/>
                <w:szCs w:val="20"/>
              </w:rPr>
              <w:t xml:space="preserve">силовой  </w:t>
            </w:r>
            <w:r w:rsidR="00197760">
              <w:rPr>
                <w:color w:val="000000"/>
                <w:sz w:val="20"/>
                <w:szCs w:val="20"/>
              </w:rPr>
              <w:br/>
            </w:r>
            <w:proofErr w:type="spellStart"/>
            <w:r w:rsidRPr="00C64859">
              <w:rPr>
                <w:color w:val="000000"/>
                <w:sz w:val="20"/>
                <w:szCs w:val="20"/>
              </w:rPr>
              <w:t>АСБл</w:t>
            </w:r>
            <w:proofErr w:type="spellEnd"/>
            <w:proofErr w:type="gramEnd"/>
            <w:r w:rsidRPr="00C64859">
              <w:rPr>
                <w:color w:val="000000"/>
                <w:sz w:val="20"/>
                <w:szCs w:val="20"/>
              </w:rPr>
              <w:t xml:space="preserve"> 4х120(</w:t>
            </w:r>
            <w:proofErr w:type="spellStart"/>
            <w:r w:rsidRPr="00C64859">
              <w:rPr>
                <w:color w:val="000000"/>
                <w:sz w:val="20"/>
                <w:szCs w:val="20"/>
              </w:rPr>
              <w:t>ож</w:t>
            </w:r>
            <w:proofErr w:type="spellEnd"/>
            <w:r w:rsidRPr="00C64859">
              <w:rPr>
                <w:color w:val="000000"/>
                <w:sz w:val="20"/>
                <w:szCs w:val="20"/>
              </w:rPr>
              <w:t>)-1</w:t>
            </w:r>
          </w:p>
        </w:tc>
        <w:tc>
          <w:tcPr>
            <w:tcW w:w="1276" w:type="dxa"/>
            <w:vAlign w:val="center"/>
          </w:tcPr>
          <w:p w:rsidR="008B5A2C" w:rsidRDefault="008B5A2C" w:rsidP="008B5A2C">
            <w:pPr>
              <w:jc w:val="center"/>
              <w:rPr>
                <w:sz w:val="20"/>
                <w:szCs w:val="20"/>
              </w:rPr>
            </w:pPr>
            <w:r>
              <w:rPr>
                <w:sz w:val="20"/>
                <w:szCs w:val="20"/>
              </w:rPr>
              <w:t>м</w:t>
            </w:r>
          </w:p>
        </w:tc>
        <w:tc>
          <w:tcPr>
            <w:tcW w:w="1275" w:type="dxa"/>
            <w:tcBorders>
              <w:top w:val="nil"/>
              <w:left w:val="single" w:sz="4" w:space="0" w:color="auto"/>
              <w:bottom w:val="single" w:sz="4" w:space="0" w:color="auto"/>
              <w:right w:val="single" w:sz="4" w:space="0" w:color="auto"/>
            </w:tcBorders>
            <w:vAlign w:val="center"/>
          </w:tcPr>
          <w:p w:rsidR="008B5A2C" w:rsidRDefault="008B5A2C" w:rsidP="008B5A2C">
            <w:pPr>
              <w:jc w:val="center"/>
              <w:rPr>
                <w:color w:val="000000"/>
                <w:sz w:val="20"/>
                <w:szCs w:val="20"/>
              </w:rPr>
            </w:pPr>
            <w:r>
              <w:rPr>
                <w:color w:val="000000"/>
                <w:sz w:val="20"/>
                <w:szCs w:val="20"/>
              </w:rPr>
              <w:t>300</w:t>
            </w:r>
          </w:p>
        </w:tc>
      </w:tr>
      <w:tr w:rsidR="008B5A2C" w:rsidRPr="009F059C" w:rsidTr="008B5A2C">
        <w:trPr>
          <w:trHeight w:val="388"/>
        </w:trPr>
        <w:tc>
          <w:tcPr>
            <w:tcW w:w="538" w:type="dxa"/>
            <w:vAlign w:val="center"/>
          </w:tcPr>
          <w:p w:rsidR="008B5A2C" w:rsidRPr="009F059C" w:rsidRDefault="008B5A2C" w:rsidP="008B5A2C">
            <w:pPr>
              <w:ind w:left="-17" w:right="-72"/>
              <w:jc w:val="center"/>
              <w:rPr>
                <w:sz w:val="22"/>
                <w:szCs w:val="22"/>
              </w:rPr>
            </w:pPr>
            <w:r w:rsidRPr="009F059C">
              <w:rPr>
                <w:sz w:val="22"/>
                <w:szCs w:val="22"/>
              </w:rPr>
              <w:t>4</w:t>
            </w:r>
          </w:p>
        </w:tc>
        <w:tc>
          <w:tcPr>
            <w:tcW w:w="4111" w:type="dxa"/>
          </w:tcPr>
          <w:p w:rsidR="008B5A2C" w:rsidRPr="00A954CD" w:rsidRDefault="008B5A2C" w:rsidP="008B5A2C">
            <w:pPr>
              <w:ind w:right="-108"/>
              <w:rPr>
                <w:bCs/>
                <w:sz w:val="20"/>
                <w:szCs w:val="20"/>
              </w:rPr>
            </w:pPr>
            <w:r w:rsidRPr="00FE6FE6">
              <w:rPr>
                <w:bCs/>
                <w:sz w:val="20"/>
                <w:szCs w:val="20"/>
              </w:rPr>
              <w:t xml:space="preserve">27.32.13.111 - Кабели силовые с медной жилой на напряжение до 1 </w:t>
            </w:r>
            <w:proofErr w:type="spellStart"/>
            <w:r w:rsidRPr="00FE6FE6">
              <w:rPr>
                <w:bCs/>
                <w:sz w:val="20"/>
                <w:szCs w:val="20"/>
              </w:rPr>
              <w:t>кВ</w:t>
            </w:r>
            <w:proofErr w:type="spellEnd"/>
          </w:p>
        </w:tc>
        <w:tc>
          <w:tcPr>
            <w:tcW w:w="3119" w:type="dxa"/>
            <w:tcBorders>
              <w:top w:val="single" w:sz="4" w:space="0" w:color="auto"/>
              <w:left w:val="single" w:sz="4" w:space="0" w:color="auto"/>
              <w:bottom w:val="single" w:sz="4" w:space="0" w:color="auto"/>
              <w:right w:val="nil"/>
            </w:tcBorders>
            <w:shd w:val="clear" w:color="000000" w:fill="FFFFFF"/>
            <w:vAlign w:val="center"/>
          </w:tcPr>
          <w:p w:rsidR="008B5A2C" w:rsidRPr="00270845" w:rsidRDefault="008B5A2C" w:rsidP="008B5A2C">
            <w:pPr>
              <w:ind w:right="-108"/>
              <w:rPr>
                <w:color w:val="000000"/>
                <w:sz w:val="20"/>
                <w:szCs w:val="20"/>
              </w:rPr>
            </w:pPr>
            <w:r w:rsidRPr="00270845">
              <w:rPr>
                <w:color w:val="000000"/>
                <w:sz w:val="20"/>
                <w:szCs w:val="20"/>
              </w:rPr>
              <w:t>Кабель силовой КГ 4х16</w:t>
            </w:r>
          </w:p>
        </w:tc>
        <w:tc>
          <w:tcPr>
            <w:tcW w:w="1276" w:type="dxa"/>
            <w:vAlign w:val="center"/>
          </w:tcPr>
          <w:p w:rsidR="008B5A2C" w:rsidRPr="00FB3B1B" w:rsidRDefault="008B5A2C" w:rsidP="008B5A2C">
            <w:pPr>
              <w:jc w:val="center"/>
              <w:rPr>
                <w:color w:val="000000"/>
                <w:sz w:val="20"/>
                <w:szCs w:val="20"/>
              </w:rPr>
            </w:pPr>
            <w:r>
              <w:rPr>
                <w:color w:val="000000"/>
                <w:sz w:val="20"/>
                <w:szCs w:val="20"/>
              </w:rPr>
              <w:t>м</w:t>
            </w:r>
          </w:p>
        </w:tc>
        <w:tc>
          <w:tcPr>
            <w:tcW w:w="1275" w:type="dxa"/>
            <w:tcBorders>
              <w:top w:val="nil"/>
              <w:left w:val="single" w:sz="4" w:space="0" w:color="auto"/>
              <w:bottom w:val="single" w:sz="4" w:space="0" w:color="auto"/>
              <w:right w:val="single" w:sz="4" w:space="0" w:color="auto"/>
            </w:tcBorders>
            <w:vAlign w:val="center"/>
          </w:tcPr>
          <w:p w:rsidR="008B5A2C" w:rsidRDefault="008B5A2C" w:rsidP="008B5A2C">
            <w:pPr>
              <w:jc w:val="center"/>
              <w:rPr>
                <w:sz w:val="20"/>
                <w:szCs w:val="20"/>
              </w:rPr>
            </w:pPr>
            <w:r>
              <w:rPr>
                <w:sz w:val="20"/>
                <w:szCs w:val="20"/>
              </w:rPr>
              <w:t>620</w:t>
            </w:r>
          </w:p>
        </w:tc>
      </w:tr>
    </w:tbl>
    <w:p w:rsidR="00EB48C1" w:rsidRDefault="00EB48C1" w:rsidP="00EB48C1">
      <w:pPr>
        <w:rPr>
          <w:b/>
          <w:u w:val="single"/>
        </w:rPr>
      </w:pPr>
    </w:p>
    <w:tbl>
      <w:tblPr>
        <w:tblpPr w:leftFromText="180" w:rightFromText="180" w:vertAnchor="text" w:tblpX="40"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837"/>
        <w:gridCol w:w="7796"/>
      </w:tblGrid>
      <w:tr w:rsidR="000B1289" w:rsidRPr="00D0019E" w:rsidTr="00647597">
        <w:trPr>
          <w:trHeight w:val="644"/>
        </w:trPr>
        <w:tc>
          <w:tcPr>
            <w:tcW w:w="568" w:type="dxa"/>
            <w:vAlign w:val="center"/>
          </w:tcPr>
          <w:p w:rsidR="000B1289" w:rsidRPr="00E569FE" w:rsidRDefault="000B1289" w:rsidP="00306E8F">
            <w:pPr>
              <w:jc w:val="center"/>
            </w:pPr>
            <w:r w:rsidRPr="00E569FE">
              <w:rPr>
                <w:b/>
              </w:rPr>
              <w:t>№ п/п</w:t>
            </w:r>
          </w:p>
        </w:tc>
        <w:tc>
          <w:tcPr>
            <w:tcW w:w="1837" w:type="dxa"/>
            <w:vAlign w:val="center"/>
          </w:tcPr>
          <w:p w:rsidR="000B1289" w:rsidRPr="00E569FE" w:rsidRDefault="000B1289" w:rsidP="00306E8F">
            <w:pPr>
              <w:jc w:val="center"/>
            </w:pPr>
            <w:r w:rsidRPr="00E569FE">
              <w:rPr>
                <w:b/>
              </w:rPr>
              <w:t>Наименование объекта закупки (Товара)</w:t>
            </w:r>
          </w:p>
        </w:tc>
        <w:tc>
          <w:tcPr>
            <w:tcW w:w="7796" w:type="dxa"/>
            <w:vAlign w:val="center"/>
          </w:tcPr>
          <w:p w:rsidR="000B1289" w:rsidRPr="00E569FE" w:rsidRDefault="000B1289" w:rsidP="00306E8F">
            <w:pPr>
              <w:jc w:val="center"/>
            </w:pPr>
            <w:r w:rsidRPr="00E569FE">
              <w:rPr>
                <w:b/>
              </w:rPr>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 Товара</w:t>
            </w:r>
          </w:p>
        </w:tc>
      </w:tr>
      <w:tr w:rsidR="00312915" w:rsidRPr="00CB0271" w:rsidTr="00197760">
        <w:trPr>
          <w:trHeight w:val="703"/>
        </w:trPr>
        <w:tc>
          <w:tcPr>
            <w:tcW w:w="568" w:type="dxa"/>
          </w:tcPr>
          <w:p w:rsidR="00312915" w:rsidRPr="009F059C" w:rsidRDefault="00312915" w:rsidP="00312915">
            <w:pPr>
              <w:ind w:left="-17" w:right="-72"/>
              <w:jc w:val="center"/>
              <w:rPr>
                <w:sz w:val="22"/>
                <w:szCs w:val="22"/>
              </w:rPr>
            </w:pPr>
            <w:r w:rsidRPr="009F059C">
              <w:rPr>
                <w:sz w:val="22"/>
                <w:szCs w:val="22"/>
              </w:rPr>
              <w:t>1</w:t>
            </w:r>
          </w:p>
        </w:tc>
        <w:tc>
          <w:tcPr>
            <w:tcW w:w="1837" w:type="dxa"/>
            <w:tcBorders>
              <w:top w:val="single" w:sz="4" w:space="0" w:color="auto"/>
              <w:left w:val="single" w:sz="4" w:space="0" w:color="auto"/>
              <w:bottom w:val="single" w:sz="4" w:space="0" w:color="auto"/>
              <w:right w:val="nil"/>
            </w:tcBorders>
          </w:tcPr>
          <w:p w:rsidR="00312915" w:rsidRPr="00C64859" w:rsidRDefault="00312915" w:rsidP="00197760">
            <w:pPr>
              <w:rPr>
                <w:color w:val="000000"/>
                <w:sz w:val="20"/>
                <w:szCs w:val="20"/>
              </w:rPr>
            </w:pPr>
            <w:r w:rsidRPr="00C64859">
              <w:rPr>
                <w:color w:val="000000"/>
                <w:sz w:val="20"/>
                <w:szCs w:val="20"/>
              </w:rPr>
              <w:t xml:space="preserve">Кабель силовой </w:t>
            </w:r>
            <w:proofErr w:type="spellStart"/>
            <w:r w:rsidRPr="00C64859">
              <w:rPr>
                <w:color w:val="000000"/>
                <w:sz w:val="20"/>
                <w:szCs w:val="20"/>
              </w:rPr>
              <w:t>АВБШв</w:t>
            </w:r>
            <w:proofErr w:type="spellEnd"/>
            <w:r w:rsidRPr="00C64859">
              <w:rPr>
                <w:color w:val="000000"/>
                <w:sz w:val="20"/>
                <w:szCs w:val="20"/>
              </w:rPr>
              <w:t xml:space="preserve"> 4х50-1 ос</w:t>
            </w:r>
          </w:p>
        </w:tc>
        <w:tc>
          <w:tcPr>
            <w:tcW w:w="7796" w:type="dxa"/>
            <w:shd w:val="clear" w:color="auto" w:fill="auto"/>
            <w:vAlign w:val="center"/>
          </w:tcPr>
          <w:p w:rsidR="00312915" w:rsidRDefault="00312915" w:rsidP="00312915">
            <w:pPr>
              <w:rPr>
                <w:i/>
                <w:sz w:val="20"/>
                <w:szCs w:val="20"/>
                <w:u w:val="single"/>
              </w:rPr>
            </w:pPr>
            <w:r w:rsidRPr="00BD7C52">
              <w:rPr>
                <w:i/>
                <w:sz w:val="20"/>
                <w:szCs w:val="20"/>
                <w:u w:val="single"/>
              </w:rPr>
              <w:t>Функциональные характеристики товара:</w:t>
            </w:r>
            <w:r>
              <w:rPr>
                <w:i/>
                <w:sz w:val="20"/>
                <w:szCs w:val="20"/>
                <w:u w:val="single"/>
              </w:rPr>
              <w:t xml:space="preserve"> </w:t>
            </w:r>
          </w:p>
          <w:p w:rsidR="00312915" w:rsidRPr="00D54375" w:rsidRDefault="00312915" w:rsidP="00312915">
            <w:pPr>
              <w:rPr>
                <w:sz w:val="20"/>
                <w:szCs w:val="20"/>
              </w:rPr>
            </w:pPr>
            <w:r w:rsidRPr="00D54375">
              <w:rPr>
                <w:sz w:val="20"/>
                <w:szCs w:val="20"/>
              </w:rPr>
              <w:t>Силовой кабель</w:t>
            </w:r>
            <w:r w:rsidR="00557569">
              <w:t xml:space="preserve"> </w:t>
            </w:r>
            <w:proofErr w:type="spellStart"/>
            <w:r w:rsidR="00557569" w:rsidRPr="00557569">
              <w:rPr>
                <w:sz w:val="20"/>
                <w:szCs w:val="20"/>
              </w:rPr>
              <w:t>АВБШв</w:t>
            </w:r>
            <w:proofErr w:type="spellEnd"/>
            <w:r w:rsidR="00557569" w:rsidRPr="00557569">
              <w:rPr>
                <w:sz w:val="20"/>
                <w:szCs w:val="20"/>
              </w:rPr>
              <w:t xml:space="preserve"> 4х50-1(ос) </w:t>
            </w:r>
            <w:r w:rsidRPr="00D54375">
              <w:rPr>
                <w:sz w:val="20"/>
                <w:szCs w:val="20"/>
              </w:rPr>
              <w:t>будет использован для прокладки в траншее и эксплуатации в земле.</w:t>
            </w:r>
          </w:p>
          <w:p w:rsidR="00312915" w:rsidRPr="00BD7C52" w:rsidRDefault="00312915" w:rsidP="00312915">
            <w:pPr>
              <w:pStyle w:val="a5"/>
              <w:autoSpaceDE w:val="0"/>
              <w:autoSpaceDN w:val="0"/>
              <w:ind w:left="0"/>
              <w:contextualSpacing w:val="0"/>
              <w:rPr>
                <w:i/>
                <w:sz w:val="20"/>
                <w:szCs w:val="20"/>
                <w:u w:val="single"/>
              </w:rPr>
            </w:pPr>
            <w:r w:rsidRPr="00BD7C52">
              <w:rPr>
                <w:i/>
                <w:sz w:val="20"/>
                <w:szCs w:val="20"/>
                <w:u w:val="single"/>
              </w:rPr>
              <w:t>Технические характеристики товара:</w:t>
            </w:r>
          </w:p>
          <w:p w:rsidR="00312915" w:rsidRDefault="00312915" w:rsidP="00312915">
            <w:pPr>
              <w:pStyle w:val="1"/>
              <w:shd w:val="clear" w:color="auto" w:fill="FFFFFF"/>
              <w:spacing w:before="0"/>
              <w:textAlignment w:val="baseline"/>
              <w:rPr>
                <w:rFonts w:ascii="Times New Roman" w:hAnsi="Times New Roman"/>
                <w:b w:val="0"/>
                <w:color w:val="auto"/>
                <w:sz w:val="20"/>
                <w:szCs w:val="20"/>
              </w:rPr>
            </w:pPr>
            <w:bookmarkStart w:id="248" w:name="_Toc132009923"/>
            <w:r>
              <w:rPr>
                <w:rFonts w:ascii="Times New Roman" w:hAnsi="Times New Roman"/>
                <w:b w:val="0"/>
                <w:color w:val="auto"/>
                <w:sz w:val="20"/>
                <w:szCs w:val="20"/>
              </w:rPr>
              <w:t xml:space="preserve">Показатели технических характеристик </w:t>
            </w:r>
            <w:r w:rsidRPr="009E0B07">
              <w:rPr>
                <w:rFonts w:ascii="Times New Roman" w:hAnsi="Times New Roman"/>
                <w:b w:val="0"/>
                <w:color w:val="auto"/>
                <w:sz w:val="20"/>
                <w:szCs w:val="20"/>
              </w:rPr>
              <w:t>товара</w:t>
            </w:r>
            <w:r>
              <w:rPr>
                <w:rFonts w:ascii="Times New Roman" w:hAnsi="Times New Roman"/>
                <w:b w:val="0"/>
                <w:color w:val="auto"/>
                <w:sz w:val="20"/>
                <w:szCs w:val="20"/>
              </w:rPr>
              <w:t xml:space="preserve"> определены в </w:t>
            </w:r>
            <w:r w:rsidRPr="00BD7C52">
              <w:rPr>
                <w:rFonts w:ascii="Times New Roman" w:hAnsi="Times New Roman"/>
                <w:b w:val="0"/>
                <w:color w:val="auto"/>
                <w:sz w:val="20"/>
                <w:szCs w:val="20"/>
              </w:rPr>
              <w:t>соотв</w:t>
            </w:r>
            <w:r>
              <w:rPr>
                <w:rFonts w:ascii="Times New Roman" w:hAnsi="Times New Roman"/>
                <w:b w:val="0"/>
                <w:color w:val="auto"/>
                <w:sz w:val="20"/>
                <w:szCs w:val="20"/>
              </w:rPr>
              <w:t xml:space="preserve">етствии с </w:t>
            </w:r>
            <w:r w:rsidRPr="00BD7C52">
              <w:rPr>
                <w:rFonts w:ascii="Times New Roman" w:hAnsi="Times New Roman"/>
                <w:b w:val="0"/>
                <w:color w:val="auto"/>
                <w:sz w:val="20"/>
                <w:szCs w:val="20"/>
              </w:rPr>
              <w:t xml:space="preserve">ГОСТ 31996-2012 </w:t>
            </w:r>
            <w:r w:rsidRPr="00BD7C52">
              <w:rPr>
                <w:rStyle w:val="af"/>
                <w:b w:val="0"/>
                <w:color w:val="auto"/>
                <w:sz w:val="20"/>
                <w:szCs w:val="20"/>
              </w:rPr>
              <w:t>«</w:t>
            </w:r>
            <w:r w:rsidRPr="00BD7C52">
              <w:rPr>
                <w:rFonts w:ascii="Times New Roman" w:hAnsi="Times New Roman"/>
                <w:b w:val="0"/>
                <w:color w:val="auto"/>
                <w:sz w:val="20"/>
                <w:szCs w:val="20"/>
              </w:rPr>
              <w:t xml:space="preserve">Межгосударственный стандарт. Кабели силовые с пластмассовой изоляцией на номинальное напряжение 0,66; 1 и 3 </w:t>
            </w:r>
            <w:proofErr w:type="spellStart"/>
            <w:r w:rsidRPr="00BD7C52">
              <w:rPr>
                <w:rFonts w:ascii="Times New Roman" w:hAnsi="Times New Roman"/>
                <w:b w:val="0"/>
                <w:color w:val="auto"/>
                <w:sz w:val="20"/>
                <w:szCs w:val="20"/>
              </w:rPr>
              <w:t>кВ</w:t>
            </w:r>
            <w:proofErr w:type="spellEnd"/>
            <w:r w:rsidRPr="00BD7C52">
              <w:rPr>
                <w:rFonts w:ascii="Times New Roman" w:hAnsi="Times New Roman"/>
                <w:b w:val="0"/>
                <w:color w:val="auto"/>
                <w:sz w:val="20"/>
                <w:szCs w:val="20"/>
              </w:rPr>
              <w:t>»</w:t>
            </w:r>
            <w:bookmarkEnd w:id="248"/>
          </w:p>
          <w:p w:rsidR="00312915" w:rsidRPr="00C918A4" w:rsidRDefault="00312915" w:rsidP="00312915">
            <w:pPr>
              <w:rPr>
                <w:sz w:val="16"/>
                <w:szCs w:val="16"/>
                <w:lang w:eastAsia="x-none"/>
              </w:rPr>
            </w:pPr>
          </w:p>
          <w:tbl>
            <w:tblPr>
              <w:tblW w:w="7332"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6"/>
              <w:gridCol w:w="2666"/>
              <w:gridCol w:w="2000"/>
            </w:tblGrid>
            <w:tr w:rsidR="00312915" w:rsidRPr="00BD7C52" w:rsidTr="00076D2B">
              <w:trPr>
                <w:trHeight w:val="655"/>
              </w:trPr>
              <w:tc>
                <w:tcPr>
                  <w:tcW w:w="2666" w:type="dxa"/>
                </w:tcPr>
                <w:p w:rsidR="00312915" w:rsidRPr="00BD7C52" w:rsidRDefault="00312915" w:rsidP="00AA3DBF">
                  <w:pPr>
                    <w:framePr w:hSpace="180" w:wrap="around" w:vAnchor="text" w:hAnchor="text" w:x="40" w:y="1"/>
                    <w:suppressOverlap/>
                    <w:jc w:val="center"/>
                    <w:rPr>
                      <w:b/>
                      <w:sz w:val="18"/>
                      <w:szCs w:val="18"/>
                    </w:rPr>
                  </w:pPr>
                  <w:r w:rsidRPr="00BD7C52">
                    <w:rPr>
                      <w:b/>
                      <w:sz w:val="18"/>
                      <w:szCs w:val="18"/>
                    </w:rPr>
                    <w:t>Наименование показателя технической характеристики товара</w:t>
                  </w:r>
                </w:p>
              </w:tc>
              <w:tc>
                <w:tcPr>
                  <w:tcW w:w="2666" w:type="dxa"/>
                </w:tcPr>
                <w:p w:rsidR="00312915" w:rsidRPr="00BD7C52" w:rsidRDefault="00312915" w:rsidP="00AA3DBF">
                  <w:pPr>
                    <w:framePr w:hSpace="180" w:wrap="around" w:vAnchor="text" w:hAnchor="text" w:x="40" w:y="1"/>
                    <w:suppressOverlap/>
                    <w:jc w:val="center"/>
                    <w:rPr>
                      <w:b/>
                      <w:sz w:val="18"/>
                      <w:szCs w:val="18"/>
                    </w:rPr>
                  </w:pPr>
                  <w:r w:rsidRPr="00BD7C52">
                    <w:rPr>
                      <w:b/>
                      <w:sz w:val="18"/>
                      <w:szCs w:val="18"/>
                    </w:rPr>
                    <w:t>Установленные заказчиком требования к техническим характеристикам товара</w:t>
                  </w:r>
                </w:p>
              </w:tc>
              <w:tc>
                <w:tcPr>
                  <w:tcW w:w="2000" w:type="dxa"/>
                </w:tcPr>
                <w:p w:rsidR="00312915" w:rsidRPr="00BD7C52" w:rsidRDefault="00312915" w:rsidP="00AA3DBF">
                  <w:pPr>
                    <w:framePr w:hSpace="180" w:wrap="around" w:vAnchor="text" w:hAnchor="text" w:x="40" w:y="1"/>
                    <w:suppressOverlap/>
                    <w:jc w:val="center"/>
                    <w:rPr>
                      <w:b/>
                      <w:sz w:val="18"/>
                      <w:szCs w:val="18"/>
                    </w:rPr>
                  </w:pPr>
                  <w:r w:rsidRPr="00BD7C52">
                    <w:rPr>
                      <w:b/>
                      <w:sz w:val="18"/>
                      <w:szCs w:val="18"/>
                    </w:rPr>
                    <w:t>Инструкция участникам закупки по указанию значения показателя</w:t>
                  </w:r>
                </w:p>
              </w:tc>
            </w:tr>
            <w:tr w:rsidR="00557569" w:rsidRPr="00BD7C52" w:rsidTr="00076D2B">
              <w:trPr>
                <w:trHeight w:val="376"/>
              </w:trPr>
              <w:tc>
                <w:tcPr>
                  <w:tcW w:w="2666" w:type="dxa"/>
                  <w:vAlign w:val="center"/>
                </w:tcPr>
                <w:p w:rsidR="00557569" w:rsidRPr="00BD7C52" w:rsidRDefault="00557569" w:rsidP="00AA3DBF">
                  <w:pPr>
                    <w:framePr w:hSpace="180" w:wrap="around" w:vAnchor="text" w:hAnchor="text" w:x="40" w:y="1"/>
                    <w:suppressOverlap/>
                    <w:rPr>
                      <w:sz w:val="18"/>
                      <w:szCs w:val="18"/>
                    </w:rPr>
                  </w:pPr>
                  <w:r w:rsidRPr="00BD7C52">
                    <w:rPr>
                      <w:sz w:val="18"/>
                      <w:szCs w:val="18"/>
                    </w:rPr>
                    <w:t>Материал токопроводящих жил</w:t>
                  </w:r>
                </w:p>
              </w:tc>
              <w:tc>
                <w:tcPr>
                  <w:tcW w:w="2666" w:type="dxa"/>
                  <w:vAlign w:val="center"/>
                </w:tcPr>
                <w:p w:rsidR="00557569" w:rsidRPr="00BD7C52" w:rsidRDefault="00557569" w:rsidP="00AA3DBF">
                  <w:pPr>
                    <w:framePr w:hSpace="180" w:wrap="around" w:vAnchor="text" w:hAnchor="text" w:x="40" w:y="1"/>
                    <w:suppressOverlap/>
                    <w:jc w:val="center"/>
                    <w:rPr>
                      <w:sz w:val="18"/>
                      <w:szCs w:val="18"/>
                    </w:rPr>
                  </w:pPr>
                  <w:r w:rsidRPr="00BD7C52">
                    <w:rPr>
                      <w:sz w:val="18"/>
                      <w:szCs w:val="18"/>
                    </w:rPr>
                    <w:t>Алюминий</w:t>
                  </w:r>
                </w:p>
              </w:tc>
              <w:tc>
                <w:tcPr>
                  <w:tcW w:w="2000" w:type="dxa"/>
                  <w:vAlign w:val="center"/>
                </w:tcPr>
                <w:p w:rsidR="00557569" w:rsidRPr="00EA4CD2" w:rsidRDefault="00557569" w:rsidP="00AA3DBF">
                  <w:pPr>
                    <w:framePr w:hSpace="180" w:wrap="around" w:vAnchor="text" w:hAnchor="text" w:x="40" w:y="1"/>
                    <w:suppressOverlap/>
                    <w:jc w:val="center"/>
                    <w:rPr>
                      <w:b/>
                      <w:sz w:val="18"/>
                      <w:szCs w:val="18"/>
                      <w:highlight w:val="yellow"/>
                    </w:rPr>
                  </w:pPr>
                  <w:r w:rsidRPr="00EA4CD2">
                    <w:rPr>
                      <w:i/>
                      <w:sz w:val="18"/>
                      <w:szCs w:val="18"/>
                      <w:highlight w:val="yellow"/>
                    </w:rPr>
                    <w:t>Значение показателя не меняется</w:t>
                  </w:r>
                </w:p>
              </w:tc>
            </w:tr>
            <w:tr w:rsidR="00557569" w:rsidRPr="00BD7C52" w:rsidTr="00076D2B">
              <w:trPr>
                <w:trHeight w:val="342"/>
              </w:trPr>
              <w:tc>
                <w:tcPr>
                  <w:tcW w:w="2666" w:type="dxa"/>
                  <w:vAlign w:val="center"/>
                </w:tcPr>
                <w:p w:rsidR="00557569" w:rsidRPr="00BD7C52" w:rsidRDefault="00557569" w:rsidP="00AA3DBF">
                  <w:pPr>
                    <w:framePr w:hSpace="180" w:wrap="around" w:vAnchor="text" w:hAnchor="text" w:x="40" w:y="1"/>
                    <w:suppressOverlap/>
                    <w:rPr>
                      <w:sz w:val="18"/>
                      <w:szCs w:val="18"/>
                    </w:rPr>
                  </w:pPr>
                  <w:r w:rsidRPr="00BD7C52">
                    <w:rPr>
                      <w:sz w:val="18"/>
                      <w:szCs w:val="18"/>
                    </w:rPr>
                    <w:t>Материала изоляции токопроводящих жил</w:t>
                  </w:r>
                </w:p>
              </w:tc>
              <w:tc>
                <w:tcPr>
                  <w:tcW w:w="2666" w:type="dxa"/>
                  <w:vAlign w:val="center"/>
                </w:tcPr>
                <w:p w:rsidR="00557569" w:rsidRPr="00BD7C52" w:rsidRDefault="00557569" w:rsidP="00AA3DBF">
                  <w:pPr>
                    <w:framePr w:hSpace="180" w:wrap="around" w:vAnchor="text" w:hAnchor="text" w:x="40" w:y="1"/>
                    <w:suppressOverlap/>
                    <w:jc w:val="center"/>
                    <w:rPr>
                      <w:sz w:val="18"/>
                      <w:szCs w:val="18"/>
                    </w:rPr>
                  </w:pPr>
                  <w:r w:rsidRPr="00BD7C52">
                    <w:rPr>
                      <w:sz w:val="18"/>
                      <w:szCs w:val="18"/>
                    </w:rPr>
                    <w:t>Поливинилхлоридный пластикат</w:t>
                  </w:r>
                </w:p>
              </w:tc>
              <w:tc>
                <w:tcPr>
                  <w:tcW w:w="2000" w:type="dxa"/>
                  <w:vAlign w:val="center"/>
                </w:tcPr>
                <w:p w:rsidR="00557569" w:rsidRPr="00EA4CD2" w:rsidRDefault="00557569" w:rsidP="00AA3DBF">
                  <w:pPr>
                    <w:framePr w:hSpace="180" w:wrap="around" w:vAnchor="text" w:hAnchor="text" w:x="40" w:y="1"/>
                    <w:suppressOverlap/>
                    <w:jc w:val="center"/>
                    <w:rPr>
                      <w:b/>
                      <w:sz w:val="18"/>
                      <w:szCs w:val="18"/>
                      <w:highlight w:val="yellow"/>
                    </w:rPr>
                  </w:pPr>
                  <w:r w:rsidRPr="00EA4CD2">
                    <w:rPr>
                      <w:i/>
                      <w:sz w:val="18"/>
                      <w:szCs w:val="18"/>
                      <w:highlight w:val="yellow"/>
                    </w:rPr>
                    <w:t>Значение показателя не меняется</w:t>
                  </w:r>
                </w:p>
              </w:tc>
            </w:tr>
            <w:tr w:rsidR="00557569" w:rsidRPr="00BD7C52" w:rsidTr="00076D2B">
              <w:trPr>
                <w:trHeight w:val="368"/>
              </w:trPr>
              <w:tc>
                <w:tcPr>
                  <w:tcW w:w="2666" w:type="dxa"/>
                  <w:vAlign w:val="center"/>
                </w:tcPr>
                <w:p w:rsidR="00557569" w:rsidRPr="00BD7C52" w:rsidRDefault="00557569" w:rsidP="00AA3DBF">
                  <w:pPr>
                    <w:framePr w:hSpace="180" w:wrap="around" w:vAnchor="text" w:hAnchor="text" w:x="40" w:y="1"/>
                    <w:suppressOverlap/>
                    <w:rPr>
                      <w:sz w:val="18"/>
                      <w:szCs w:val="18"/>
                    </w:rPr>
                  </w:pPr>
                  <w:r w:rsidRPr="00BD7C52">
                    <w:rPr>
                      <w:sz w:val="18"/>
                      <w:szCs w:val="18"/>
                    </w:rPr>
                    <w:t>Тип брони</w:t>
                  </w:r>
                </w:p>
              </w:tc>
              <w:tc>
                <w:tcPr>
                  <w:tcW w:w="2666" w:type="dxa"/>
                  <w:vAlign w:val="center"/>
                </w:tcPr>
                <w:p w:rsidR="00557569" w:rsidRPr="00BD7C52" w:rsidRDefault="00557569" w:rsidP="00AA3DBF">
                  <w:pPr>
                    <w:framePr w:hSpace="180" w:wrap="around" w:vAnchor="text" w:hAnchor="text" w:x="40" w:y="1"/>
                    <w:suppressOverlap/>
                    <w:jc w:val="center"/>
                    <w:rPr>
                      <w:sz w:val="18"/>
                      <w:szCs w:val="18"/>
                    </w:rPr>
                  </w:pPr>
                  <w:r w:rsidRPr="00BD7C52">
                    <w:rPr>
                      <w:sz w:val="18"/>
                      <w:szCs w:val="18"/>
                    </w:rPr>
                    <w:t>броня из стальных оцинкованных лент</w:t>
                  </w:r>
                </w:p>
              </w:tc>
              <w:tc>
                <w:tcPr>
                  <w:tcW w:w="2000" w:type="dxa"/>
                  <w:vAlign w:val="center"/>
                </w:tcPr>
                <w:p w:rsidR="00557569" w:rsidRPr="00EA4CD2" w:rsidRDefault="00557569" w:rsidP="00AA3DBF">
                  <w:pPr>
                    <w:framePr w:hSpace="180" w:wrap="around" w:vAnchor="text" w:hAnchor="text" w:x="40" w:y="1"/>
                    <w:suppressOverlap/>
                    <w:jc w:val="center"/>
                    <w:rPr>
                      <w:b/>
                      <w:sz w:val="18"/>
                      <w:szCs w:val="18"/>
                      <w:highlight w:val="yellow"/>
                    </w:rPr>
                  </w:pPr>
                  <w:r w:rsidRPr="00EA4CD2">
                    <w:rPr>
                      <w:i/>
                      <w:sz w:val="18"/>
                      <w:szCs w:val="18"/>
                      <w:highlight w:val="yellow"/>
                    </w:rPr>
                    <w:t>Значение показателя не меняется</w:t>
                  </w:r>
                </w:p>
              </w:tc>
            </w:tr>
            <w:tr w:rsidR="00557569" w:rsidRPr="00BD7C52" w:rsidTr="00076D2B">
              <w:trPr>
                <w:trHeight w:val="364"/>
              </w:trPr>
              <w:tc>
                <w:tcPr>
                  <w:tcW w:w="2666" w:type="dxa"/>
                  <w:vAlign w:val="center"/>
                </w:tcPr>
                <w:p w:rsidR="00557569" w:rsidRPr="00BD7C52" w:rsidRDefault="00557569" w:rsidP="00AA3DBF">
                  <w:pPr>
                    <w:framePr w:hSpace="180" w:wrap="around" w:vAnchor="text" w:hAnchor="text" w:x="40" w:y="1"/>
                    <w:suppressOverlap/>
                    <w:rPr>
                      <w:sz w:val="18"/>
                      <w:szCs w:val="18"/>
                    </w:rPr>
                  </w:pPr>
                  <w:r w:rsidRPr="00BD7C52">
                    <w:rPr>
                      <w:sz w:val="18"/>
                      <w:szCs w:val="18"/>
                    </w:rPr>
                    <w:t xml:space="preserve">Материал наружной оболочки </w:t>
                  </w:r>
                </w:p>
              </w:tc>
              <w:tc>
                <w:tcPr>
                  <w:tcW w:w="2666" w:type="dxa"/>
                  <w:vAlign w:val="center"/>
                </w:tcPr>
                <w:p w:rsidR="00557569" w:rsidRPr="00BD7C52" w:rsidRDefault="00557569" w:rsidP="00AA3DBF">
                  <w:pPr>
                    <w:framePr w:hSpace="180" w:wrap="around" w:vAnchor="text" w:hAnchor="text" w:x="40" w:y="1"/>
                    <w:suppressOverlap/>
                    <w:jc w:val="center"/>
                    <w:rPr>
                      <w:sz w:val="18"/>
                      <w:szCs w:val="18"/>
                    </w:rPr>
                  </w:pPr>
                  <w:r w:rsidRPr="00BD7C52">
                    <w:rPr>
                      <w:sz w:val="18"/>
                      <w:szCs w:val="18"/>
                    </w:rPr>
                    <w:t>Защитный шланг из поливинилхлоридного пластиката пониженной пожарной опасности</w:t>
                  </w:r>
                </w:p>
              </w:tc>
              <w:tc>
                <w:tcPr>
                  <w:tcW w:w="2000" w:type="dxa"/>
                </w:tcPr>
                <w:p w:rsidR="00557569" w:rsidRPr="00EA4CD2" w:rsidRDefault="00557569" w:rsidP="00AA3DBF">
                  <w:pPr>
                    <w:framePr w:hSpace="180" w:wrap="around" w:vAnchor="text" w:hAnchor="text" w:x="40" w:y="1"/>
                    <w:suppressOverlap/>
                    <w:jc w:val="center"/>
                    <w:rPr>
                      <w:sz w:val="18"/>
                      <w:szCs w:val="18"/>
                      <w:highlight w:val="yellow"/>
                    </w:rPr>
                  </w:pPr>
                  <w:r w:rsidRPr="00EA4CD2">
                    <w:rPr>
                      <w:i/>
                      <w:sz w:val="18"/>
                      <w:szCs w:val="18"/>
                      <w:highlight w:val="yellow"/>
                    </w:rPr>
                    <w:t>Значение показателя не меняется</w:t>
                  </w:r>
                </w:p>
              </w:tc>
            </w:tr>
            <w:tr w:rsidR="00557569" w:rsidRPr="00BD7C52" w:rsidTr="00076D2B">
              <w:trPr>
                <w:trHeight w:val="364"/>
              </w:trPr>
              <w:tc>
                <w:tcPr>
                  <w:tcW w:w="2666" w:type="dxa"/>
                  <w:vAlign w:val="center"/>
                </w:tcPr>
                <w:p w:rsidR="00557569" w:rsidRPr="00BD7C52" w:rsidRDefault="00557569" w:rsidP="00AA3DBF">
                  <w:pPr>
                    <w:framePr w:hSpace="180" w:wrap="around" w:vAnchor="text" w:hAnchor="text" w:x="40" w:y="1"/>
                    <w:suppressOverlap/>
                    <w:rPr>
                      <w:sz w:val="18"/>
                      <w:szCs w:val="18"/>
                    </w:rPr>
                  </w:pPr>
                  <w:r w:rsidRPr="00BD7C52">
                    <w:rPr>
                      <w:sz w:val="18"/>
                      <w:szCs w:val="18"/>
                    </w:rPr>
                    <w:t>Исполнение в части показателей пожарной опасности</w:t>
                  </w:r>
                </w:p>
              </w:tc>
              <w:tc>
                <w:tcPr>
                  <w:tcW w:w="2666" w:type="dxa"/>
                  <w:vAlign w:val="center"/>
                </w:tcPr>
                <w:p w:rsidR="00557569" w:rsidRPr="00BD7C52" w:rsidRDefault="00557569" w:rsidP="00AA3DBF">
                  <w:pPr>
                    <w:framePr w:hSpace="180" w:wrap="around" w:vAnchor="text" w:hAnchor="text" w:x="40" w:y="1"/>
                    <w:suppressOverlap/>
                    <w:jc w:val="center"/>
                    <w:rPr>
                      <w:sz w:val="18"/>
                      <w:szCs w:val="18"/>
                    </w:rPr>
                  </w:pPr>
                  <w:r w:rsidRPr="00864C4A">
                    <w:rPr>
                      <w:sz w:val="18"/>
                      <w:szCs w:val="18"/>
                    </w:rPr>
                    <w:t>не распространяющие горение при одиночной прокладке</w:t>
                  </w:r>
                </w:p>
              </w:tc>
              <w:tc>
                <w:tcPr>
                  <w:tcW w:w="2000" w:type="dxa"/>
                </w:tcPr>
                <w:p w:rsidR="00557569" w:rsidRPr="00EA4CD2" w:rsidRDefault="00557569" w:rsidP="00AA3DBF">
                  <w:pPr>
                    <w:framePr w:hSpace="180" w:wrap="around" w:vAnchor="text" w:hAnchor="text" w:x="40" w:y="1"/>
                    <w:suppressOverlap/>
                    <w:jc w:val="center"/>
                    <w:rPr>
                      <w:sz w:val="18"/>
                      <w:szCs w:val="18"/>
                      <w:highlight w:val="yellow"/>
                    </w:rPr>
                  </w:pPr>
                  <w:r w:rsidRPr="00EA4CD2">
                    <w:rPr>
                      <w:i/>
                      <w:sz w:val="18"/>
                      <w:szCs w:val="18"/>
                      <w:highlight w:val="yellow"/>
                    </w:rPr>
                    <w:t>Значение показателя не меняется</w:t>
                  </w:r>
                </w:p>
              </w:tc>
            </w:tr>
            <w:tr w:rsidR="00557569" w:rsidRPr="00BD7C52" w:rsidTr="00076D2B">
              <w:trPr>
                <w:trHeight w:val="364"/>
              </w:trPr>
              <w:tc>
                <w:tcPr>
                  <w:tcW w:w="2666" w:type="dxa"/>
                  <w:vAlign w:val="center"/>
                </w:tcPr>
                <w:p w:rsidR="00557569" w:rsidRPr="00BD7C52" w:rsidRDefault="00557569" w:rsidP="00AA3DBF">
                  <w:pPr>
                    <w:framePr w:hSpace="180" w:wrap="around" w:vAnchor="text" w:hAnchor="text" w:x="40" w:y="1"/>
                    <w:suppressOverlap/>
                    <w:rPr>
                      <w:sz w:val="18"/>
                      <w:szCs w:val="18"/>
                    </w:rPr>
                  </w:pPr>
                  <w:r w:rsidRPr="00BD7C52">
                    <w:rPr>
                      <w:sz w:val="18"/>
                      <w:szCs w:val="18"/>
                    </w:rPr>
                    <w:t>Число жил</w:t>
                  </w:r>
                </w:p>
              </w:tc>
              <w:tc>
                <w:tcPr>
                  <w:tcW w:w="2666" w:type="dxa"/>
                  <w:vAlign w:val="center"/>
                </w:tcPr>
                <w:p w:rsidR="00557569" w:rsidRPr="00BD7C52" w:rsidRDefault="00557569" w:rsidP="00AA3DBF">
                  <w:pPr>
                    <w:framePr w:hSpace="180" w:wrap="around" w:vAnchor="text" w:hAnchor="text" w:x="40" w:y="1"/>
                    <w:suppressOverlap/>
                    <w:jc w:val="center"/>
                    <w:rPr>
                      <w:sz w:val="18"/>
                      <w:szCs w:val="18"/>
                    </w:rPr>
                  </w:pPr>
                  <w:r w:rsidRPr="00BD7C52">
                    <w:rPr>
                      <w:sz w:val="18"/>
                      <w:szCs w:val="18"/>
                    </w:rPr>
                    <w:t xml:space="preserve">4 </w:t>
                  </w:r>
                </w:p>
              </w:tc>
              <w:tc>
                <w:tcPr>
                  <w:tcW w:w="2000" w:type="dxa"/>
                </w:tcPr>
                <w:p w:rsidR="00557569" w:rsidRPr="00EA4CD2" w:rsidRDefault="00557569" w:rsidP="00AA3DBF">
                  <w:pPr>
                    <w:framePr w:hSpace="180" w:wrap="around" w:vAnchor="text" w:hAnchor="text" w:x="40" w:y="1"/>
                    <w:suppressOverlap/>
                    <w:jc w:val="center"/>
                    <w:rPr>
                      <w:sz w:val="18"/>
                      <w:szCs w:val="18"/>
                      <w:highlight w:val="yellow"/>
                    </w:rPr>
                  </w:pPr>
                  <w:r w:rsidRPr="00EA4CD2">
                    <w:rPr>
                      <w:i/>
                      <w:sz w:val="18"/>
                      <w:szCs w:val="18"/>
                      <w:highlight w:val="yellow"/>
                    </w:rPr>
                    <w:t>Значение показателя не меняется</w:t>
                  </w:r>
                </w:p>
              </w:tc>
            </w:tr>
            <w:tr w:rsidR="00557569" w:rsidRPr="00BD7C52" w:rsidTr="00076D2B">
              <w:trPr>
                <w:trHeight w:val="364"/>
              </w:trPr>
              <w:tc>
                <w:tcPr>
                  <w:tcW w:w="2666" w:type="dxa"/>
                  <w:vAlign w:val="center"/>
                </w:tcPr>
                <w:p w:rsidR="00557569" w:rsidRPr="00BD7C52" w:rsidRDefault="00557569" w:rsidP="00AA3DBF">
                  <w:pPr>
                    <w:framePr w:hSpace="180" w:wrap="around" w:vAnchor="text" w:hAnchor="text" w:x="40" w:y="1"/>
                    <w:suppressOverlap/>
                    <w:rPr>
                      <w:sz w:val="18"/>
                      <w:szCs w:val="18"/>
                    </w:rPr>
                  </w:pPr>
                  <w:r w:rsidRPr="00BD7C52">
                    <w:rPr>
                      <w:sz w:val="18"/>
                      <w:szCs w:val="18"/>
                    </w:rPr>
                    <w:t>Номинальное сечение жилы, мм2</w:t>
                  </w:r>
                </w:p>
              </w:tc>
              <w:tc>
                <w:tcPr>
                  <w:tcW w:w="2666" w:type="dxa"/>
                  <w:vAlign w:val="center"/>
                </w:tcPr>
                <w:p w:rsidR="00557569" w:rsidRPr="00BD7C52" w:rsidRDefault="00557569" w:rsidP="00AA3DBF">
                  <w:pPr>
                    <w:framePr w:hSpace="180" w:wrap="around" w:vAnchor="text" w:hAnchor="text" w:x="40" w:y="1"/>
                    <w:suppressOverlap/>
                    <w:jc w:val="center"/>
                    <w:rPr>
                      <w:sz w:val="18"/>
                      <w:szCs w:val="18"/>
                    </w:rPr>
                  </w:pPr>
                  <w:r>
                    <w:rPr>
                      <w:sz w:val="18"/>
                      <w:szCs w:val="18"/>
                    </w:rPr>
                    <w:t>50</w:t>
                  </w:r>
                </w:p>
              </w:tc>
              <w:tc>
                <w:tcPr>
                  <w:tcW w:w="2000" w:type="dxa"/>
                </w:tcPr>
                <w:p w:rsidR="00557569" w:rsidRPr="00EA4CD2" w:rsidRDefault="00557569" w:rsidP="00AA3DBF">
                  <w:pPr>
                    <w:framePr w:hSpace="180" w:wrap="around" w:vAnchor="text" w:hAnchor="text" w:x="40" w:y="1"/>
                    <w:suppressOverlap/>
                    <w:jc w:val="center"/>
                    <w:rPr>
                      <w:sz w:val="18"/>
                      <w:szCs w:val="18"/>
                      <w:highlight w:val="yellow"/>
                    </w:rPr>
                  </w:pPr>
                  <w:r w:rsidRPr="00EA4CD2">
                    <w:rPr>
                      <w:i/>
                      <w:sz w:val="18"/>
                      <w:szCs w:val="18"/>
                      <w:highlight w:val="yellow"/>
                    </w:rPr>
                    <w:t>Значение показателя не меняется</w:t>
                  </w:r>
                </w:p>
              </w:tc>
            </w:tr>
            <w:tr w:rsidR="00557569" w:rsidRPr="00BD7C52" w:rsidTr="00076D2B">
              <w:trPr>
                <w:trHeight w:val="364"/>
              </w:trPr>
              <w:tc>
                <w:tcPr>
                  <w:tcW w:w="2666" w:type="dxa"/>
                  <w:vAlign w:val="center"/>
                </w:tcPr>
                <w:p w:rsidR="00557569" w:rsidRPr="00BD7C52" w:rsidRDefault="00557569" w:rsidP="00AA3DBF">
                  <w:pPr>
                    <w:framePr w:hSpace="180" w:wrap="around" w:vAnchor="text" w:hAnchor="text" w:x="40" w:y="1"/>
                    <w:suppressOverlap/>
                    <w:rPr>
                      <w:sz w:val="18"/>
                      <w:szCs w:val="18"/>
                    </w:rPr>
                  </w:pPr>
                  <w:r w:rsidRPr="00BD7C52">
                    <w:rPr>
                      <w:sz w:val="18"/>
                      <w:szCs w:val="18"/>
                    </w:rPr>
                    <w:t>Форма поперечного сечения кабеля</w:t>
                  </w:r>
                </w:p>
              </w:tc>
              <w:tc>
                <w:tcPr>
                  <w:tcW w:w="2666" w:type="dxa"/>
                  <w:vAlign w:val="center"/>
                </w:tcPr>
                <w:p w:rsidR="00557569" w:rsidRPr="00BD7C52" w:rsidRDefault="00557569" w:rsidP="00AA3DBF">
                  <w:pPr>
                    <w:framePr w:hSpace="180" w:wrap="around" w:vAnchor="text" w:hAnchor="text" w:x="40" w:y="1"/>
                    <w:suppressOverlap/>
                    <w:jc w:val="center"/>
                    <w:rPr>
                      <w:sz w:val="18"/>
                      <w:szCs w:val="18"/>
                    </w:rPr>
                  </w:pPr>
                  <w:r w:rsidRPr="00BD7C52">
                    <w:rPr>
                      <w:sz w:val="18"/>
                      <w:szCs w:val="18"/>
                    </w:rPr>
                    <w:t>круглая</w:t>
                  </w:r>
                </w:p>
              </w:tc>
              <w:tc>
                <w:tcPr>
                  <w:tcW w:w="2000" w:type="dxa"/>
                </w:tcPr>
                <w:p w:rsidR="00557569" w:rsidRPr="00EA4CD2" w:rsidRDefault="00557569" w:rsidP="00AA3DBF">
                  <w:pPr>
                    <w:framePr w:hSpace="180" w:wrap="around" w:vAnchor="text" w:hAnchor="text" w:x="40" w:y="1"/>
                    <w:suppressOverlap/>
                    <w:jc w:val="center"/>
                    <w:rPr>
                      <w:sz w:val="18"/>
                      <w:szCs w:val="18"/>
                      <w:highlight w:val="yellow"/>
                    </w:rPr>
                  </w:pPr>
                  <w:r w:rsidRPr="00EA4CD2">
                    <w:rPr>
                      <w:i/>
                      <w:sz w:val="18"/>
                      <w:szCs w:val="18"/>
                      <w:highlight w:val="yellow"/>
                    </w:rPr>
                    <w:t>Значение показателя не меняется</w:t>
                  </w:r>
                </w:p>
              </w:tc>
            </w:tr>
            <w:tr w:rsidR="00557569" w:rsidRPr="00BD7C52" w:rsidTr="00076D2B">
              <w:trPr>
                <w:trHeight w:val="345"/>
              </w:trPr>
              <w:tc>
                <w:tcPr>
                  <w:tcW w:w="2666" w:type="dxa"/>
                  <w:vAlign w:val="center"/>
                </w:tcPr>
                <w:p w:rsidR="00557569" w:rsidRPr="00BD7C52" w:rsidRDefault="00557569" w:rsidP="00AA3DBF">
                  <w:pPr>
                    <w:framePr w:hSpace="180" w:wrap="around" w:vAnchor="text" w:hAnchor="text" w:x="40" w:y="1"/>
                    <w:suppressOverlap/>
                    <w:rPr>
                      <w:sz w:val="18"/>
                      <w:szCs w:val="18"/>
                    </w:rPr>
                  </w:pPr>
                  <w:r w:rsidRPr="00BD7C52">
                    <w:rPr>
                      <w:sz w:val="18"/>
                      <w:szCs w:val="18"/>
                    </w:rPr>
                    <w:t>Конструктивное исполнение токопроводящей жилы</w:t>
                  </w:r>
                </w:p>
              </w:tc>
              <w:tc>
                <w:tcPr>
                  <w:tcW w:w="2666" w:type="dxa"/>
                  <w:vAlign w:val="center"/>
                </w:tcPr>
                <w:p w:rsidR="00557569" w:rsidRPr="00BD7C52" w:rsidRDefault="00557569" w:rsidP="00AA3DBF">
                  <w:pPr>
                    <w:framePr w:hSpace="180" w:wrap="around" w:vAnchor="text" w:hAnchor="text" w:x="40" w:y="1"/>
                    <w:suppressOverlap/>
                    <w:jc w:val="center"/>
                    <w:rPr>
                      <w:sz w:val="18"/>
                      <w:szCs w:val="18"/>
                    </w:rPr>
                  </w:pPr>
                  <w:proofErr w:type="spellStart"/>
                  <w:r>
                    <w:rPr>
                      <w:sz w:val="18"/>
                      <w:szCs w:val="18"/>
                    </w:rPr>
                    <w:t>Однопроволочны</w:t>
                  </w:r>
                  <w:r w:rsidRPr="005C7BFE">
                    <w:rPr>
                      <w:sz w:val="18"/>
                      <w:szCs w:val="18"/>
                    </w:rPr>
                    <w:t>е</w:t>
                  </w:r>
                  <w:proofErr w:type="spellEnd"/>
                  <w:r>
                    <w:rPr>
                      <w:sz w:val="18"/>
                      <w:szCs w:val="18"/>
                    </w:rPr>
                    <w:t>, секторные</w:t>
                  </w:r>
                </w:p>
              </w:tc>
              <w:tc>
                <w:tcPr>
                  <w:tcW w:w="2000" w:type="dxa"/>
                </w:tcPr>
                <w:p w:rsidR="00557569" w:rsidRPr="00EA4CD2" w:rsidRDefault="00557569" w:rsidP="00AA3DBF">
                  <w:pPr>
                    <w:framePr w:hSpace="180" w:wrap="around" w:vAnchor="text" w:hAnchor="text" w:x="40" w:y="1"/>
                    <w:suppressOverlap/>
                    <w:jc w:val="center"/>
                    <w:rPr>
                      <w:sz w:val="18"/>
                      <w:szCs w:val="18"/>
                      <w:highlight w:val="yellow"/>
                    </w:rPr>
                  </w:pPr>
                  <w:r w:rsidRPr="00EA4CD2">
                    <w:rPr>
                      <w:i/>
                      <w:sz w:val="18"/>
                      <w:szCs w:val="18"/>
                      <w:highlight w:val="yellow"/>
                    </w:rPr>
                    <w:t>Значение показателя не меняется</w:t>
                  </w:r>
                </w:p>
              </w:tc>
            </w:tr>
            <w:tr w:rsidR="00557569" w:rsidRPr="00BD7C52" w:rsidTr="00076D2B">
              <w:trPr>
                <w:trHeight w:val="475"/>
              </w:trPr>
              <w:tc>
                <w:tcPr>
                  <w:tcW w:w="2666" w:type="dxa"/>
                  <w:vAlign w:val="center"/>
                </w:tcPr>
                <w:p w:rsidR="00557569" w:rsidRPr="00BD7C52" w:rsidRDefault="00557569" w:rsidP="00AA3DBF">
                  <w:pPr>
                    <w:framePr w:hSpace="180" w:wrap="around" w:vAnchor="text" w:hAnchor="text" w:x="40" w:y="1"/>
                    <w:suppressOverlap/>
                    <w:rPr>
                      <w:sz w:val="18"/>
                      <w:szCs w:val="18"/>
                    </w:rPr>
                  </w:pPr>
                  <w:r w:rsidRPr="00BD7C52">
                    <w:rPr>
                      <w:sz w:val="18"/>
                      <w:szCs w:val="18"/>
                    </w:rPr>
                    <w:t xml:space="preserve">Номинальное напряжение кабеля, </w:t>
                  </w:r>
                  <w:proofErr w:type="spellStart"/>
                  <w:r w:rsidRPr="00BD7C52">
                    <w:rPr>
                      <w:sz w:val="18"/>
                      <w:szCs w:val="18"/>
                    </w:rPr>
                    <w:t>кВ</w:t>
                  </w:r>
                  <w:proofErr w:type="spellEnd"/>
                </w:p>
              </w:tc>
              <w:tc>
                <w:tcPr>
                  <w:tcW w:w="2666" w:type="dxa"/>
                  <w:vAlign w:val="center"/>
                </w:tcPr>
                <w:p w:rsidR="00557569" w:rsidRPr="00BD7C52" w:rsidRDefault="00557569" w:rsidP="00AA3DBF">
                  <w:pPr>
                    <w:framePr w:hSpace="180" w:wrap="around" w:vAnchor="text" w:hAnchor="text" w:x="40" w:y="1"/>
                    <w:suppressOverlap/>
                    <w:jc w:val="center"/>
                    <w:rPr>
                      <w:sz w:val="18"/>
                      <w:szCs w:val="18"/>
                    </w:rPr>
                  </w:pPr>
                  <w:r w:rsidRPr="00BD7C52">
                    <w:rPr>
                      <w:sz w:val="18"/>
                      <w:szCs w:val="18"/>
                    </w:rPr>
                    <w:t xml:space="preserve">1 </w:t>
                  </w:r>
                </w:p>
              </w:tc>
              <w:tc>
                <w:tcPr>
                  <w:tcW w:w="2000" w:type="dxa"/>
                  <w:vAlign w:val="center"/>
                </w:tcPr>
                <w:p w:rsidR="00557569" w:rsidRPr="00EA4CD2" w:rsidRDefault="00557569" w:rsidP="00AA3DBF">
                  <w:pPr>
                    <w:framePr w:hSpace="180" w:wrap="around" w:vAnchor="text" w:hAnchor="text" w:x="40" w:y="1"/>
                    <w:ind w:left="-32" w:right="-27"/>
                    <w:suppressOverlap/>
                    <w:jc w:val="center"/>
                    <w:rPr>
                      <w:sz w:val="18"/>
                      <w:szCs w:val="18"/>
                      <w:highlight w:val="yellow"/>
                    </w:rPr>
                  </w:pPr>
                  <w:r w:rsidRPr="00EA4CD2">
                    <w:rPr>
                      <w:i/>
                      <w:sz w:val="18"/>
                      <w:szCs w:val="18"/>
                      <w:highlight w:val="yellow"/>
                    </w:rPr>
                    <w:t>Значение показателя не меняется</w:t>
                  </w:r>
                </w:p>
              </w:tc>
            </w:tr>
            <w:tr w:rsidR="00557569" w:rsidRPr="00BD7C52" w:rsidTr="00076D2B">
              <w:trPr>
                <w:trHeight w:val="475"/>
              </w:trPr>
              <w:tc>
                <w:tcPr>
                  <w:tcW w:w="2666" w:type="dxa"/>
                  <w:vAlign w:val="center"/>
                </w:tcPr>
                <w:p w:rsidR="00557569" w:rsidRPr="00BD7C52" w:rsidRDefault="00557569" w:rsidP="00AA3DBF">
                  <w:pPr>
                    <w:framePr w:hSpace="180" w:wrap="around" w:vAnchor="text" w:hAnchor="text" w:x="40" w:y="1"/>
                    <w:suppressOverlap/>
                    <w:rPr>
                      <w:sz w:val="18"/>
                      <w:szCs w:val="18"/>
                    </w:rPr>
                  </w:pPr>
                  <w:r w:rsidRPr="009E0B07">
                    <w:rPr>
                      <w:sz w:val="18"/>
                      <w:szCs w:val="18"/>
                    </w:rPr>
                    <w:t>Документ подтверждающий качество товара</w:t>
                  </w:r>
                </w:p>
              </w:tc>
              <w:tc>
                <w:tcPr>
                  <w:tcW w:w="2666" w:type="dxa"/>
                  <w:vAlign w:val="center"/>
                </w:tcPr>
                <w:p w:rsidR="00557569" w:rsidRDefault="00557569" w:rsidP="00AA3DBF">
                  <w:pPr>
                    <w:framePr w:hSpace="180" w:wrap="around" w:vAnchor="text" w:hAnchor="text" w:x="40" w:y="1"/>
                    <w:suppressOverlap/>
                    <w:jc w:val="center"/>
                    <w:rPr>
                      <w:sz w:val="18"/>
                      <w:szCs w:val="18"/>
                    </w:rPr>
                  </w:pPr>
                  <w:r w:rsidRPr="006805C5">
                    <w:rPr>
                      <w:sz w:val="18"/>
                      <w:szCs w:val="18"/>
                    </w:rPr>
                    <w:t>ТУ (технические условия) и/или паспорт на партию товара, и/или сертификат, и/или документ о качестве, и/или иной документ</w:t>
                  </w:r>
                </w:p>
              </w:tc>
              <w:tc>
                <w:tcPr>
                  <w:tcW w:w="2000" w:type="dxa"/>
                  <w:vAlign w:val="center"/>
                </w:tcPr>
                <w:p w:rsidR="00557569" w:rsidRDefault="00557569" w:rsidP="00AA3DBF">
                  <w:pPr>
                    <w:framePr w:hSpace="180" w:wrap="around" w:vAnchor="text" w:hAnchor="text" w:x="40" w:y="1"/>
                    <w:ind w:left="-32" w:right="-27"/>
                    <w:suppressOverlap/>
                    <w:jc w:val="center"/>
                    <w:rPr>
                      <w:i/>
                      <w:sz w:val="20"/>
                      <w:szCs w:val="20"/>
                      <w:highlight w:val="yellow"/>
                    </w:rPr>
                  </w:pPr>
                  <w:r w:rsidRPr="006805C5">
                    <w:rPr>
                      <w:i/>
                      <w:sz w:val="20"/>
                      <w:szCs w:val="20"/>
                      <w:highlight w:val="yellow"/>
                    </w:rPr>
                    <w:t>Участник закупки указывает конкретное значение показателя</w:t>
                  </w:r>
                </w:p>
              </w:tc>
            </w:tr>
          </w:tbl>
          <w:p w:rsidR="00312915" w:rsidRPr="00C918A4" w:rsidRDefault="00312915" w:rsidP="00312915">
            <w:pPr>
              <w:rPr>
                <w:sz w:val="16"/>
                <w:szCs w:val="16"/>
              </w:rPr>
            </w:pPr>
          </w:p>
          <w:p w:rsidR="00312915" w:rsidRPr="00BD7C52" w:rsidRDefault="00312915" w:rsidP="00312915">
            <w:pPr>
              <w:pStyle w:val="1"/>
              <w:shd w:val="clear" w:color="auto" w:fill="FFFFFF"/>
              <w:spacing w:before="0"/>
              <w:textAlignment w:val="baseline"/>
              <w:rPr>
                <w:rFonts w:ascii="Times New Roman" w:hAnsi="Times New Roman"/>
                <w:b w:val="0"/>
                <w:color w:val="auto"/>
                <w:sz w:val="20"/>
                <w:szCs w:val="20"/>
              </w:rPr>
            </w:pPr>
            <w:bookmarkStart w:id="249" w:name="_Toc132009924"/>
            <w:r w:rsidRPr="00BD7C52">
              <w:rPr>
                <w:rFonts w:ascii="Times New Roman" w:hAnsi="Times New Roman"/>
                <w:b w:val="0"/>
                <w:i/>
                <w:color w:val="auto"/>
                <w:sz w:val="20"/>
                <w:szCs w:val="20"/>
                <w:u w:val="single"/>
              </w:rPr>
              <w:t>Требования к упаковке, маркировке и транспортировке Товара:</w:t>
            </w:r>
            <w:r w:rsidRPr="00BD7C52">
              <w:rPr>
                <w:rFonts w:ascii="Times New Roman" w:hAnsi="Times New Roman"/>
                <w:b w:val="0"/>
                <w:i/>
                <w:sz w:val="20"/>
                <w:szCs w:val="20"/>
                <w:u w:val="single"/>
              </w:rPr>
              <w:t xml:space="preserve"> </w:t>
            </w:r>
            <w:r w:rsidRPr="00BD7C52">
              <w:rPr>
                <w:rFonts w:ascii="Times New Roman" w:hAnsi="Times New Roman"/>
                <w:b w:val="0"/>
                <w:i/>
                <w:sz w:val="20"/>
                <w:szCs w:val="20"/>
                <w:u w:val="single"/>
              </w:rPr>
              <w:br/>
            </w:r>
            <w:r w:rsidRPr="00BD7C52">
              <w:rPr>
                <w:rFonts w:ascii="Times New Roman" w:hAnsi="Times New Roman"/>
                <w:b w:val="0"/>
                <w:color w:val="auto"/>
                <w:sz w:val="20"/>
                <w:szCs w:val="20"/>
              </w:rPr>
              <w:t>В соответствии с</w:t>
            </w:r>
            <w:r w:rsidRPr="00BD7C52">
              <w:rPr>
                <w:rFonts w:ascii="Times New Roman" w:hAnsi="Times New Roman"/>
                <w:sz w:val="20"/>
                <w:szCs w:val="20"/>
              </w:rPr>
              <w:t xml:space="preserve"> </w:t>
            </w:r>
            <w:r w:rsidRPr="00BD7C52">
              <w:rPr>
                <w:rFonts w:ascii="Times New Roman" w:hAnsi="Times New Roman"/>
                <w:b w:val="0"/>
                <w:color w:val="auto"/>
                <w:spacing w:val="2"/>
                <w:sz w:val="20"/>
                <w:szCs w:val="20"/>
              </w:rPr>
              <w:t>ГОСТ 18690-2012 «Межгосударственный стандарт.</w:t>
            </w:r>
            <w:r>
              <w:rPr>
                <w:rFonts w:ascii="Times New Roman" w:hAnsi="Times New Roman"/>
                <w:b w:val="0"/>
                <w:color w:val="auto"/>
                <w:spacing w:val="2"/>
                <w:sz w:val="20"/>
                <w:szCs w:val="20"/>
              </w:rPr>
              <w:t xml:space="preserve"> </w:t>
            </w:r>
            <w:r w:rsidRPr="00BD7C52">
              <w:rPr>
                <w:rFonts w:ascii="Times New Roman" w:hAnsi="Times New Roman"/>
                <w:b w:val="0"/>
                <w:color w:val="auto"/>
                <w:spacing w:val="2"/>
                <w:sz w:val="20"/>
                <w:szCs w:val="20"/>
              </w:rPr>
              <w:t>Кабели, провода, шнуры и кабельная арматура. Маркировка, упаковка, транспортирование и хранение.»</w:t>
            </w:r>
            <w:bookmarkEnd w:id="249"/>
          </w:p>
          <w:p w:rsidR="00312915" w:rsidRDefault="00312915" w:rsidP="00312915">
            <w:pPr>
              <w:pStyle w:val="a5"/>
              <w:autoSpaceDE w:val="0"/>
              <w:autoSpaceDN w:val="0"/>
              <w:ind w:left="0"/>
              <w:contextualSpacing w:val="0"/>
              <w:rPr>
                <w:sz w:val="20"/>
                <w:szCs w:val="20"/>
              </w:rPr>
            </w:pPr>
            <w:r w:rsidRPr="00BD7C52">
              <w:rPr>
                <w:sz w:val="20"/>
                <w:szCs w:val="20"/>
              </w:rPr>
              <w:t>Намотка товара д</w:t>
            </w:r>
            <w:r>
              <w:rPr>
                <w:sz w:val="20"/>
                <w:szCs w:val="20"/>
              </w:rPr>
              <w:t>олжна быть на барабанах завода-</w:t>
            </w:r>
            <w:r w:rsidRPr="00BD7C52">
              <w:rPr>
                <w:sz w:val="20"/>
                <w:szCs w:val="20"/>
              </w:rPr>
              <w:t xml:space="preserve">изготовителя одной длиной. </w:t>
            </w:r>
          </w:p>
          <w:p w:rsidR="00312915" w:rsidRPr="00BD7C52" w:rsidRDefault="00312915" w:rsidP="00312915">
            <w:pPr>
              <w:pStyle w:val="a5"/>
              <w:autoSpaceDE w:val="0"/>
              <w:autoSpaceDN w:val="0"/>
              <w:ind w:left="0"/>
              <w:contextualSpacing w:val="0"/>
              <w:rPr>
                <w:sz w:val="20"/>
                <w:szCs w:val="20"/>
              </w:rPr>
            </w:pPr>
            <w:r w:rsidRPr="00BD7C52">
              <w:rPr>
                <w:sz w:val="20"/>
                <w:szCs w:val="20"/>
              </w:rPr>
              <w:t>Намотка на одном барабане нескольки</w:t>
            </w:r>
            <w:r>
              <w:rPr>
                <w:sz w:val="20"/>
                <w:szCs w:val="20"/>
              </w:rPr>
              <w:t>х кусков кабеля не допускается.</w:t>
            </w:r>
          </w:p>
          <w:p w:rsidR="00312915" w:rsidRPr="00596822" w:rsidRDefault="00312915" w:rsidP="002B7538">
            <w:pPr>
              <w:pStyle w:val="a5"/>
              <w:autoSpaceDE w:val="0"/>
              <w:autoSpaceDN w:val="0"/>
              <w:ind w:left="0"/>
              <w:contextualSpacing w:val="0"/>
              <w:rPr>
                <w:i/>
                <w:sz w:val="20"/>
                <w:szCs w:val="20"/>
                <w:u w:val="single"/>
              </w:rPr>
            </w:pPr>
            <w:r w:rsidRPr="00BD7C52">
              <w:rPr>
                <w:i/>
                <w:sz w:val="20"/>
                <w:szCs w:val="20"/>
                <w:u w:val="single"/>
              </w:rPr>
              <w:lastRenderedPageBreak/>
              <w:t>Требования к предоставлению гарантии качества Товара:</w:t>
            </w:r>
            <w:r w:rsidRPr="00BD7C52">
              <w:rPr>
                <w:b/>
                <w:sz w:val="20"/>
                <w:szCs w:val="20"/>
              </w:rPr>
              <w:t xml:space="preserve"> </w:t>
            </w:r>
            <w:r w:rsidRPr="00BD7C52">
              <w:rPr>
                <w:b/>
                <w:sz w:val="20"/>
                <w:szCs w:val="20"/>
              </w:rPr>
              <w:br/>
            </w:r>
            <w:r w:rsidRPr="00F10F95">
              <w:rPr>
                <w:b/>
                <w:sz w:val="20"/>
                <w:szCs w:val="20"/>
                <w:highlight w:val="yellow"/>
              </w:rPr>
              <w:t>Гарантийный срок на товар – не менее</w:t>
            </w:r>
            <w:r>
              <w:rPr>
                <w:sz w:val="20"/>
                <w:szCs w:val="20"/>
              </w:rPr>
              <w:t xml:space="preserve"> </w:t>
            </w:r>
            <w:r w:rsidRPr="0074481C">
              <w:rPr>
                <w:sz w:val="20"/>
                <w:szCs w:val="20"/>
              </w:rPr>
              <w:t>2 (дв</w:t>
            </w:r>
            <w:r w:rsidR="002B7538">
              <w:rPr>
                <w:sz w:val="20"/>
                <w:szCs w:val="20"/>
              </w:rPr>
              <w:t>ух</w:t>
            </w:r>
            <w:r w:rsidRPr="0074481C">
              <w:rPr>
                <w:sz w:val="20"/>
                <w:szCs w:val="20"/>
              </w:rPr>
              <w:t xml:space="preserve">) </w:t>
            </w:r>
            <w:r w:rsidR="002B7538">
              <w:rPr>
                <w:sz w:val="20"/>
                <w:szCs w:val="20"/>
              </w:rPr>
              <w:t>лет</w:t>
            </w:r>
            <w:r w:rsidRPr="0074481C">
              <w:rPr>
                <w:sz w:val="20"/>
                <w:szCs w:val="20"/>
              </w:rPr>
              <w:t xml:space="preserve"> с даты ввода в эксплуатацию, но не более 5 лет с даты поставки товара.</w:t>
            </w:r>
          </w:p>
        </w:tc>
      </w:tr>
      <w:tr w:rsidR="00312915" w:rsidRPr="00D0019E" w:rsidTr="006A0787">
        <w:trPr>
          <w:trHeight w:val="703"/>
        </w:trPr>
        <w:tc>
          <w:tcPr>
            <w:tcW w:w="568" w:type="dxa"/>
          </w:tcPr>
          <w:p w:rsidR="00312915" w:rsidRPr="009F059C" w:rsidRDefault="00312915" w:rsidP="00312915">
            <w:pPr>
              <w:ind w:left="-17" w:right="-72"/>
              <w:jc w:val="center"/>
              <w:rPr>
                <w:sz w:val="22"/>
                <w:szCs w:val="22"/>
              </w:rPr>
            </w:pPr>
            <w:r w:rsidRPr="0074481C">
              <w:rPr>
                <w:sz w:val="22"/>
                <w:szCs w:val="22"/>
              </w:rPr>
              <w:lastRenderedPageBreak/>
              <w:t>2</w:t>
            </w:r>
          </w:p>
        </w:tc>
        <w:tc>
          <w:tcPr>
            <w:tcW w:w="1837" w:type="dxa"/>
            <w:tcBorders>
              <w:top w:val="single" w:sz="4" w:space="0" w:color="auto"/>
              <w:left w:val="single" w:sz="4" w:space="0" w:color="auto"/>
              <w:bottom w:val="single" w:sz="4" w:space="0" w:color="auto"/>
              <w:right w:val="nil"/>
            </w:tcBorders>
          </w:tcPr>
          <w:p w:rsidR="00312915" w:rsidRPr="00C64859" w:rsidRDefault="00312915" w:rsidP="006A0787">
            <w:pPr>
              <w:rPr>
                <w:color w:val="000000"/>
                <w:sz w:val="20"/>
                <w:szCs w:val="20"/>
              </w:rPr>
            </w:pPr>
            <w:r w:rsidRPr="00C64859">
              <w:rPr>
                <w:color w:val="000000"/>
                <w:sz w:val="20"/>
                <w:szCs w:val="20"/>
              </w:rPr>
              <w:t xml:space="preserve">Кабель </w:t>
            </w:r>
            <w:proofErr w:type="gramStart"/>
            <w:r w:rsidRPr="00C64859">
              <w:rPr>
                <w:color w:val="000000"/>
                <w:sz w:val="20"/>
                <w:szCs w:val="20"/>
              </w:rPr>
              <w:t xml:space="preserve">силовой  </w:t>
            </w:r>
            <w:proofErr w:type="spellStart"/>
            <w:r w:rsidRPr="00C64859">
              <w:rPr>
                <w:color w:val="000000"/>
                <w:sz w:val="20"/>
                <w:szCs w:val="20"/>
              </w:rPr>
              <w:t>АСБл</w:t>
            </w:r>
            <w:proofErr w:type="spellEnd"/>
            <w:proofErr w:type="gramEnd"/>
            <w:r w:rsidRPr="00C64859">
              <w:rPr>
                <w:color w:val="000000"/>
                <w:sz w:val="20"/>
                <w:szCs w:val="20"/>
              </w:rPr>
              <w:t xml:space="preserve"> 4х50(</w:t>
            </w:r>
            <w:proofErr w:type="spellStart"/>
            <w:r w:rsidRPr="00C64859">
              <w:rPr>
                <w:color w:val="000000"/>
                <w:sz w:val="20"/>
                <w:szCs w:val="20"/>
              </w:rPr>
              <w:t>ож</w:t>
            </w:r>
            <w:proofErr w:type="spellEnd"/>
            <w:r w:rsidRPr="00C64859">
              <w:rPr>
                <w:color w:val="000000"/>
                <w:sz w:val="20"/>
                <w:szCs w:val="20"/>
              </w:rPr>
              <w:t>)-1</w:t>
            </w:r>
          </w:p>
        </w:tc>
        <w:tc>
          <w:tcPr>
            <w:tcW w:w="7796" w:type="dxa"/>
            <w:shd w:val="clear" w:color="auto" w:fill="auto"/>
            <w:vAlign w:val="center"/>
          </w:tcPr>
          <w:p w:rsidR="00312915" w:rsidRDefault="00312915" w:rsidP="00312915">
            <w:pPr>
              <w:rPr>
                <w:i/>
                <w:sz w:val="20"/>
                <w:szCs w:val="20"/>
                <w:u w:val="single"/>
                <w:lang w:eastAsia="x-none"/>
              </w:rPr>
            </w:pPr>
            <w:r w:rsidRPr="00D54375">
              <w:rPr>
                <w:i/>
                <w:sz w:val="20"/>
                <w:szCs w:val="20"/>
                <w:u w:val="single"/>
                <w:lang w:eastAsia="x-none"/>
              </w:rPr>
              <w:t>Функциональные характеристики товара:</w:t>
            </w:r>
          </w:p>
          <w:p w:rsidR="00312915" w:rsidRPr="00D54375" w:rsidRDefault="00312915" w:rsidP="00312915">
            <w:pPr>
              <w:rPr>
                <w:sz w:val="20"/>
                <w:szCs w:val="20"/>
              </w:rPr>
            </w:pPr>
            <w:r w:rsidRPr="00D54375">
              <w:rPr>
                <w:sz w:val="20"/>
                <w:szCs w:val="20"/>
              </w:rPr>
              <w:t>Силовой кабель</w:t>
            </w:r>
            <w:r w:rsidR="004408F6">
              <w:t xml:space="preserve"> </w:t>
            </w:r>
            <w:proofErr w:type="spellStart"/>
            <w:r w:rsidR="004408F6" w:rsidRPr="00FE53C7">
              <w:rPr>
                <w:sz w:val="20"/>
                <w:szCs w:val="20"/>
              </w:rPr>
              <w:t>АСБл</w:t>
            </w:r>
            <w:proofErr w:type="spellEnd"/>
            <w:r w:rsidR="004408F6" w:rsidRPr="00FE53C7">
              <w:rPr>
                <w:sz w:val="20"/>
                <w:szCs w:val="20"/>
              </w:rPr>
              <w:t xml:space="preserve"> 4х50(</w:t>
            </w:r>
            <w:proofErr w:type="spellStart"/>
            <w:r w:rsidR="004408F6" w:rsidRPr="00FE53C7">
              <w:rPr>
                <w:sz w:val="20"/>
                <w:szCs w:val="20"/>
              </w:rPr>
              <w:t>ож</w:t>
            </w:r>
            <w:proofErr w:type="spellEnd"/>
            <w:r w:rsidR="004408F6" w:rsidRPr="00FE53C7">
              <w:rPr>
                <w:sz w:val="20"/>
                <w:szCs w:val="20"/>
              </w:rPr>
              <w:t>)-1</w:t>
            </w:r>
            <w:r w:rsidR="00FE53C7">
              <w:rPr>
                <w:sz w:val="20"/>
                <w:szCs w:val="20"/>
              </w:rPr>
              <w:t xml:space="preserve"> </w:t>
            </w:r>
            <w:r w:rsidRPr="00D54375">
              <w:rPr>
                <w:sz w:val="20"/>
                <w:szCs w:val="20"/>
              </w:rPr>
              <w:t>будет использован для прокладки в траншее и эксплуатации в земле.</w:t>
            </w:r>
          </w:p>
          <w:p w:rsidR="00312915" w:rsidRDefault="00312915" w:rsidP="00312915">
            <w:pPr>
              <w:autoSpaceDE w:val="0"/>
              <w:autoSpaceDN w:val="0"/>
              <w:rPr>
                <w:i/>
                <w:sz w:val="20"/>
                <w:szCs w:val="20"/>
                <w:u w:val="single"/>
                <w:lang w:eastAsia="x-none"/>
              </w:rPr>
            </w:pPr>
            <w:r w:rsidRPr="00D54375">
              <w:rPr>
                <w:i/>
                <w:sz w:val="20"/>
                <w:szCs w:val="20"/>
                <w:u w:val="single"/>
                <w:lang w:eastAsia="x-none"/>
              </w:rPr>
              <w:t>Технические характеристики товара:</w:t>
            </w:r>
          </w:p>
          <w:p w:rsidR="00312915" w:rsidRDefault="00312915" w:rsidP="00312915">
            <w:pPr>
              <w:pStyle w:val="1"/>
              <w:shd w:val="clear" w:color="auto" w:fill="FFFFFF"/>
              <w:spacing w:before="0"/>
              <w:textAlignment w:val="baseline"/>
              <w:rPr>
                <w:rFonts w:ascii="Times New Roman" w:hAnsi="Times New Roman"/>
                <w:b w:val="0"/>
                <w:color w:val="auto"/>
                <w:sz w:val="20"/>
                <w:szCs w:val="20"/>
              </w:rPr>
            </w:pPr>
            <w:bookmarkStart w:id="250" w:name="_Toc132009925"/>
            <w:r>
              <w:rPr>
                <w:rFonts w:ascii="Times New Roman" w:hAnsi="Times New Roman"/>
                <w:b w:val="0"/>
                <w:color w:val="auto"/>
                <w:sz w:val="20"/>
                <w:szCs w:val="20"/>
              </w:rPr>
              <w:t xml:space="preserve">Показатели технических характеристик </w:t>
            </w:r>
            <w:r w:rsidRPr="009E0B07">
              <w:rPr>
                <w:rFonts w:ascii="Times New Roman" w:hAnsi="Times New Roman"/>
                <w:b w:val="0"/>
                <w:color w:val="auto"/>
                <w:sz w:val="20"/>
                <w:szCs w:val="20"/>
              </w:rPr>
              <w:t>товара</w:t>
            </w:r>
            <w:r>
              <w:rPr>
                <w:rFonts w:ascii="Times New Roman" w:hAnsi="Times New Roman"/>
                <w:b w:val="0"/>
                <w:color w:val="auto"/>
                <w:sz w:val="20"/>
                <w:szCs w:val="20"/>
              </w:rPr>
              <w:t xml:space="preserve"> определены в </w:t>
            </w:r>
            <w:r w:rsidRPr="00BD7C52">
              <w:rPr>
                <w:rFonts w:ascii="Times New Roman" w:hAnsi="Times New Roman"/>
                <w:b w:val="0"/>
                <w:color w:val="auto"/>
                <w:sz w:val="20"/>
                <w:szCs w:val="20"/>
              </w:rPr>
              <w:t>соотв</w:t>
            </w:r>
            <w:r>
              <w:rPr>
                <w:rFonts w:ascii="Times New Roman" w:hAnsi="Times New Roman"/>
                <w:b w:val="0"/>
                <w:color w:val="auto"/>
                <w:sz w:val="20"/>
                <w:szCs w:val="20"/>
              </w:rPr>
              <w:t xml:space="preserve">етствии с </w:t>
            </w:r>
            <w:r w:rsidRPr="00BD7C52">
              <w:rPr>
                <w:rFonts w:ascii="Times New Roman" w:hAnsi="Times New Roman"/>
                <w:b w:val="0"/>
                <w:color w:val="auto"/>
                <w:sz w:val="20"/>
                <w:szCs w:val="20"/>
              </w:rPr>
              <w:t xml:space="preserve">ГОСТ </w:t>
            </w:r>
            <w:r w:rsidRPr="00A91CD0">
              <w:rPr>
                <w:rFonts w:ascii="Times New Roman" w:hAnsi="Times New Roman"/>
                <w:b w:val="0"/>
                <w:color w:val="auto"/>
                <w:sz w:val="20"/>
                <w:szCs w:val="20"/>
              </w:rPr>
              <w:t>18410-73 «Кабели силовые с пропитанной бумажной изоляцией»</w:t>
            </w:r>
            <w:bookmarkEnd w:id="250"/>
          </w:p>
          <w:p w:rsidR="00312915" w:rsidRPr="004E03BD" w:rsidRDefault="00312915" w:rsidP="00312915"/>
          <w:tbl>
            <w:tblPr>
              <w:tblW w:w="7332"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6"/>
              <w:gridCol w:w="2666"/>
              <w:gridCol w:w="2000"/>
            </w:tblGrid>
            <w:tr w:rsidR="00312915" w:rsidRPr="00D54375" w:rsidTr="00076D2B">
              <w:trPr>
                <w:trHeight w:val="655"/>
              </w:trPr>
              <w:tc>
                <w:tcPr>
                  <w:tcW w:w="2666" w:type="dxa"/>
                </w:tcPr>
                <w:p w:rsidR="00312915" w:rsidRPr="00D54375" w:rsidRDefault="00312915" w:rsidP="00AA3DBF">
                  <w:pPr>
                    <w:framePr w:hSpace="180" w:wrap="around" w:vAnchor="text" w:hAnchor="text" w:x="40" w:y="1"/>
                    <w:suppressOverlap/>
                    <w:jc w:val="center"/>
                    <w:rPr>
                      <w:b/>
                      <w:sz w:val="18"/>
                      <w:szCs w:val="18"/>
                    </w:rPr>
                  </w:pPr>
                  <w:r w:rsidRPr="00D54375">
                    <w:rPr>
                      <w:b/>
                      <w:sz w:val="18"/>
                      <w:szCs w:val="18"/>
                    </w:rPr>
                    <w:t>Наименование показателя технической характеристики товара</w:t>
                  </w:r>
                </w:p>
              </w:tc>
              <w:tc>
                <w:tcPr>
                  <w:tcW w:w="2666" w:type="dxa"/>
                </w:tcPr>
                <w:p w:rsidR="00312915" w:rsidRPr="00D54375" w:rsidRDefault="00312915" w:rsidP="00AA3DBF">
                  <w:pPr>
                    <w:framePr w:hSpace="180" w:wrap="around" w:vAnchor="text" w:hAnchor="text" w:x="40" w:y="1"/>
                    <w:suppressOverlap/>
                    <w:jc w:val="center"/>
                    <w:rPr>
                      <w:b/>
                      <w:sz w:val="18"/>
                      <w:szCs w:val="18"/>
                    </w:rPr>
                  </w:pPr>
                  <w:r w:rsidRPr="00D54375">
                    <w:rPr>
                      <w:b/>
                      <w:sz w:val="18"/>
                      <w:szCs w:val="18"/>
                    </w:rPr>
                    <w:t>Установленные заказчиком требования к техническим характеристикам товара</w:t>
                  </w:r>
                </w:p>
              </w:tc>
              <w:tc>
                <w:tcPr>
                  <w:tcW w:w="2000" w:type="dxa"/>
                </w:tcPr>
                <w:p w:rsidR="00312915" w:rsidRPr="00D54375" w:rsidRDefault="00312915" w:rsidP="00AA3DBF">
                  <w:pPr>
                    <w:framePr w:hSpace="180" w:wrap="around" w:vAnchor="text" w:hAnchor="text" w:x="40" w:y="1"/>
                    <w:suppressOverlap/>
                    <w:jc w:val="center"/>
                    <w:rPr>
                      <w:b/>
                      <w:sz w:val="18"/>
                      <w:szCs w:val="18"/>
                    </w:rPr>
                  </w:pPr>
                  <w:r w:rsidRPr="00D54375">
                    <w:rPr>
                      <w:b/>
                      <w:sz w:val="18"/>
                      <w:szCs w:val="18"/>
                    </w:rPr>
                    <w:t>Инструкция участникам закупки по указанию значения показателя</w:t>
                  </w:r>
                </w:p>
              </w:tc>
            </w:tr>
            <w:tr w:rsidR="004408F6" w:rsidRPr="00D54375" w:rsidTr="00076D2B">
              <w:trPr>
                <w:trHeight w:val="376"/>
              </w:trPr>
              <w:tc>
                <w:tcPr>
                  <w:tcW w:w="2666" w:type="dxa"/>
                  <w:vAlign w:val="center"/>
                </w:tcPr>
                <w:p w:rsidR="004408F6" w:rsidRPr="00362C3E" w:rsidRDefault="004408F6" w:rsidP="00AA3DBF">
                  <w:pPr>
                    <w:framePr w:hSpace="180" w:wrap="around" w:vAnchor="text" w:hAnchor="text" w:x="40" w:y="1"/>
                    <w:ind w:left="35"/>
                    <w:suppressOverlap/>
                    <w:rPr>
                      <w:sz w:val="18"/>
                      <w:szCs w:val="18"/>
                    </w:rPr>
                  </w:pPr>
                  <w:r w:rsidRPr="00362C3E">
                    <w:rPr>
                      <w:sz w:val="18"/>
                      <w:szCs w:val="18"/>
                    </w:rPr>
                    <w:t>Материал жилы</w:t>
                  </w:r>
                </w:p>
              </w:tc>
              <w:tc>
                <w:tcPr>
                  <w:tcW w:w="2666" w:type="dxa"/>
                  <w:vAlign w:val="center"/>
                </w:tcPr>
                <w:p w:rsidR="004408F6" w:rsidRPr="00362C3E" w:rsidRDefault="004408F6" w:rsidP="00AA3DBF">
                  <w:pPr>
                    <w:framePr w:hSpace="180" w:wrap="around" w:vAnchor="text" w:hAnchor="text" w:x="40" w:y="1"/>
                    <w:suppressOverlap/>
                    <w:jc w:val="center"/>
                    <w:rPr>
                      <w:sz w:val="18"/>
                      <w:szCs w:val="18"/>
                    </w:rPr>
                  </w:pPr>
                  <w:r w:rsidRPr="00362C3E">
                    <w:rPr>
                      <w:sz w:val="18"/>
                      <w:szCs w:val="18"/>
                    </w:rPr>
                    <w:t>Алюминий</w:t>
                  </w:r>
                </w:p>
              </w:tc>
              <w:tc>
                <w:tcPr>
                  <w:tcW w:w="2000" w:type="dxa"/>
                  <w:vAlign w:val="center"/>
                </w:tcPr>
                <w:p w:rsidR="004408F6" w:rsidRPr="00362C3E" w:rsidRDefault="004408F6" w:rsidP="00AA3DBF">
                  <w:pPr>
                    <w:framePr w:hSpace="180" w:wrap="around" w:vAnchor="text" w:hAnchor="text" w:x="40" w:y="1"/>
                    <w:suppressOverlap/>
                    <w:jc w:val="center"/>
                    <w:rPr>
                      <w:b/>
                      <w:sz w:val="18"/>
                      <w:szCs w:val="18"/>
                      <w:highlight w:val="yellow"/>
                    </w:rPr>
                  </w:pPr>
                  <w:r w:rsidRPr="00362C3E">
                    <w:rPr>
                      <w:i/>
                      <w:sz w:val="18"/>
                      <w:szCs w:val="18"/>
                      <w:highlight w:val="yellow"/>
                    </w:rPr>
                    <w:t>Значение показателя не меняется</w:t>
                  </w:r>
                </w:p>
              </w:tc>
            </w:tr>
            <w:tr w:rsidR="004408F6" w:rsidRPr="00D54375" w:rsidTr="00076D2B">
              <w:trPr>
                <w:trHeight w:val="342"/>
              </w:trPr>
              <w:tc>
                <w:tcPr>
                  <w:tcW w:w="2666" w:type="dxa"/>
                  <w:vAlign w:val="center"/>
                </w:tcPr>
                <w:p w:rsidR="004408F6" w:rsidRPr="00362C3E" w:rsidRDefault="004408F6" w:rsidP="00AA3DBF">
                  <w:pPr>
                    <w:framePr w:hSpace="180" w:wrap="around" w:vAnchor="text" w:hAnchor="text" w:x="40" w:y="1"/>
                    <w:ind w:left="35" w:right="-108"/>
                    <w:suppressOverlap/>
                    <w:rPr>
                      <w:sz w:val="18"/>
                      <w:szCs w:val="18"/>
                    </w:rPr>
                  </w:pPr>
                  <w:r w:rsidRPr="00362C3E">
                    <w:rPr>
                      <w:sz w:val="18"/>
                      <w:szCs w:val="18"/>
                    </w:rPr>
                    <w:t>Материал оболочки</w:t>
                  </w:r>
                </w:p>
              </w:tc>
              <w:tc>
                <w:tcPr>
                  <w:tcW w:w="2666" w:type="dxa"/>
                  <w:vAlign w:val="center"/>
                </w:tcPr>
                <w:p w:rsidR="004408F6" w:rsidRPr="00362C3E" w:rsidRDefault="004408F6" w:rsidP="00AA3DBF">
                  <w:pPr>
                    <w:framePr w:hSpace="180" w:wrap="around" w:vAnchor="text" w:hAnchor="text" w:x="40" w:y="1"/>
                    <w:suppressOverlap/>
                    <w:jc w:val="center"/>
                    <w:rPr>
                      <w:sz w:val="18"/>
                      <w:szCs w:val="18"/>
                    </w:rPr>
                  </w:pPr>
                  <w:r w:rsidRPr="00362C3E">
                    <w:rPr>
                      <w:sz w:val="18"/>
                      <w:szCs w:val="18"/>
                    </w:rPr>
                    <w:t>Свинец</w:t>
                  </w:r>
                </w:p>
              </w:tc>
              <w:tc>
                <w:tcPr>
                  <w:tcW w:w="2000" w:type="dxa"/>
                  <w:vAlign w:val="center"/>
                </w:tcPr>
                <w:p w:rsidR="004408F6" w:rsidRPr="00362C3E" w:rsidRDefault="004408F6" w:rsidP="00AA3DBF">
                  <w:pPr>
                    <w:framePr w:hSpace="180" w:wrap="around" w:vAnchor="text" w:hAnchor="text" w:x="40" w:y="1"/>
                    <w:suppressOverlap/>
                    <w:jc w:val="center"/>
                    <w:rPr>
                      <w:b/>
                      <w:sz w:val="18"/>
                      <w:szCs w:val="18"/>
                      <w:highlight w:val="yellow"/>
                    </w:rPr>
                  </w:pPr>
                  <w:r w:rsidRPr="00362C3E">
                    <w:rPr>
                      <w:i/>
                      <w:sz w:val="18"/>
                      <w:szCs w:val="18"/>
                      <w:highlight w:val="yellow"/>
                    </w:rPr>
                    <w:t>Значение показателя не меняется</w:t>
                  </w:r>
                </w:p>
              </w:tc>
            </w:tr>
            <w:tr w:rsidR="004408F6" w:rsidRPr="00D54375" w:rsidTr="00076D2B">
              <w:trPr>
                <w:trHeight w:val="368"/>
              </w:trPr>
              <w:tc>
                <w:tcPr>
                  <w:tcW w:w="2666" w:type="dxa"/>
                  <w:vAlign w:val="center"/>
                </w:tcPr>
                <w:p w:rsidR="004408F6" w:rsidRPr="00362C3E" w:rsidRDefault="004408F6" w:rsidP="00AA3DBF">
                  <w:pPr>
                    <w:framePr w:hSpace="180" w:wrap="around" w:vAnchor="text" w:hAnchor="text" w:x="40" w:y="1"/>
                    <w:ind w:left="35"/>
                    <w:suppressOverlap/>
                    <w:rPr>
                      <w:sz w:val="18"/>
                      <w:szCs w:val="18"/>
                    </w:rPr>
                  </w:pPr>
                  <w:r w:rsidRPr="00362C3E">
                    <w:rPr>
                      <w:sz w:val="18"/>
                      <w:szCs w:val="18"/>
                    </w:rPr>
                    <w:t>Тип изоляции кабеля</w:t>
                  </w:r>
                </w:p>
              </w:tc>
              <w:tc>
                <w:tcPr>
                  <w:tcW w:w="2666" w:type="dxa"/>
                  <w:vAlign w:val="center"/>
                </w:tcPr>
                <w:p w:rsidR="004408F6" w:rsidRPr="00362C3E" w:rsidRDefault="004408F6" w:rsidP="00AA3DBF">
                  <w:pPr>
                    <w:framePr w:hSpace="180" w:wrap="around" w:vAnchor="text" w:hAnchor="text" w:x="40" w:y="1"/>
                    <w:suppressOverlap/>
                    <w:jc w:val="center"/>
                    <w:rPr>
                      <w:sz w:val="18"/>
                      <w:szCs w:val="18"/>
                    </w:rPr>
                  </w:pPr>
                  <w:r w:rsidRPr="00362C3E">
                    <w:rPr>
                      <w:sz w:val="18"/>
                      <w:szCs w:val="18"/>
                    </w:rPr>
                    <w:t>Бумажная,</w:t>
                  </w:r>
                </w:p>
                <w:p w:rsidR="004408F6" w:rsidRPr="00362C3E" w:rsidRDefault="004408F6" w:rsidP="00AA3DBF">
                  <w:pPr>
                    <w:framePr w:hSpace="180" w:wrap="around" w:vAnchor="text" w:hAnchor="text" w:x="40" w:y="1"/>
                    <w:suppressOverlap/>
                    <w:jc w:val="center"/>
                    <w:rPr>
                      <w:sz w:val="18"/>
                      <w:szCs w:val="18"/>
                    </w:rPr>
                  </w:pPr>
                  <w:r w:rsidRPr="00362C3E">
                    <w:rPr>
                      <w:sz w:val="18"/>
                      <w:szCs w:val="18"/>
                    </w:rPr>
                    <w:t xml:space="preserve"> пропитанная вязким составом</w:t>
                  </w:r>
                </w:p>
              </w:tc>
              <w:tc>
                <w:tcPr>
                  <w:tcW w:w="2000" w:type="dxa"/>
                  <w:vAlign w:val="center"/>
                </w:tcPr>
                <w:p w:rsidR="004408F6" w:rsidRPr="00362C3E" w:rsidRDefault="004408F6" w:rsidP="00AA3DBF">
                  <w:pPr>
                    <w:framePr w:hSpace="180" w:wrap="around" w:vAnchor="text" w:hAnchor="text" w:x="40" w:y="1"/>
                    <w:suppressOverlap/>
                    <w:jc w:val="center"/>
                    <w:rPr>
                      <w:b/>
                      <w:sz w:val="18"/>
                      <w:szCs w:val="18"/>
                      <w:highlight w:val="yellow"/>
                    </w:rPr>
                  </w:pPr>
                  <w:r w:rsidRPr="00362C3E">
                    <w:rPr>
                      <w:i/>
                      <w:sz w:val="18"/>
                      <w:szCs w:val="18"/>
                      <w:highlight w:val="yellow"/>
                    </w:rPr>
                    <w:t>Значение показателя не меняется</w:t>
                  </w:r>
                </w:p>
              </w:tc>
            </w:tr>
            <w:tr w:rsidR="004408F6" w:rsidRPr="00D54375" w:rsidTr="00076D2B">
              <w:trPr>
                <w:trHeight w:val="364"/>
              </w:trPr>
              <w:tc>
                <w:tcPr>
                  <w:tcW w:w="2666" w:type="dxa"/>
                  <w:vAlign w:val="center"/>
                </w:tcPr>
                <w:p w:rsidR="004408F6" w:rsidRPr="00362C3E" w:rsidRDefault="004408F6" w:rsidP="00AA3DBF">
                  <w:pPr>
                    <w:framePr w:hSpace="180" w:wrap="around" w:vAnchor="text" w:hAnchor="text" w:x="40" w:y="1"/>
                    <w:ind w:left="35"/>
                    <w:suppressOverlap/>
                    <w:rPr>
                      <w:sz w:val="18"/>
                      <w:szCs w:val="18"/>
                    </w:rPr>
                  </w:pPr>
                  <w:r w:rsidRPr="00362C3E">
                    <w:rPr>
                      <w:sz w:val="18"/>
                      <w:szCs w:val="18"/>
                    </w:rPr>
                    <w:t xml:space="preserve">Тип защитного </w:t>
                  </w:r>
                </w:p>
                <w:p w:rsidR="004408F6" w:rsidRPr="00362C3E" w:rsidRDefault="004408F6" w:rsidP="00AA3DBF">
                  <w:pPr>
                    <w:framePr w:hSpace="180" w:wrap="around" w:vAnchor="text" w:hAnchor="text" w:x="40" w:y="1"/>
                    <w:ind w:left="35"/>
                    <w:suppressOverlap/>
                    <w:rPr>
                      <w:sz w:val="18"/>
                      <w:szCs w:val="18"/>
                    </w:rPr>
                  </w:pPr>
                  <w:r w:rsidRPr="00362C3E">
                    <w:rPr>
                      <w:sz w:val="18"/>
                      <w:szCs w:val="18"/>
                    </w:rPr>
                    <w:t>покрова</w:t>
                  </w:r>
                </w:p>
              </w:tc>
              <w:tc>
                <w:tcPr>
                  <w:tcW w:w="2666" w:type="dxa"/>
                  <w:vAlign w:val="center"/>
                </w:tcPr>
                <w:p w:rsidR="004408F6" w:rsidRPr="00362C3E" w:rsidRDefault="004408F6" w:rsidP="00AA3DBF">
                  <w:pPr>
                    <w:framePr w:hSpace="180" w:wrap="around" w:vAnchor="text" w:hAnchor="text" w:x="40" w:y="1"/>
                    <w:suppressOverlap/>
                    <w:jc w:val="center"/>
                    <w:rPr>
                      <w:sz w:val="18"/>
                      <w:szCs w:val="18"/>
                    </w:rPr>
                  </w:pPr>
                  <w:r w:rsidRPr="00362C3E">
                    <w:rPr>
                      <w:sz w:val="18"/>
                      <w:szCs w:val="18"/>
                    </w:rPr>
                    <w:t xml:space="preserve">Броня из </w:t>
                  </w:r>
                </w:p>
                <w:p w:rsidR="004408F6" w:rsidRPr="00362C3E" w:rsidRDefault="004408F6" w:rsidP="00AA3DBF">
                  <w:pPr>
                    <w:framePr w:hSpace="180" w:wrap="around" w:vAnchor="text" w:hAnchor="text" w:x="40" w:y="1"/>
                    <w:suppressOverlap/>
                    <w:jc w:val="center"/>
                    <w:rPr>
                      <w:sz w:val="18"/>
                      <w:szCs w:val="18"/>
                    </w:rPr>
                  </w:pPr>
                  <w:r w:rsidRPr="00362C3E">
                    <w:rPr>
                      <w:sz w:val="18"/>
                      <w:szCs w:val="18"/>
                    </w:rPr>
                    <w:t>стальных лент</w:t>
                  </w:r>
                </w:p>
              </w:tc>
              <w:tc>
                <w:tcPr>
                  <w:tcW w:w="2000" w:type="dxa"/>
                </w:tcPr>
                <w:p w:rsidR="004408F6" w:rsidRPr="00362C3E" w:rsidRDefault="004408F6" w:rsidP="00AA3DBF">
                  <w:pPr>
                    <w:framePr w:hSpace="180" w:wrap="around" w:vAnchor="text" w:hAnchor="text" w:x="40" w:y="1"/>
                    <w:suppressOverlap/>
                    <w:jc w:val="center"/>
                    <w:rPr>
                      <w:sz w:val="18"/>
                      <w:szCs w:val="18"/>
                      <w:highlight w:val="yellow"/>
                    </w:rPr>
                  </w:pPr>
                  <w:r w:rsidRPr="00362C3E">
                    <w:rPr>
                      <w:i/>
                      <w:sz w:val="18"/>
                      <w:szCs w:val="18"/>
                      <w:highlight w:val="yellow"/>
                    </w:rPr>
                    <w:t>Значение показателя не меняется</w:t>
                  </w:r>
                </w:p>
              </w:tc>
            </w:tr>
            <w:tr w:rsidR="004408F6" w:rsidRPr="00D54375" w:rsidTr="00076D2B">
              <w:trPr>
                <w:trHeight w:val="364"/>
              </w:trPr>
              <w:tc>
                <w:tcPr>
                  <w:tcW w:w="2666" w:type="dxa"/>
                  <w:vAlign w:val="center"/>
                </w:tcPr>
                <w:p w:rsidR="004408F6" w:rsidRPr="00362C3E" w:rsidRDefault="004408F6" w:rsidP="00AA3DBF">
                  <w:pPr>
                    <w:framePr w:hSpace="180" w:wrap="around" w:vAnchor="text" w:hAnchor="text" w:x="40" w:y="1"/>
                    <w:ind w:left="35"/>
                    <w:suppressOverlap/>
                    <w:rPr>
                      <w:sz w:val="18"/>
                      <w:szCs w:val="18"/>
                    </w:rPr>
                  </w:pPr>
                  <w:r w:rsidRPr="00362C3E">
                    <w:rPr>
                      <w:sz w:val="18"/>
                      <w:szCs w:val="18"/>
                    </w:rPr>
                    <w:t>Число жил</w:t>
                  </w:r>
                </w:p>
              </w:tc>
              <w:tc>
                <w:tcPr>
                  <w:tcW w:w="2666" w:type="dxa"/>
                  <w:vAlign w:val="center"/>
                </w:tcPr>
                <w:p w:rsidR="004408F6" w:rsidRPr="00362C3E" w:rsidRDefault="004408F6" w:rsidP="00AA3DBF">
                  <w:pPr>
                    <w:framePr w:hSpace="180" w:wrap="around" w:vAnchor="text" w:hAnchor="text" w:x="40" w:y="1"/>
                    <w:suppressOverlap/>
                    <w:jc w:val="center"/>
                    <w:rPr>
                      <w:sz w:val="18"/>
                      <w:szCs w:val="18"/>
                    </w:rPr>
                  </w:pPr>
                  <w:r>
                    <w:rPr>
                      <w:sz w:val="18"/>
                      <w:szCs w:val="18"/>
                    </w:rPr>
                    <w:t>4</w:t>
                  </w:r>
                  <w:r w:rsidRPr="00362C3E">
                    <w:rPr>
                      <w:sz w:val="18"/>
                      <w:szCs w:val="18"/>
                    </w:rPr>
                    <w:t xml:space="preserve"> </w:t>
                  </w:r>
                </w:p>
              </w:tc>
              <w:tc>
                <w:tcPr>
                  <w:tcW w:w="2000" w:type="dxa"/>
                </w:tcPr>
                <w:p w:rsidR="004408F6" w:rsidRPr="00362C3E" w:rsidRDefault="004408F6" w:rsidP="00AA3DBF">
                  <w:pPr>
                    <w:framePr w:hSpace="180" w:wrap="around" w:vAnchor="text" w:hAnchor="text" w:x="40" w:y="1"/>
                    <w:suppressOverlap/>
                    <w:jc w:val="center"/>
                    <w:rPr>
                      <w:sz w:val="18"/>
                      <w:szCs w:val="18"/>
                      <w:highlight w:val="yellow"/>
                    </w:rPr>
                  </w:pPr>
                  <w:r w:rsidRPr="00362C3E">
                    <w:rPr>
                      <w:i/>
                      <w:sz w:val="18"/>
                      <w:szCs w:val="18"/>
                      <w:highlight w:val="yellow"/>
                    </w:rPr>
                    <w:t>Значение показателя не меняется</w:t>
                  </w:r>
                </w:p>
              </w:tc>
            </w:tr>
            <w:tr w:rsidR="004408F6" w:rsidRPr="00D54375" w:rsidTr="00076D2B">
              <w:trPr>
                <w:trHeight w:val="364"/>
              </w:trPr>
              <w:tc>
                <w:tcPr>
                  <w:tcW w:w="2666" w:type="dxa"/>
                  <w:vAlign w:val="center"/>
                </w:tcPr>
                <w:p w:rsidR="004408F6" w:rsidRPr="00362C3E" w:rsidRDefault="004408F6" w:rsidP="00AA3DBF">
                  <w:pPr>
                    <w:framePr w:hSpace="180" w:wrap="around" w:vAnchor="text" w:hAnchor="text" w:x="40" w:y="1"/>
                    <w:ind w:left="35"/>
                    <w:suppressOverlap/>
                    <w:rPr>
                      <w:sz w:val="18"/>
                      <w:szCs w:val="18"/>
                    </w:rPr>
                  </w:pPr>
                  <w:r w:rsidRPr="00362C3E">
                    <w:rPr>
                      <w:sz w:val="18"/>
                      <w:szCs w:val="18"/>
                    </w:rPr>
                    <w:t>Номинальное сечение жилы, мм2</w:t>
                  </w:r>
                </w:p>
              </w:tc>
              <w:tc>
                <w:tcPr>
                  <w:tcW w:w="2666" w:type="dxa"/>
                  <w:vAlign w:val="center"/>
                </w:tcPr>
                <w:p w:rsidR="004408F6" w:rsidRPr="00362C3E" w:rsidRDefault="004408F6" w:rsidP="00AA3DBF">
                  <w:pPr>
                    <w:framePr w:hSpace="180" w:wrap="around" w:vAnchor="text" w:hAnchor="text" w:x="40" w:y="1"/>
                    <w:suppressOverlap/>
                    <w:jc w:val="center"/>
                    <w:rPr>
                      <w:sz w:val="18"/>
                      <w:szCs w:val="18"/>
                    </w:rPr>
                  </w:pPr>
                  <w:r>
                    <w:rPr>
                      <w:sz w:val="18"/>
                      <w:szCs w:val="18"/>
                    </w:rPr>
                    <w:t>50</w:t>
                  </w:r>
                </w:p>
              </w:tc>
              <w:tc>
                <w:tcPr>
                  <w:tcW w:w="2000" w:type="dxa"/>
                </w:tcPr>
                <w:p w:rsidR="004408F6" w:rsidRPr="00362C3E" w:rsidRDefault="004408F6" w:rsidP="00AA3DBF">
                  <w:pPr>
                    <w:framePr w:hSpace="180" w:wrap="around" w:vAnchor="text" w:hAnchor="text" w:x="40" w:y="1"/>
                    <w:suppressOverlap/>
                    <w:jc w:val="center"/>
                    <w:rPr>
                      <w:sz w:val="18"/>
                      <w:szCs w:val="18"/>
                      <w:highlight w:val="yellow"/>
                    </w:rPr>
                  </w:pPr>
                  <w:r w:rsidRPr="00362C3E">
                    <w:rPr>
                      <w:i/>
                      <w:sz w:val="18"/>
                      <w:szCs w:val="18"/>
                      <w:highlight w:val="yellow"/>
                    </w:rPr>
                    <w:t>Значение показателя не меняется</w:t>
                  </w:r>
                </w:p>
              </w:tc>
            </w:tr>
            <w:tr w:rsidR="004408F6" w:rsidRPr="00D54375" w:rsidTr="00076D2B">
              <w:trPr>
                <w:trHeight w:val="364"/>
              </w:trPr>
              <w:tc>
                <w:tcPr>
                  <w:tcW w:w="2666" w:type="dxa"/>
                  <w:vAlign w:val="center"/>
                </w:tcPr>
                <w:p w:rsidR="004408F6" w:rsidRPr="00362C3E" w:rsidRDefault="004408F6" w:rsidP="00AA3DBF">
                  <w:pPr>
                    <w:framePr w:hSpace="180" w:wrap="around" w:vAnchor="text" w:hAnchor="text" w:x="40" w:y="1"/>
                    <w:ind w:left="35"/>
                    <w:suppressOverlap/>
                    <w:rPr>
                      <w:sz w:val="18"/>
                      <w:szCs w:val="18"/>
                    </w:rPr>
                  </w:pPr>
                  <w:r w:rsidRPr="00362C3E">
                    <w:rPr>
                      <w:sz w:val="18"/>
                      <w:szCs w:val="18"/>
                    </w:rPr>
                    <w:t xml:space="preserve">Конструктивное исполнение </w:t>
                  </w:r>
                </w:p>
                <w:p w:rsidR="004408F6" w:rsidRPr="00362C3E" w:rsidRDefault="004408F6" w:rsidP="00AA3DBF">
                  <w:pPr>
                    <w:framePr w:hSpace="180" w:wrap="around" w:vAnchor="text" w:hAnchor="text" w:x="40" w:y="1"/>
                    <w:ind w:left="35"/>
                    <w:suppressOverlap/>
                    <w:rPr>
                      <w:sz w:val="18"/>
                      <w:szCs w:val="18"/>
                    </w:rPr>
                  </w:pPr>
                  <w:r w:rsidRPr="00362C3E">
                    <w:rPr>
                      <w:sz w:val="18"/>
                      <w:szCs w:val="18"/>
                    </w:rPr>
                    <w:t>токопроводящей жилы</w:t>
                  </w:r>
                </w:p>
              </w:tc>
              <w:tc>
                <w:tcPr>
                  <w:tcW w:w="2666" w:type="dxa"/>
                  <w:vAlign w:val="center"/>
                </w:tcPr>
                <w:p w:rsidR="004408F6" w:rsidRPr="00362C3E" w:rsidRDefault="004408F6" w:rsidP="00AA3DBF">
                  <w:pPr>
                    <w:framePr w:hSpace="180" w:wrap="around" w:vAnchor="text" w:hAnchor="text" w:x="40" w:y="1"/>
                    <w:suppressOverlap/>
                    <w:jc w:val="center"/>
                    <w:rPr>
                      <w:sz w:val="18"/>
                      <w:szCs w:val="18"/>
                    </w:rPr>
                  </w:pPr>
                  <w:proofErr w:type="spellStart"/>
                  <w:r>
                    <w:rPr>
                      <w:sz w:val="18"/>
                      <w:szCs w:val="18"/>
                    </w:rPr>
                    <w:t>Одн</w:t>
                  </w:r>
                  <w:r w:rsidRPr="00362C3E">
                    <w:rPr>
                      <w:sz w:val="18"/>
                      <w:szCs w:val="18"/>
                    </w:rPr>
                    <w:t>опроволочное</w:t>
                  </w:r>
                  <w:proofErr w:type="spellEnd"/>
                </w:p>
              </w:tc>
              <w:tc>
                <w:tcPr>
                  <w:tcW w:w="2000" w:type="dxa"/>
                </w:tcPr>
                <w:p w:rsidR="004408F6" w:rsidRPr="00362C3E" w:rsidRDefault="004408F6" w:rsidP="00AA3DBF">
                  <w:pPr>
                    <w:framePr w:hSpace="180" w:wrap="around" w:vAnchor="text" w:hAnchor="text" w:x="40" w:y="1"/>
                    <w:suppressOverlap/>
                    <w:jc w:val="center"/>
                    <w:rPr>
                      <w:sz w:val="18"/>
                      <w:szCs w:val="18"/>
                      <w:highlight w:val="yellow"/>
                    </w:rPr>
                  </w:pPr>
                  <w:r w:rsidRPr="00362C3E">
                    <w:rPr>
                      <w:i/>
                      <w:sz w:val="18"/>
                      <w:szCs w:val="18"/>
                      <w:highlight w:val="yellow"/>
                    </w:rPr>
                    <w:t>Значение показателя не меняется</w:t>
                  </w:r>
                </w:p>
              </w:tc>
            </w:tr>
            <w:tr w:rsidR="004408F6" w:rsidRPr="00D54375" w:rsidTr="00076D2B">
              <w:trPr>
                <w:trHeight w:val="364"/>
              </w:trPr>
              <w:tc>
                <w:tcPr>
                  <w:tcW w:w="2666" w:type="dxa"/>
                  <w:vAlign w:val="center"/>
                </w:tcPr>
                <w:p w:rsidR="004408F6" w:rsidRPr="00362C3E" w:rsidRDefault="004408F6" w:rsidP="00AA3DBF">
                  <w:pPr>
                    <w:framePr w:hSpace="180" w:wrap="around" w:vAnchor="text" w:hAnchor="text" w:x="40" w:y="1"/>
                    <w:ind w:left="35"/>
                    <w:suppressOverlap/>
                    <w:rPr>
                      <w:sz w:val="18"/>
                      <w:szCs w:val="18"/>
                    </w:rPr>
                  </w:pPr>
                  <w:r w:rsidRPr="00362C3E">
                    <w:rPr>
                      <w:sz w:val="18"/>
                      <w:szCs w:val="18"/>
                    </w:rPr>
                    <w:t xml:space="preserve">Номинальное напряжение кабеля, </w:t>
                  </w:r>
                  <w:proofErr w:type="spellStart"/>
                  <w:r w:rsidRPr="00362C3E">
                    <w:rPr>
                      <w:sz w:val="18"/>
                      <w:szCs w:val="18"/>
                    </w:rPr>
                    <w:t>кВ</w:t>
                  </w:r>
                  <w:proofErr w:type="spellEnd"/>
                </w:p>
              </w:tc>
              <w:tc>
                <w:tcPr>
                  <w:tcW w:w="2666" w:type="dxa"/>
                  <w:vAlign w:val="center"/>
                </w:tcPr>
                <w:p w:rsidR="004408F6" w:rsidRPr="00362C3E" w:rsidRDefault="004408F6" w:rsidP="00AA3DBF">
                  <w:pPr>
                    <w:framePr w:hSpace="180" w:wrap="around" w:vAnchor="text" w:hAnchor="text" w:x="40" w:y="1"/>
                    <w:suppressOverlap/>
                    <w:jc w:val="center"/>
                    <w:rPr>
                      <w:sz w:val="18"/>
                      <w:szCs w:val="18"/>
                    </w:rPr>
                  </w:pPr>
                  <w:r>
                    <w:rPr>
                      <w:sz w:val="18"/>
                      <w:szCs w:val="18"/>
                    </w:rPr>
                    <w:t>1</w:t>
                  </w:r>
                </w:p>
              </w:tc>
              <w:tc>
                <w:tcPr>
                  <w:tcW w:w="2000" w:type="dxa"/>
                </w:tcPr>
                <w:p w:rsidR="004408F6" w:rsidRPr="00362C3E" w:rsidRDefault="004408F6" w:rsidP="00AA3DBF">
                  <w:pPr>
                    <w:framePr w:hSpace="180" w:wrap="around" w:vAnchor="text" w:hAnchor="text" w:x="40" w:y="1"/>
                    <w:suppressOverlap/>
                    <w:jc w:val="center"/>
                    <w:rPr>
                      <w:sz w:val="18"/>
                      <w:szCs w:val="18"/>
                      <w:highlight w:val="yellow"/>
                    </w:rPr>
                  </w:pPr>
                  <w:r w:rsidRPr="00362C3E">
                    <w:rPr>
                      <w:i/>
                      <w:sz w:val="18"/>
                      <w:szCs w:val="18"/>
                      <w:highlight w:val="yellow"/>
                    </w:rPr>
                    <w:t>Значение показателя не меняется</w:t>
                  </w:r>
                </w:p>
              </w:tc>
            </w:tr>
            <w:tr w:rsidR="004408F6" w:rsidRPr="00D54375" w:rsidTr="00076D2B">
              <w:trPr>
                <w:trHeight w:val="475"/>
              </w:trPr>
              <w:tc>
                <w:tcPr>
                  <w:tcW w:w="2666" w:type="dxa"/>
                  <w:vAlign w:val="center"/>
                </w:tcPr>
                <w:p w:rsidR="004408F6" w:rsidRPr="00BD7C52" w:rsidRDefault="004408F6" w:rsidP="00AA3DBF">
                  <w:pPr>
                    <w:framePr w:hSpace="180" w:wrap="around" w:vAnchor="text" w:hAnchor="text" w:x="40" w:y="1"/>
                    <w:suppressOverlap/>
                    <w:rPr>
                      <w:sz w:val="18"/>
                      <w:szCs w:val="18"/>
                    </w:rPr>
                  </w:pPr>
                  <w:r w:rsidRPr="009E0B07">
                    <w:rPr>
                      <w:sz w:val="18"/>
                      <w:szCs w:val="18"/>
                    </w:rPr>
                    <w:t>Документ подтверждающий качество товара</w:t>
                  </w:r>
                </w:p>
              </w:tc>
              <w:tc>
                <w:tcPr>
                  <w:tcW w:w="2666" w:type="dxa"/>
                  <w:vAlign w:val="center"/>
                </w:tcPr>
                <w:p w:rsidR="004408F6" w:rsidRDefault="004408F6" w:rsidP="00AA3DBF">
                  <w:pPr>
                    <w:framePr w:hSpace="180" w:wrap="around" w:vAnchor="text" w:hAnchor="text" w:x="40" w:y="1"/>
                    <w:suppressOverlap/>
                    <w:jc w:val="center"/>
                    <w:rPr>
                      <w:sz w:val="18"/>
                      <w:szCs w:val="18"/>
                    </w:rPr>
                  </w:pPr>
                  <w:r w:rsidRPr="006805C5">
                    <w:rPr>
                      <w:sz w:val="18"/>
                      <w:szCs w:val="18"/>
                    </w:rPr>
                    <w:t>ТУ (технические условия) и/или паспорт на партию товара, и/или сертификат, и/или документ о качестве, и/или иной документ</w:t>
                  </w:r>
                </w:p>
              </w:tc>
              <w:tc>
                <w:tcPr>
                  <w:tcW w:w="2000" w:type="dxa"/>
                  <w:vAlign w:val="center"/>
                </w:tcPr>
                <w:p w:rsidR="004408F6" w:rsidRDefault="004408F6" w:rsidP="00AA3DBF">
                  <w:pPr>
                    <w:framePr w:hSpace="180" w:wrap="around" w:vAnchor="text" w:hAnchor="text" w:x="40" w:y="1"/>
                    <w:ind w:left="-32" w:right="-27"/>
                    <w:suppressOverlap/>
                    <w:jc w:val="center"/>
                    <w:rPr>
                      <w:i/>
                      <w:sz w:val="20"/>
                      <w:szCs w:val="20"/>
                      <w:highlight w:val="yellow"/>
                    </w:rPr>
                  </w:pPr>
                  <w:r w:rsidRPr="006805C5">
                    <w:rPr>
                      <w:i/>
                      <w:sz w:val="20"/>
                      <w:szCs w:val="20"/>
                      <w:highlight w:val="yellow"/>
                    </w:rPr>
                    <w:t>Участник закупки указывает конкретное значение показателя</w:t>
                  </w:r>
                </w:p>
              </w:tc>
            </w:tr>
          </w:tbl>
          <w:p w:rsidR="00312915" w:rsidRPr="00D54375" w:rsidRDefault="00312915" w:rsidP="00312915">
            <w:pPr>
              <w:rPr>
                <w:sz w:val="16"/>
                <w:szCs w:val="16"/>
              </w:rPr>
            </w:pPr>
          </w:p>
          <w:p w:rsidR="00312915" w:rsidRPr="00D54375" w:rsidRDefault="00312915" w:rsidP="00312915">
            <w:pPr>
              <w:keepNext/>
              <w:keepLines/>
              <w:shd w:val="clear" w:color="auto" w:fill="FFFFFF"/>
              <w:textAlignment w:val="baseline"/>
              <w:outlineLvl w:val="0"/>
              <w:rPr>
                <w:bCs/>
                <w:sz w:val="20"/>
                <w:szCs w:val="20"/>
                <w:lang w:eastAsia="x-none"/>
              </w:rPr>
            </w:pPr>
            <w:bookmarkStart w:id="251" w:name="_Toc132009926"/>
            <w:r w:rsidRPr="00D54375">
              <w:rPr>
                <w:bCs/>
                <w:i/>
                <w:sz w:val="20"/>
                <w:szCs w:val="20"/>
                <w:u w:val="single"/>
                <w:lang w:val="x-none" w:eastAsia="x-none"/>
              </w:rPr>
              <w:t xml:space="preserve">Требования к упаковке, маркировке и транспортировке </w:t>
            </w:r>
            <w:r w:rsidRPr="00D54375">
              <w:rPr>
                <w:bCs/>
                <w:i/>
                <w:sz w:val="20"/>
                <w:szCs w:val="20"/>
                <w:u w:val="single"/>
                <w:lang w:eastAsia="x-none"/>
              </w:rPr>
              <w:t>Т</w:t>
            </w:r>
            <w:proofErr w:type="spellStart"/>
            <w:r w:rsidRPr="00D54375">
              <w:rPr>
                <w:bCs/>
                <w:i/>
                <w:sz w:val="20"/>
                <w:szCs w:val="20"/>
                <w:u w:val="single"/>
                <w:lang w:val="x-none" w:eastAsia="x-none"/>
              </w:rPr>
              <w:t>овара</w:t>
            </w:r>
            <w:proofErr w:type="spellEnd"/>
            <w:r w:rsidRPr="00D54375">
              <w:rPr>
                <w:bCs/>
                <w:i/>
                <w:sz w:val="20"/>
                <w:szCs w:val="20"/>
                <w:u w:val="single"/>
                <w:lang w:val="x-none" w:eastAsia="x-none"/>
              </w:rPr>
              <w:t>:</w:t>
            </w:r>
            <w:r w:rsidRPr="00D54375">
              <w:rPr>
                <w:bCs/>
                <w:i/>
                <w:color w:val="365F91"/>
                <w:sz w:val="20"/>
                <w:szCs w:val="20"/>
                <w:u w:val="single"/>
                <w:lang w:val="x-none" w:eastAsia="x-none"/>
              </w:rPr>
              <w:t xml:space="preserve"> </w:t>
            </w:r>
            <w:r w:rsidRPr="00D54375">
              <w:rPr>
                <w:bCs/>
                <w:i/>
                <w:color w:val="365F91"/>
                <w:sz w:val="20"/>
                <w:szCs w:val="20"/>
                <w:u w:val="single"/>
                <w:lang w:val="x-none" w:eastAsia="x-none"/>
              </w:rPr>
              <w:br/>
            </w:r>
            <w:r w:rsidRPr="00D54375">
              <w:rPr>
                <w:bCs/>
                <w:sz w:val="20"/>
                <w:szCs w:val="20"/>
                <w:lang w:eastAsia="x-none"/>
              </w:rPr>
              <w:t>В соответствии с</w:t>
            </w:r>
            <w:r w:rsidRPr="00D54375">
              <w:rPr>
                <w:b/>
                <w:bCs/>
                <w:color w:val="365F91"/>
                <w:sz w:val="20"/>
                <w:szCs w:val="20"/>
                <w:lang w:eastAsia="x-none"/>
              </w:rPr>
              <w:t xml:space="preserve"> </w:t>
            </w:r>
            <w:r w:rsidRPr="00D54375">
              <w:rPr>
                <w:bCs/>
                <w:spacing w:val="2"/>
                <w:sz w:val="20"/>
                <w:szCs w:val="20"/>
                <w:lang w:val="x-none" w:eastAsia="x-none"/>
              </w:rPr>
              <w:t xml:space="preserve">ГОСТ 18690-2012 </w:t>
            </w:r>
            <w:r w:rsidRPr="00D54375">
              <w:rPr>
                <w:bCs/>
                <w:spacing w:val="2"/>
                <w:sz w:val="20"/>
                <w:szCs w:val="20"/>
                <w:lang w:eastAsia="x-none"/>
              </w:rPr>
              <w:t>«Межгосударственный стандарт.</w:t>
            </w:r>
            <w:r w:rsidRPr="00D54375">
              <w:rPr>
                <w:bCs/>
                <w:spacing w:val="2"/>
                <w:sz w:val="20"/>
                <w:szCs w:val="20"/>
                <w:lang w:val="x-none" w:eastAsia="x-none"/>
              </w:rPr>
              <w:t>Кабели, провода, шнуры и кабельная арматура. Маркировка, упаковка, транспортирование и хранение</w:t>
            </w:r>
            <w:r w:rsidRPr="00D54375">
              <w:rPr>
                <w:bCs/>
                <w:spacing w:val="2"/>
                <w:sz w:val="20"/>
                <w:szCs w:val="20"/>
                <w:lang w:eastAsia="x-none"/>
              </w:rPr>
              <w:t>.»</w:t>
            </w:r>
            <w:bookmarkEnd w:id="251"/>
          </w:p>
          <w:p w:rsidR="00312915" w:rsidRDefault="00312915" w:rsidP="00312915">
            <w:pPr>
              <w:autoSpaceDE w:val="0"/>
              <w:autoSpaceDN w:val="0"/>
              <w:rPr>
                <w:sz w:val="20"/>
                <w:szCs w:val="20"/>
                <w:lang w:eastAsia="x-none"/>
              </w:rPr>
            </w:pPr>
            <w:r w:rsidRPr="00D54375">
              <w:rPr>
                <w:sz w:val="20"/>
                <w:szCs w:val="20"/>
                <w:lang w:eastAsia="x-none"/>
              </w:rPr>
              <w:t xml:space="preserve">Намотка товара должна быть на барабанах завода-изготовителя одной длиной. </w:t>
            </w:r>
          </w:p>
          <w:p w:rsidR="00312915" w:rsidRPr="00D54375" w:rsidRDefault="00312915" w:rsidP="00312915">
            <w:pPr>
              <w:autoSpaceDE w:val="0"/>
              <w:autoSpaceDN w:val="0"/>
              <w:rPr>
                <w:sz w:val="20"/>
                <w:szCs w:val="20"/>
                <w:lang w:eastAsia="x-none"/>
              </w:rPr>
            </w:pPr>
            <w:r w:rsidRPr="00D54375">
              <w:rPr>
                <w:sz w:val="20"/>
                <w:szCs w:val="20"/>
                <w:lang w:eastAsia="x-none"/>
              </w:rPr>
              <w:t>Намотка на одном барабане нескольких кусков кабеля не допускается.</w:t>
            </w:r>
          </w:p>
          <w:p w:rsidR="00312915" w:rsidRPr="00BD7C52" w:rsidRDefault="00312915" w:rsidP="00ED02A7">
            <w:pPr>
              <w:pStyle w:val="a5"/>
              <w:autoSpaceDE w:val="0"/>
              <w:autoSpaceDN w:val="0"/>
              <w:ind w:left="0"/>
              <w:contextualSpacing w:val="0"/>
              <w:rPr>
                <w:i/>
                <w:sz w:val="20"/>
                <w:szCs w:val="20"/>
                <w:u w:val="single"/>
              </w:rPr>
            </w:pPr>
            <w:r w:rsidRPr="00D54375">
              <w:rPr>
                <w:i/>
                <w:sz w:val="20"/>
                <w:szCs w:val="20"/>
                <w:u w:val="single"/>
              </w:rPr>
              <w:t>Требования к предоставлению гарантии качества Товара:</w:t>
            </w:r>
            <w:r w:rsidRPr="00D54375">
              <w:rPr>
                <w:b/>
                <w:sz w:val="20"/>
                <w:szCs w:val="20"/>
              </w:rPr>
              <w:t xml:space="preserve"> </w:t>
            </w:r>
            <w:r w:rsidRPr="00D54375">
              <w:rPr>
                <w:b/>
                <w:sz w:val="20"/>
                <w:szCs w:val="20"/>
              </w:rPr>
              <w:br/>
            </w:r>
            <w:r w:rsidRPr="00F10F95">
              <w:rPr>
                <w:b/>
                <w:sz w:val="20"/>
                <w:szCs w:val="20"/>
                <w:highlight w:val="yellow"/>
              </w:rPr>
              <w:t>Гарантийный срок на товар – не менее</w:t>
            </w:r>
            <w:r>
              <w:rPr>
                <w:sz w:val="20"/>
                <w:szCs w:val="20"/>
              </w:rPr>
              <w:t xml:space="preserve"> </w:t>
            </w:r>
            <w:r w:rsidR="00ED02A7">
              <w:rPr>
                <w:sz w:val="20"/>
                <w:szCs w:val="20"/>
              </w:rPr>
              <w:t>2 (двух</w:t>
            </w:r>
            <w:r w:rsidRPr="0074481C">
              <w:rPr>
                <w:sz w:val="20"/>
                <w:szCs w:val="20"/>
              </w:rPr>
              <w:t xml:space="preserve">) </w:t>
            </w:r>
            <w:r w:rsidR="00ED02A7">
              <w:rPr>
                <w:sz w:val="20"/>
                <w:szCs w:val="20"/>
              </w:rPr>
              <w:t>лет</w:t>
            </w:r>
            <w:r w:rsidRPr="0074481C">
              <w:rPr>
                <w:sz w:val="20"/>
                <w:szCs w:val="20"/>
              </w:rPr>
              <w:t xml:space="preserve"> с даты ввода в эксплуатацию, но не более </w:t>
            </w:r>
            <w:r>
              <w:rPr>
                <w:sz w:val="20"/>
                <w:szCs w:val="20"/>
              </w:rPr>
              <w:t>4,5</w:t>
            </w:r>
            <w:r w:rsidRPr="0074481C">
              <w:rPr>
                <w:sz w:val="20"/>
                <w:szCs w:val="20"/>
              </w:rPr>
              <w:t xml:space="preserve"> лет с даты поставки товара.</w:t>
            </w:r>
          </w:p>
        </w:tc>
      </w:tr>
      <w:tr w:rsidR="00312915" w:rsidRPr="00D0019E" w:rsidTr="004408F6">
        <w:trPr>
          <w:trHeight w:val="272"/>
        </w:trPr>
        <w:tc>
          <w:tcPr>
            <w:tcW w:w="568" w:type="dxa"/>
          </w:tcPr>
          <w:p w:rsidR="00312915" w:rsidRPr="009F059C" w:rsidRDefault="00312915" w:rsidP="00312915">
            <w:pPr>
              <w:ind w:left="-17" w:right="-72"/>
              <w:jc w:val="center"/>
              <w:rPr>
                <w:sz w:val="22"/>
                <w:szCs w:val="22"/>
              </w:rPr>
            </w:pPr>
            <w:r w:rsidRPr="009F059C">
              <w:rPr>
                <w:sz w:val="22"/>
                <w:szCs w:val="22"/>
              </w:rPr>
              <w:t>3</w:t>
            </w:r>
          </w:p>
        </w:tc>
        <w:tc>
          <w:tcPr>
            <w:tcW w:w="1837" w:type="dxa"/>
            <w:tcBorders>
              <w:top w:val="nil"/>
              <w:left w:val="single" w:sz="4" w:space="0" w:color="auto"/>
              <w:bottom w:val="single" w:sz="4" w:space="0" w:color="auto"/>
              <w:right w:val="nil"/>
            </w:tcBorders>
          </w:tcPr>
          <w:p w:rsidR="00312915" w:rsidRPr="00C64859" w:rsidRDefault="00312915" w:rsidP="004408F6">
            <w:pPr>
              <w:rPr>
                <w:color w:val="000000"/>
                <w:sz w:val="20"/>
                <w:szCs w:val="20"/>
              </w:rPr>
            </w:pPr>
            <w:r w:rsidRPr="00C64859">
              <w:rPr>
                <w:color w:val="000000"/>
                <w:sz w:val="20"/>
                <w:szCs w:val="20"/>
              </w:rPr>
              <w:t xml:space="preserve">Кабель </w:t>
            </w:r>
            <w:proofErr w:type="gramStart"/>
            <w:r w:rsidRPr="00C64859">
              <w:rPr>
                <w:color w:val="000000"/>
                <w:sz w:val="20"/>
                <w:szCs w:val="20"/>
              </w:rPr>
              <w:t xml:space="preserve">силовой  </w:t>
            </w:r>
            <w:proofErr w:type="spellStart"/>
            <w:r w:rsidRPr="00C64859">
              <w:rPr>
                <w:color w:val="000000"/>
                <w:sz w:val="20"/>
                <w:szCs w:val="20"/>
              </w:rPr>
              <w:t>АСБл</w:t>
            </w:r>
            <w:proofErr w:type="spellEnd"/>
            <w:proofErr w:type="gramEnd"/>
            <w:r w:rsidRPr="00C64859">
              <w:rPr>
                <w:color w:val="000000"/>
                <w:sz w:val="20"/>
                <w:szCs w:val="20"/>
              </w:rPr>
              <w:t xml:space="preserve"> 4х120(</w:t>
            </w:r>
            <w:proofErr w:type="spellStart"/>
            <w:r w:rsidRPr="00C64859">
              <w:rPr>
                <w:color w:val="000000"/>
                <w:sz w:val="20"/>
                <w:szCs w:val="20"/>
              </w:rPr>
              <w:t>ож</w:t>
            </w:r>
            <w:proofErr w:type="spellEnd"/>
            <w:r w:rsidRPr="00C64859">
              <w:rPr>
                <w:color w:val="000000"/>
                <w:sz w:val="20"/>
                <w:szCs w:val="20"/>
              </w:rPr>
              <w:t>)-1</w:t>
            </w:r>
          </w:p>
        </w:tc>
        <w:tc>
          <w:tcPr>
            <w:tcW w:w="7796" w:type="dxa"/>
            <w:shd w:val="clear" w:color="auto" w:fill="auto"/>
            <w:vAlign w:val="center"/>
          </w:tcPr>
          <w:p w:rsidR="00312915" w:rsidRPr="00D54375" w:rsidRDefault="00312915" w:rsidP="00312915">
            <w:pPr>
              <w:autoSpaceDE w:val="0"/>
              <w:autoSpaceDN w:val="0"/>
              <w:rPr>
                <w:i/>
                <w:sz w:val="20"/>
                <w:szCs w:val="20"/>
                <w:u w:val="single"/>
                <w:lang w:eastAsia="x-none"/>
              </w:rPr>
            </w:pPr>
            <w:r w:rsidRPr="00D54375">
              <w:rPr>
                <w:i/>
                <w:sz w:val="20"/>
                <w:szCs w:val="20"/>
                <w:u w:val="single"/>
                <w:lang w:eastAsia="x-none"/>
              </w:rPr>
              <w:t>Функциональные характеристики товара:</w:t>
            </w:r>
          </w:p>
          <w:p w:rsidR="00312915" w:rsidRPr="00D26EA5" w:rsidRDefault="00312915" w:rsidP="00312915">
            <w:pPr>
              <w:jc w:val="both"/>
              <w:rPr>
                <w:sz w:val="22"/>
                <w:szCs w:val="22"/>
              </w:rPr>
            </w:pPr>
            <w:r w:rsidRPr="00D54375">
              <w:rPr>
                <w:sz w:val="20"/>
                <w:szCs w:val="20"/>
              </w:rPr>
              <w:t>Силовой кабель</w:t>
            </w:r>
            <w:r w:rsidR="004408F6">
              <w:t xml:space="preserve"> </w:t>
            </w:r>
            <w:proofErr w:type="spellStart"/>
            <w:r w:rsidR="004408F6" w:rsidRPr="004408F6">
              <w:rPr>
                <w:sz w:val="20"/>
                <w:szCs w:val="20"/>
              </w:rPr>
              <w:t>АСБл</w:t>
            </w:r>
            <w:proofErr w:type="spellEnd"/>
            <w:r w:rsidR="004408F6" w:rsidRPr="004408F6">
              <w:rPr>
                <w:sz w:val="20"/>
                <w:szCs w:val="20"/>
              </w:rPr>
              <w:t xml:space="preserve"> 4х120(</w:t>
            </w:r>
            <w:proofErr w:type="spellStart"/>
            <w:r w:rsidR="004408F6" w:rsidRPr="004408F6">
              <w:rPr>
                <w:sz w:val="20"/>
                <w:szCs w:val="20"/>
              </w:rPr>
              <w:t>ож</w:t>
            </w:r>
            <w:proofErr w:type="spellEnd"/>
            <w:r w:rsidR="004408F6" w:rsidRPr="004408F6">
              <w:rPr>
                <w:sz w:val="20"/>
                <w:szCs w:val="20"/>
              </w:rPr>
              <w:t>)-1</w:t>
            </w:r>
            <w:r>
              <w:t xml:space="preserve"> </w:t>
            </w:r>
            <w:r w:rsidRPr="00D54375">
              <w:rPr>
                <w:sz w:val="20"/>
                <w:szCs w:val="20"/>
              </w:rPr>
              <w:t>будет использован для прокладки в траншее и эксплуатации в земле.</w:t>
            </w:r>
          </w:p>
          <w:p w:rsidR="00312915" w:rsidRPr="00D54375" w:rsidRDefault="00312915" w:rsidP="00312915">
            <w:pPr>
              <w:autoSpaceDE w:val="0"/>
              <w:autoSpaceDN w:val="0"/>
              <w:rPr>
                <w:i/>
                <w:sz w:val="20"/>
                <w:szCs w:val="20"/>
                <w:u w:val="single"/>
                <w:lang w:eastAsia="x-none"/>
              </w:rPr>
            </w:pPr>
            <w:r w:rsidRPr="00D54375">
              <w:rPr>
                <w:i/>
                <w:sz w:val="20"/>
                <w:szCs w:val="20"/>
                <w:u w:val="single"/>
                <w:lang w:eastAsia="x-none"/>
              </w:rPr>
              <w:t>Технические характеристики товара:</w:t>
            </w:r>
          </w:p>
          <w:p w:rsidR="00312915" w:rsidRDefault="00312915" w:rsidP="00312915">
            <w:pPr>
              <w:pStyle w:val="1"/>
              <w:shd w:val="clear" w:color="auto" w:fill="FFFFFF"/>
              <w:spacing w:before="0"/>
              <w:textAlignment w:val="baseline"/>
              <w:rPr>
                <w:rFonts w:ascii="Times New Roman" w:hAnsi="Times New Roman"/>
                <w:b w:val="0"/>
                <w:color w:val="auto"/>
                <w:sz w:val="20"/>
                <w:szCs w:val="20"/>
              </w:rPr>
            </w:pPr>
            <w:bookmarkStart w:id="252" w:name="_Toc132009927"/>
            <w:r>
              <w:rPr>
                <w:rFonts w:ascii="Times New Roman" w:hAnsi="Times New Roman"/>
                <w:b w:val="0"/>
                <w:color w:val="auto"/>
                <w:sz w:val="20"/>
                <w:szCs w:val="20"/>
              </w:rPr>
              <w:t xml:space="preserve">Показатели технических характеристик </w:t>
            </w:r>
            <w:r w:rsidRPr="009E0B07">
              <w:rPr>
                <w:rFonts w:ascii="Times New Roman" w:hAnsi="Times New Roman"/>
                <w:b w:val="0"/>
                <w:color w:val="auto"/>
                <w:sz w:val="20"/>
                <w:szCs w:val="20"/>
              </w:rPr>
              <w:t>товара</w:t>
            </w:r>
            <w:r>
              <w:rPr>
                <w:rFonts w:ascii="Times New Roman" w:hAnsi="Times New Roman"/>
                <w:b w:val="0"/>
                <w:color w:val="auto"/>
                <w:sz w:val="20"/>
                <w:szCs w:val="20"/>
              </w:rPr>
              <w:t xml:space="preserve"> определены в </w:t>
            </w:r>
            <w:r w:rsidRPr="00BD7C52">
              <w:rPr>
                <w:rFonts w:ascii="Times New Roman" w:hAnsi="Times New Roman"/>
                <w:b w:val="0"/>
                <w:color w:val="auto"/>
                <w:sz w:val="20"/>
                <w:szCs w:val="20"/>
              </w:rPr>
              <w:t>соотв</w:t>
            </w:r>
            <w:r>
              <w:rPr>
                <w:rFonts w:ascii="Times New Roman" w:hAnsi="Times New Roman"/>
                <w:b w:val="0"/>
                <w:color w:val="auto"/>
                <w:sz w:val="20"/>
                <w:szCs w:val="20"/>
              </w:rPr>
              <w:t xml:space="preserve">етствии с </w:t>
            </w:r>
            <w:r w:rsidRPr="00BD7C52">
              <w:rPr>
                <w:rFonts w:ascii="Times New Roman" w:hAnsi="Times New Roman"/>
                <w:b w:val="0"/>
                <w:color w:val="auto"/>
                <w:sz w:val="20"/>
                <w:szCs w:val="20"/>
              </w:rPr>
              <w:t xml:space="preserve">ГОСТ </w:t>
            </w:r>
            <w:r w:rsidRPr="00851080">
              <w:rPr>
                <w:rFonts w:ascii="Times New Roman" w:hAnsi="Times New Roman"/>
                <w:b w:val="0"/>
                <w:color w:val="auto"/>
                <w:sz w:val="20"/>
                <w:szCs w:val="20"/>
              </w:rPr>
              <w:t>18410-73 «Кабели силовые с пропитанной бумажной изоляцией»</w:t>
            </w:r>
            <w:bookmarkEnd w:id="252"/>
          </w:p>
          <w:p w:rsidR="00312915" w:rsidRPr="00D54375" w:rsidRDefault="00312915" w:rsidP="00312915">
            <w:pPr>
              <w:rPr>
                <w:sz w:val="16"/>
                <w:szCs w:val="16"/>
                <w:lang w:eastAsia="x-none"/>
              </w:rPr>
            </w:pPr>
          </w:p>
          <w:tbl>
            <w:tblPr>
              <w:tblW w:w="7332"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6"/>
              <w:gridCol w:w="2666"/>
              <w:gridCol w:w="2000"/>
            </w:tblGrid>
            <w:tr w:rsidR="00312915" w:rsidRPr="00D54375" w:rsidTr="00076D2B">
              <w:trPr>
                <w:trHeight w:val="655"/>
              </w:trPr>
              <w:tc>
                <w:tcPr>
                  <w:tcW w:w="2666" w:type="dxa"/>
                </w:tcPr>
                <w:p w:rsidR="00312915" w:rsidRPr="00D54375" w:rsidRDefault="00312915" w:rsidP="00AA3DBF">
                  <w:pPr>
                    <w:framePr w:hSpace="180" w:wrap="around" w:vAnchor="text" w:hAnchor="text" w:x="40" w:y="1"/>
                    <w:suppressOverlap/>
                    <w:jc w:val="center"/>
                    <w:rPr>
                      <w:b/>
                      <w:sz w:val="18"/>
                      <w:szCs w:val="18"/>
                    </w:rPr>
                  </w:pPr>
                  <w:r w:rsidRPr="00D54375">
                    <w:rPr>
                      <w:b/>
                      <w:sz w:val="18"/>
                      <w:szCs w:val="18"/>
                    </w:rPr>
                    <w:t>Наименование показателя технической характеристики товара</w:t>
                  </w:r>
                </w:p>
              </w:tc>
              <w:tc>
                <w:tcPr>
                  <w:tcW w:w="2666" w:type="dxa"/>
                </w:tcPr>
                <w:p w:rsidR="00312915" w:rsidRPr="00D54375" w:rsidRDefault="00312915" w:rsidP="00AA3DBF">
                  <w:pPr>
                    <w:framePr w:hSpace="180" w:wrap="around" w:vAnchor="text" w:hAnchor="text" w:x="40" w:y="1"/>
                    <w:suppressOverlap/>
                    <w:jc w:val="center"/>
                    <w:rPr>
                      <w:b/>
                      <w:sz w:val="18"/>
                      <w:szCs w:val="18"/>
                    </w:rPr>
                  </w:pPr>
                  <w:r w:rsidRPr="00D54375">
                    <w:rPr>
                      <w:b/>
                      <w:sz w:val="18"/>
                      <w:szCs w:val="18"/>
                    </w:rPr>
                    <w:t>Установленные заказчиком требования к техническим характеристикам товара</w:t>
                  </w:r>
                </w:p>
              </w:tc>
              <w:tc>
                <w:tcPr>
                  <w:tcW w:w="2000" w:type="dxa"/>
                </w:tcPr>
                <w:p w:rsidR="00312915" w:rsidRPr="00D54375" w:rsidRDefault="00312915" w:rsidP="00AA3DBF">
                  <w:pPr>
                    <w:framePr w:hSpace="180" w:wrap="around" w:vAnchor="text" w:hAnchor="text" w:x="40" w:y="1"/>
                    <w:suppressOverlap/>
                    <w:jc w:val="center"/>
                    <w:rPr>
                      <w:b/>
                      <w:sz w:val="18"/>
                      <w:szCs w:val="18"/>
                    </w:rPr>
                  </w:pPr>
                  <w:r w:rsidRPr="00D54375">
                    <w:rPr>
                      <w:b/>
                      <w:sz w:val="18"/>
                      <w:szCs w:val="18"/>
                    </w:rPr>
                    <w:t>Инструкция участникам закупки по указанию значения показателя</w:t>
                  </w:r>
                </w:p>
              </w:tc>
            </w:tr>
            <w:tr w:rsidR="004408F6" w:rsidRPr="00D54375" w:rsidTr="00076D2B">
              <w:trPr>
                <w:trHeight w:val="376"/>
              </w:trPr>
              <w:tc>
                <w:tcPr>
                  <w:tcW w:w="2666" w:type="dxa"/>
                  <w:vAlign w:val="center"/>
                </w:tcPr>
                <w:p w:rsidR="004408F6" w:rsidRPr="00362C3E" w:rsidRDefault="004408F6" w:rsidP="00AA3DBF">
                  <w:pPr>
                    <w:framePr w:hSpace="180" w:wrap="around" w:vAnchor="text" w:hAnchor="text" w:x="40" w:y="1"/>
                    <w:ind w:left="35"/>
                    <w:suppressOverlap/>
                    <w:rPr>
                      <w:sz w:val="18"/>
                      <w:szCs w:val="18"/>
                    </w:rPr>
                  </w:pPr>
                  <w:r w:rsidRPr="00362C3E">
                    <w:rPr>
                      <w:sz w:val="18"/>
                      <w:szCs w:val="18"/>
                    </w:rPr>
                    <w:t>Материал жилы</w:t>
                  </w:r>
                </w:p>
              </w:tc>
              <w:tc>
                <w:tcPr>
                  <w:tcW w:w="2666" w:type="dxa"/>
                  <w:vAlign w:val="center"/>
                </w:tcPr>
                <w:p w:rsidR="004408F6" w:rsidRPr="00362C3E" w:rsidRDefault="004408F6" w:rsidP="00AA3DBF">
                  <w:pPr>
                    <w:framePr w:hSpace="180" w:wrap="around" w:vAnchor="text" w:hAnchor="text" w:x="40" w:y="1"/>
                    <w:suppressOverlap/>
                    <w:jc w:val="center"/>
                    <w:rPr>
                      <w:sz w:val="18"/>
                      <w:szCs w:val="18"/>
                    </w:rPr>
                  </w:pPr>
                  <w:r w:rsidRPr="00362C3E">
                    <w:rPr>
                      <w:sz w:val="18"/>
                      <w:szCs w:val="18"/>
                    </w:rPr>
                    <w:t>Алюминий</w:t>
                  </w:r>
                </w:p>
              </w:tc>
              <w:tc>
                <w:tcPr>
                  <w:tcW w:w="2000" w:type="dxa"/>
                  <w:vAlign w:val="center"/>
                </w:tcPr>
                <w:p w:rsidR="004408F6" w:rsidRPr="00362C3E" w:rsidRDefault="004408F6" w:rsidP="00AA3DBF">
                  <w:pPr>
                    <w:framePr w:hSpace="180" w:wrap="around" w:vAnchor="text" w:hAnchor="text" w:x="40" w:y="1"/>
                    <w:suppressOverlap/>
                    <w:jc w:val="center"/>
                    <w:rPr>
                      <w:b/>
                      <w:sz w:val="18"/>
                      <w:szCs w:val="18"/>
                      <w:highlight w:val="yellow"/>
                    </w:rPr>
                  </w:pPr>
                  <w:r w:rsidRPr="00362C3E">
                    <w:rPr>
                      <w:i/>
                      <w:sz w:val="18"/>
                      <w:szCs w:val="18"/>
                      <w:highlight w:val="yellow"/>
                    </w:rPr>
                    <w:t>Значение показателя не меняется</w:t>
                  </w:r>
                </w:p>
              </w:tc>
            </w:tr>
            <w:tr w:rsidR="004408F6" w:rsidRPr="00D54375" w:rsidTr="00076D2B">
              <w:trPr>
                <w:trHeight w:val="342"/>
              </w:trPr>
              <w:tc>
                <w:tcPr>
                  <w:tcW w:w="2666" w:type="dxa"/>
                  <w:vAlign w:val="center"/>
                </w:tcPr>
                <w:p w:rsidR="004408F6" w:rsidRPr="00362C3E" w:rsidRDefault="004408F6" w:rsidP="00AA3DBF">
                  <w:pPr>
                    <w:framePr w:hSpace="180" w:wrap="around" w:vAnchor="text" w:hAnchor="text" w:x="40" w:y="1"/>
                    <w:ind w:left="35" w:right="-108"/>
                    <w:suppressOverlap/>
                    <w:rPr>
                      <w:sz w:val="18"/>
                      <w:szCs w:val="18"/>
                    </w:rPr>
                  </w:pPr>
                  <w:r w:rsidRPr="00362C3E">
                    <w:rPr>
                      <w:sz w:val="18"/>
                      <w:szCs w:val="18"/>
                    </w:rPr>
                    <w:t>Материал оболочки</w:t>
                  </w:r>
                </w:p>
              </w:tc>
              <w:tc>
                <w:tcPr>
                  <w:tcW w:w="2666" w:type="dxa"/>
                  <w:vAlign w:val="center"/>
                </w:tcPr>
                <w:p w:rsidR="004408F6" w:rsidRPr="00362C3E" w:rsidRDefault="004408F6" w:rsidP="00AA3DBF">
                  <w:pPr>
                    <w:framePr w:hSpace="180" w:wrap="around" w:vAnchor="text" w:hAnchor="text" w:x="40" w:y="1"/>
                    <w:suppressOverlap/>
                    <w:jc w:val="center"/>
                    <w:rPr>
                      <w:sz w:val="18"/>
                      <w:szCs w:val="18"/>
                    </w:rPr>
                  </w:pPr>
                  <w:r w:rsidRPr="00362C3E">
                    <w:rPr>
                      <w:sz w:val="18"/>
                      <w:szCs w:val="18"/>
                    </w:rPr>
                    <w:t>Свинец</w:t>
                  </w:r>
                </w:p>
              </w:tc>
              <w:tc>
                <w:tcPr>
                  <w:tcW w:w="2000" w:type="dxa"/>
                  <w:vAlign w:val="center"/>
                </w:tcPr>
                <w:p w:rsidR="004408F6" w:rsidRPr="00362C3E" w:rsidRDefault="004408F6" w:rsidP="00AA3DBF">
                  <w:pPr>
                    <w:framePr w:hSpace="180" w:wrap="around" w:vAnchor="text" w:hAnchor="text" w:x="40" w:y="1"/>
                    <w:suppressOverlap/>
                    <w:jc w:val="center"/>
                    <w:rPr>
                      <w:b/>
                      <w:sz w:val="18"/>
                      <w:szCs w:val="18"/>
                      <w:highlight w:val="yellow"/>
                    </w:rPr>
                  </w:pPr>
                  <w:r w:rsidRPr="00362C3E">
                    <w:rPr>
                      <w:i/>
                      <w:sz w:val="18"/>
                      <w:szCs w:val="18"/>
                      <w:highlight w:val="yellow"/>
                    </w:rPr>
                    <w:t>Значение показателя не меняется</w:t>
                  </w:r>
                </w:p>
              </w:tc>
            </w:tr>
            <w:tr w:rsidR="004408F6" w:rsidRPr="00D54375" w:rsidTr="00076D2B">
              <w:trPr>
                <w:trHeight w:val="368"/>
              </w:trPr>
              <w:tc>
                <w:tcPr>
                  <w:tcW w:w="2666" w:type="dxa"/>
                  <w:vAlign w:val="center"/>
                </w:tcPr>
                <w:p w:rsidR="004408F6" w:rsidRPr="00362C3E" w:rsidRDefault="004408F6" w:rsidP="00AA3DBF">
                  <w:pPr>
                    <w:framePr w:hSpace="180" w:wrap="around" w:vAnchor="text" w:hAnchor="text" w:x="40" w:y="1"/>
                    <w:ind w:left="35"/>
                    <w:suppressOverlap/>
                    <w:rPr>
                      <w:sz w:val="18"/>
                      <w:szCs w:val="18"/>
                    </w:rPr>
                  </w:pPr>
                  <w:r w:rsidRPr="00362C3E">
                    <w:rPr>
                      <w:sz w:val="18"/>
                      <w:szCs w:val="18"/>
                    </w:rPr>
                    <w:t>Тип изоляции кабеля</w:t>
                  </w:r>
                </w:p>
              </w:tc>
              <w:tc>
                <w:tcPr>
                  <w:tcW w:w="2666" w:type="dxa"/>
                  <w:vAlign w:val="center"/>
                </w:tcPr>
                <w:p w:rsidR="004408F6" w:rsidRPr="00362C3E" w:rsidRDefault="004408F6" w:rsidP="00AA3DBF">
                  <w:pPr>
                    <w:framePr w:hSpace="180" w:wrap="around" w:vAnchor="text" w:hAnchor="text" w:x="40" w:y="1"/>
                    <w:suppressOverlap/>
                    <w:jc w:val="center"/>
                    <w:rPr>
                      <w:sz w:val="18"/>
                      <w:szCs w:val="18"/>
                    </w:rPr>
                  </w:pPr>
                  <w:r w:rsidRPr="00362C3E">
                    <w:rPr>
                      <w:sz w:val="18"/>
                      <w:szCs w:val="18"/>
                    </w:rPr>
                    <w:t>Бумажная,</w:t>
                  </w:r>
                </w:p>
                <w:p w:rsidR="004408F6" w:rsidRPr="00362C3E" w:rsidRDefault="004408F6" w:rsidP="00AA3DBF">
                  <w:pPr>
                    <w:framePr w:hSpace="180" w:wrap="around" w:vAnchor="text" w:hAnchor="text" w:x="40" w:y="1"/>
                    <w:suppressOverlap/>
                    <w:jc w:val="center"/>
                    <w:rPr>
                      <w:sz w:val="18"/>
                      <w:szCs w:val="18"/>
                    </w:rPr>
                  </w:pPr>
                  <w:r w:rsidRPr="00362C3E">
                    <w:rPr>
                      <w:sz w:val="18"/>
                      <w:szCs w:val="18"/>
                    </w:rPr>
                    <w:t xml:space="preserve"> пропитанная вязким составом</w:t>
                  </w:r>
                </w:p>
              </w:tc>
              <w:tc>
                <w:tcPr>
                  <w:tcW w:w="2000" w:type="dxa"/>
                  <w:vAlign w:val="center"/>
                </w:tcPr>
                <w:p w:rsidR="004408F6" w:rsidRPr="00362C3E" w:rsidRDefault="004408F6" w:rsidP="00AA3DBF">
                  <w:pPr>
                    <w:framePr w:hSpace="180" w:wrap="around" w:vAnchor="text" w:hAnchor="text" w:x="40" w:y="1"/>
                    <w:suppressOverlap/>
                    <w:jc w:val="center"/>
                    <w:rPr>
                      <w:b/>
                      <w:sz w:val="18"/>
                      <w:szCs w:val="18"/>
                      <w:highlight w:val="yellow"/>
                    </w:rPr>
                  </w:pPr>
                  <w:r w:rsidRPr="00362C3E">
                    <w:rPr>
                      <w:i/>
                      <w:sz w:val="18"/>
                      <w:szCs w:val="18"/>
                      <w:highlight w:val="yellow"/>
                    </w:rPr>
                    <w:t>Значение показателя не меняется</w:t>
                  </w:r>
                </w:p>
              </w:tc>
            </w:tr>
            <w:tr w:rsidR="004408F6" w:rsidRPr="00D54375" w:rsidTr="00076D2B">
              <w:trPr>
                <w:trHeight w:val="364"/>
              </w:trPr>
              <w:tc>
                <w:tcPr>
                  <w:tcW w:w="2666" w:type="dxa"/>
                  <w:vAlign w:val="center"/>
                </w:tcPr>
                <w:p w:rsidR="004408F6" w:rsidRPr="00362C3E" w:rsidRDefault="004408F6" w:rsidP="00AA3DBF">
                  <w:pPr>
                    <w:framePr w:hSpace="180" w:wrap="around" w:vAnchor="text" w:hAnchor="text" w:x="40" w:y="1"/>
                    <w:ind w:left="35"/>
                    <w:suppressOverlap/>
                    <w:rPr>
                      <w:sz w:val="18"/>
                      <w:szCs w:val="18"/>
                    </w:rPr>
                  </w:pPr>
                  <w:r w:rsidRPr="00362C3E">
                    <w:rPr>
                      <w:sz w:val="18"/>
                      <w:szCs w:val="18"/>
                    </w:rPr>
                    <w:t xml:space="preserve">Тип защитного </w:t>
                  </w:r>
                </w:p>
                <w:p w:rsidR="004408F6" w:rsidRPr="00362C3E" w:rsidRDefault="004408F6" w:rsidP="00AA3DBF">
                  <w:pPr>
                    <w:framePr w:hSpace="180" w:wrap="around" w:vAnchor="text" w:hAnchor="text" w:x="40" w:y="1"/>
                    <w:ind w:left="35"/>
                    <w:suppressOverlap/>
                    <w:rPr>
                      <w:sz w:val="18"/>
                      <w:szCs w:val="18"/>
                    </w:rPr>
                  </w:pPr>
                  <w:r w:rsidRPr="00362C3E">
                    <w:rPr>
                      <w:sz w:val="18"/>
                      <w:szCs w:val="18"/>
                    </w:rPr>
                    <w:t>покрова</w:t>
                  </w:r>
                </w:p>
              </w:tc>
              <w:tc>
                <w:tcPr>
                  <w:tcW w:w="2666" w:type="dxa"/>
                  <w:vAlign w:val="center"/>
                </w:tcPr>
                <w:p w:rsidR="004408F6" w:rsidRPr="00362C3E" w:rsidRDefault="004408F6" w:rsidP="00AA3DBF">
                  <w:pPr>
                    <w:framePr w:hSpace="180" w:wrap="around" w:vAnchor="text" w:hAnchor="text" w:x="40" w:y="1"/>
                    <w:suppressOverlap/>
                    <w:jc w:val="center"/>
                    <w:rPr>
                      <w:sz w:val="18"/>
                      <w:szCs w:val="18"/>
                    </w:rPr>
                  </w:pPr>
                  <w:r w:rsidRPr="00362C3E">
                    <w:rPr>
                      <w:sz w:val="18"/>
                      <w:szCs w:val="18"/>
                    </w:rPr>
                    <w:t xml:space="preserve">Броня из </w:t>
                  </w:r>
                </w:p>
                <w:p w:rsidR="004408F6" w:rsidRPr="00362C3E" w:rsidRDefault="004408F6" w:rsidP="00AA3DBF">
                  <w:pPr>
                    <w:framePr w:hSpace="180" w:wrap="around" w:vAnchor="text" w:hAnchor="text" w:x="40" w:y="1"/>
                    <w:suppressOverlap/>
                    <w:jc w:val="center"/>
                    <w:rPr>
                      <w:sz w:val="18"/>
                      <w:szCs w:val="18"/>
                    </w:rPr>
                  </w:pPr>
                  <w:r w:rsidRPr="00362C3E">
                    <w:rPr>
                      <w:sz w:val="18"/>
                      <w:szCs w:val="18"/>
                    </w:rPr>
                    <w:t>стальных лент</w:t>
                  </w:r>
                </w:p>
              </w:tc>
              <w:tc>
                <w:tcPr>
                  <w:tcW w:w="2000" w:type="dxa"/>
                </w:tcPr>
                <w:p w:rsidR="004408F6" w:rsidRPr="00362C3E" w:rsidRDefault="004408F6" w:rsidP="00AA3DBF">
                  <w:pPr>
                    <w:framePr w:hSpace="180" w:wrap="around" w:vAnchor="text" w:hAnchor="text" w:x="40" w:y="1"/>
                    <w:suppressOverlap/>
                    <w:jc w:val="center"/>
                    <w:rPr>
                      <w:sz w:val="18"/>
                      <w:szCs w:val="18"/>
                      <w:highlight w:val="yellow"/>
                    </w:rPr>
                  </w:pPr>
                  <w:r w:rsidRPr="00362C3E">
                    <w:rPr>
                      <w:i/>
                      <w:sz w:val="18"/>
                      <w:szCs w:val="18"/>
                      <w:highlight w:val="yellow"/>
                    </w:rPr>
                    <w:t>Значение показателя не меняется</w:t>
                  </w:r>
                </w:p>
              </w:tc>
            </w:tr>
            <w:tr w:rsidR="004408F6" w:rsidRPr="00D54375" w:rsidTr="00076D2B">
              <w:trPr>
                <w:trHeight w:val="364"/>
              </w:trPr>
              <w:tc>
                <w:tcPr>
                  <w:tcW w:w="2666" w:type="dxa"/>
                  <w:vAlign w:val="center"/>
                </w:tcPr>
                <w:p w:rsidR="004408F6" w:rsidRPr="00362C3E" w:rsidRDefault="004408F6" w:rsidP="00AA3DBF">
                  <w:pPr>
                    <w:framePr w:hSpace="180" w:wrap="around" w:vAnchor="text" w:hAnchor="text" w:x="40" w:y="1"/>
                    <w:ind w:left="35"/>
                    <w:suppressOverlap/>
                    <w:rPr>
                      <w:sz w:val="18"/>
                      <w:szCs w:val="18"/>
                    </w:rPr>
                  </w:pPr>
                  <w:r w:rsidRPr="00362C3E">
                    <w:rPr>
                      <w:sz w:val="18"/>
                      <w:szCs w:val="18"/>
                    </w:rPr>
                    <w:t>Число жил</w:t>
                  </w:r>
                </w:p>
              </w:tc>
              <w:tc>
                <w:tcPr>
                  <w:tcW w:w="2666" w:type="dxa"/>
                  <w:vAlign w:val="center"/>
                </w:tcPr>
                <w:p w:rsidR="004408F6" w:rsidRPr="00362C3E" w:rsidRDefault="004408F6" w:rsidP="00AA3DBF">
                  <w:pPr>
                    <w:framePr w:hSpace="180" w:wrap="around" w:vAnchor="text" w:hAnchor="text" w:x="40" w:y="1"/>
                    <w:suppressOverlap/>
                    <w:jc w:val="center"/>
                    <w:rPr>
                      <w:sz w:val="18"/>
                      <w:szCs w:val="18"/>
                    </w:rPr>
                  </w:pPr>
                  <w:r>
                    <w:rPr>
                      <w:sz w:val="18"/>
                      <w:szCs w:val="18"/>
                    </w:rPr>
                    <w:t>4</w:t>
                  </w:r>
                  <w:r w:rsidRPr="00362C3E">
                    <w:rPr>
                      <w:sz w:val="18"/>
                      <w:szCs w:val="18"/>
                    </w:rPr>
                    <w:t xml:space="preserve"> </w:t>
                  </w:r>
                </w:p>
              </w:tc>
              <w:tc>
                <w:tcPr>
                  <w:tcW w:w="2000" w:type="dxa"/>
                </w:tcPr>
                <w:p w:rsidR="004408F6" w:rsidRPr="00362C3E" w:rsidRDefault="004408F6" w:rsidP="00AA3DBF">
                  <w:pPr>
                    <w:framePr w:hSpace="180" w:wrap="around" w:vAnchor="text" w:hAnchor="text" w:x="40" w:y="1"/>
                    <w:suppressOverlap/>
                    <w:jc w:val="center"/>
                    <w:rPr>
                      <w:sz w:val="18"/>
                      <w:szCs w:val="18"/>
                      <w:highlight w:val="yellow"/>
                    </w:rPr>
                  </w:pPr>
                  <w:r w:rsidRPr="00362C3E">
                    <w:rPr>
                      <w:i/>
                      <w:sz w:val="18"/>
                      <w:szCs w:val="18"/>
                      <w:highlight w:val="yellow"/>
                    </w:rPr>
                    <w:t>Значение показателя не меняется</w:t>
                  </w:r>
                </w:p>
              </w:tc>
            </w:tr>
            <w:tr w:rsidR="004408F6" w:rsidRPr="00D54375" w:rsidTr="00076D2B">
              <w:trPr>
                <w:trHeight w:val="364"/>
              </w:trPr>
              <w:tc>
                <w:tcPr>
                  <w:tcW w:w="2666" w:type="dxa"/>
                  <w:vAlign w:val="center"/>
                </w:tcPr>
                <w:p w:rsidR="004408F6" w:rsidRPr="00362C3E" w:rsidRDefault="004408F6" w:rsidP="00AA3DBF">
                  <w:pPr>
                    <w:framePr w:hSpace="180" w:wrap="around" w:vAnchor="text" w:hAnchor="text" w:x="40" w:y="1"/>
                    <w:ind w:left="35"/>
                    <w:suppressOverlap/>
                    <w:rPr>
                      <w:sz w:val="18"/>
                      <w:szCs w:val="18"/>
                    </w:rPr>
                  </w:pPr>
                  <w:r w:rsidRPr="00362C3E">
                    <w:rPr>
                      <w:sz w:val="18"/>
                      <w:szCs w:val="18"/>
                    </w:rPr>
                    <w:t>Номинальное сечение жилы, мм2</w:t>
                  </w:r>
                </w:p>
              </w:tc>
              <w:tc>
                <w:tcPr>
                  <w:tcW w:w="2666" w:type="dxa"/>
                  <w:vAlign w:val="center"/>
                </w:tcPr>
                <w:p w:rsidR="004408F6" w:rsidRPr="00362C3E" w:rsidRDefault="004408F6" w:rsidP="00AA3DBF">
                  <w:pPr>
                    <w:framePr w:hSpace="180" w:wrap="around" w:vAnchor="text" w:hAnchor="text" w:x="40" w:y="1"/>
                    <w:suppressOverlap/>
                    <w:jc w:val="center"/>
                    <w:rPr>
                      <w:sz w:val="18"/>
                      <w:szCs w:val="18"/>
                    </w:rPr>
                  </w:pPr>
                  <w:r>
                    <w:rPr>
                      <w:sz w:val="18"/>
                      <w:szCs w:val="18"/>
                    </w:rPr>
                    <w:t>120</w:t>
                  </w:r>
                </w:p>
              </w:tc>
              <w:tc>
                <w:tcPr>
                  <w:tcW w:w="2000" w:type="dxa"/>
                </w:tcPr>
                <w:p w:rsidR="004408F6" w:rsidRPr="00362C3E" w:rsidRDefault="004408F6" w:rsidP="00AA3DBF">
                  <w:pPr>
                    <w:framePr w:hSpace="180" w:wrap="around" w:vAnchor="text" w:hAnchor="text" w:x="40" w:y="1"/>
                    <w:suppressOverlap/>
                    <w:jc w:val="center"/>
                    <w:rPr>
                      <w:sz w:val="18"/>
                      <w:szCs w:val="18"/>
                      <w:highlight w:val="yellow"/>
                    </w:rPr>
                  </w:pPr>
                  <w:r w:rsidRPr="00362C3E">
                    <w:rPr>
                      <w:i/>
                      <w:sz w:val="18"/>
                      <w:szCs w:val="18"/>
                      <w:highlight w:val="yellow"/>
                    </w:rPr>
                    <w:t>Значение показателя не меняется</w:t>
                  </w:r>
                </w:p>
              </w:tc>
            </w:tr>
            <w:tr w:rsidR="004408F6" w:rsidRPr="00D54375" w:rsidTr="00076D2B">
              <w:trPr>
                <w:trHeight w:val="364"/>
              </w:trPr>
              <w:tc>
                <w:tcPr>
                  <w:tcW w:w="2666" w:type="dxa"/>
                  <w:vAlign w:val="center"/>
                </w:tcPr>
                <w:p w:rsidR="004408F6" w:rsidRPr="00362C3E" w:rsidRDefault="004408F6" w:rsidP="00AA3DBF">
                  <w:pPr>
                    <w:framePr w:hSpace="180" w:wrap="around" w:vAnchor="text" w:hAnchor="text" w:x="40" w:y="1"/>
                    <w:ind w:left="35"/>
                    <w:suppressOverlap/>
                    <w:rPr>
                      <w:sz w:val="18"/>
                      <w:szCs w:val="18"/>
                    </w:rPr>
                  </w:pPr>
                  <w:r w:rsidRPr="00362C3E">
                    <w:rPr>
                      <w:sz w:val="18"/>
                      <w:szCs w:val="18"/>
                    </w:rPr>
                    <w:lastRenderedPageBreak/>
                    <w:t xml:space="preserve">Конструктивное исполнение </w:t>
                  </w:r>
                </w:p>
                <w:p w:rsidR="004408F6" w:rsidRPr="00362C3E" w:rsidRDefault="004408F6" w:rsidP="00AA3DBF">
                  <w:pPr>
                    <w:framePr w:hSpace="180" w:wrap="around" w:vAnchor="text" w:hAnchor="text" w:x="40" w:y="1"/>
                    <w:ind w:left="35"/>
                    <w:suppressOverlap/>
                    <w:rPr>
                      <w:sz w:val="18"/>
                      <w:szCs w:val="18"/>
                    </w:rPr>
                  </w:pPr>
                  <w:r w:rsidRPr="00362C3E">
                    <w:rPr>
                      <w:sz w:val="18"/>
                      <w:szCs w:val="18"/>
                    </w:rPr>
                    <w:t>токопроводящей жилы</w:t>
                  </w:r>
                </w:p>
              </w:tc>
              <w:tc>
                <w:tcPr>
                  <w:tcW w:w="2666" w:type="dxa"/>
                  <w:vAlign w:val="center"/>
                </w:tcPr>
                <w:p w:rsidR="004408F6" w:rsidRPr="00362C3E" w:rsidRDefault="004408F6" w:rsidP="00AA3DBF">
                  <w:pPr>
                    <w:framePr w:hSpace="180" w:wrap="around" w:vAnchor="text" w:hAnchor="text" w:x="40" w:y="1"/>
                    <w:suppressOverlap/>
                    <w:jc w:val="center"/>
                    <w:rPr>
                      <w:sz w:val="18"/>
                      <w:szCs w:val="18"/>
                    </w:rPr>
                  </w:pPr>
                  <w:proofErr w:type="spellStart"/>
                  <w:r>
                    <w:rPr>
                      <w:sz w:val="18"/>
                      <w:szCs w:val="18"/>
                    </w:rPr>
                    <w:t>Одно</w:t>
                  </w:r>
                  <w:r w:rsidRPr="00362C3E">
                    <w:rPr>
                      <w:sz w:val="18"/>
                      <w:szCs w:val="18"/>
                    </w:rPr>
                    <w:t>проволочное</w:t>
                  </w:r>
                  <w:proofErr w:type="spellEnd"/>
                </w:p>
              </w:tc>
              <w:tc>
                <w:tcPr>
                  <w:tcW w:w="2000" w:type="dxa"/>
                </w:tcPr>
                <w:p w:rsidR="004408F6" w:rsidRPr="00362C3E" w:rsidRDefault="004408F6" w:rsidP="00AA3DBF">
                  <w:pPr>
                    <w:framePr w:hSpace="180" w:wrap="around" w:vAnchor="text" w:hAnchor="text" w:x="40" w:y="1"/>
                    <w:suppressOverlap/>
                    <w:jc w:val="center"/>
                    <w:rPr>
                      <w:sz w:val="18"/>
                      <w:szCs w:val="18"/>
                      <w:highlight w:val="yellow"/>
                    </w:rPr>
                  </w:pPr>
                  <w:r w:rsidRPr="00362C3E">
                    <w:rPr>
                      <w:i/>
                      <w:sz w:val="18"/>
                      <w:szCs w:val="18"/>
                      <w:highlight w:val="yellow"/>
                    </w:rPr>
                    <w:t>Значение показателя не меняется</w:t>
                  </w:r>
                </w:p>
              </w:tc>
            </w:tr>
            <w:tr w:rsidR="004408F6" w:rsidRPr="00D54375" w:rsidTr="00076D2B">
              <w:trPr>
                <w:trHeight w:val="364"/>
              </w:trPr>
              <w:tc>
                <w:tcPr>
                  <w:tcW w:w="2666" w:type="dxa"/>
                  <w:vAlign w:val="center"/>
                </w:tcPr>
                <w:p w:rsidR="004408F6" w:rsidRPr="00362C3E" w:rsidRDefault="004408F6" w:rsidP="00AA3DBF">
                  <w:pPr>
                    <w:framePr w:hSpace="180" w:wrap="around" w:vAnchor="text" w:hAnchor="text" w:x="40" w:y="1"/>
                    <w:ind w:left="35"/>
                    <w:suppressOverlap/>
                    <w:rPr>
                      <w:sz w:val="18"/>
                      <w:szCs w:val="18"/>
                    </w:rPr>
                  </w:pPr>
                  <w:r w:rsidRPr="00362C3E">
                    <w:rPr>
                      <w:sz w:val="18"/>
                      <w:szCs w:val="18"/>
                    </w:rPr>
                    <w:t xml:space="preserve">Номинальное напряжение кабеля, </w:t>
                  </w:r>
                  <w:proofErr w:type="spellStart"/>
                  <w:r w:rsidRPr="00362C3E">
                    <w:rPr>
                      <w:sz w:val="18"/>
                      <w:szCs w:val="18"/>
                    </w:rPr>
                    <w:t>кВ</w:t>
                  </w:r>
                  <w:proofErr w:type="spellEnd"/>
                </w:p>
              </w:tc>
              <w:tc>
                <w:tcPr>
                  <w:tcW w:w="2666" w:type="dxa"/>
                  <w:vAlign w:val="center"/>
                </w:tcPr>
                <w:p w:rsidR="004408F6" w:rsidRPr="00362C3E" w:rsidRDefault="004408F6" w:rsidP="00AA3DBF">
                  <w:pPr>
                    <w:framePr w:hSpace="180" w:wrap="around" w:vAnchor="text" w:hAnchor="text" w:x="40" w:y="1"/>
                    <w:suppressOverlap/>
                    <w:jc w:val="center"/>
                    <w:rPr>
                      <w:sz w:val="18"/>
                      <w:szCs w:val="18"/>
                    </w:rPr>
                  </w:pPr>
                  <w:r>
                    <w:rPr>
                      <w:sz w:val="18"/>
                      <w:szCs w:val="18"/>
                    </w:rPr>
                    <w:t>1</w:t>
                  </w:r>
                </w:p>
              </w:tc>
              <w:tc>
                <w:tcPr>
                  <w:tcW w:w="2000" w:type="dxa"/>
                </w:tcPr>
                <w:p w:rsidR="004408F6" w:rsidRPr="00362C3E" w:rsidRDefault="004408F6" w:rsidP="00AA3DBF">
                  <w:pPr>
                    <w:framePr w:hSpace="180" w:wrap="around" w:vAnchor="text" w:hAnchor="text" w:x="40" w:y="1"/>
                    <w:suppressOverlap/>
                    <w:jc w:val="center"/>
                    <w:rPr>
                      <w:sz w:val="18"/>
                      <w:szCs w:val="18"/>
                      <w:highlight w:val="yellow"/>
                    </w:rPr>
                  </w:pPr>
                  <w:r w:rsidRPr="00362C3E">
                    <w:rPr>
                      <w:i/>
                      <w:sz w:val="18"/>
                      <w:szCs w:val="18"/>
                      <w:highlight w:val="yellow"/>
                    </w:rPr>
                    <w:t>Значение показателя не меняется</w:t>
                  </w:r>
                </w:p>
              </w:tc>
            </w:tr>
            <w:tr w:rsidR="004408F6" w:rsidRPr="00D54375" w:rsidTr="00076D2B">
              <w:trPr>
                <w:trHeight w:val="475"/>
              </w:trPr>
              <w:tc>
                <w:tcPr>
                  <w:tcW w:w="2666" w:type="dxa"/>
                  <w:vAlign w:val="center"/>
                </w:tcPr>
                <w:p w:rsidR="004408F6" w:rsidRPr="00BD7C52" w:rsidRDefault="004408F6" w:rsidP="00AA3DBF">
                  <w:pPr>
                    <w:framePr w:hSpace="180" w:wrap="around" w:vAnchor="text" w:hAnchor="text" w:x="40" w:y="1"/>
                    <w:suppressOverlap/>
                    <w:rPr>
                      <w:sz w:val="18"/>
                      <w:szCs w:val="18"/>
                    </w:rPr>
                  </w:pPr>
                  <w:r w:rsidRPr="009E0B07">
                    <w:rPr>
                      <w:sz w:val="18"/>
                      <w:szCs w:val="18"/>
                    </w:rPr>
                    <w:t>Документ подтверждающий качество товара</w:t>
                  </w:r>
                </w:p>
              </w:tc>
              <w:tc>
                <w:tcPr>
                  <w:tcW w:w="2666" w:type="dxa"/>
                  <w:vAlign w:val="center"/>
                </w:tcPr>
                <w:p w:rsidR="004408F6" w:rsidRDefault="004408F6" w:rsidP="00AA3DBF">
                  <w:pPr>
                    <w:framePr w:hSpace="180" w:wrap="around" w:vAnchor="text" w:hAnchor="text" w:x="40" w:y="1"/>
                    <w:suppressOverlap/>
                    <w:jc w:val="center"/>
                    <w:rPr>
                      <w:sz w:val="18"/>
                      <w:szCs w:val="18"/>
                    </w:rPr>
                  </w:pPr>
                  <w:r w:rsidRPr="006805C5">
                    <w:rPr>
                      <w:sz w:val="18"/>
                      <w:szCs w:val="18"/>
                    </w:rPr>
                    <w:t>ТУ (технические условия) и/или паспорт на партию товара, и/или сертификат, и/или документ о качестве, и/или иной документ</w:t>
                  </w:r>
                </w:p>
              </w:tc>
              <w:tc>
                <w:tcPr>
                  <w:tcW w:w="2000" w:type="dxa"/>
                  <w:vAlign w:val="center"/>
                </w:tcPr>
                <w:p w:rsidR="004408F6" w:rsidRDefault="004408F6" w:rsidP="00AA3DBF">
                  <w:pPr>
                    <w:framePr w:hSpace="180" w:wrap="around" w:vAnchor="text" w:hAnchor="text" w:x="40" w:y="1"/>
                    <w:ind w:left="-32" w:right="-27"/>
                    <w:suppressOverlap/>
                    <w:jc w:val="center"/>
                    <w:rPr>
                      <w:i/>
                      <w:sz w:val="20"/>
                      <w:szCs w:val="20"/>
                      <w:highlight w:val="yellow"/>
                    </w:rPr>
                  </w:pPr>
                  <w:r w:rsidRPr="006805C5">
                    <w:rPr>
                      <w:i/>
                      <w:sz w:val="20"/>
                      <w:szCs w:val="20"/>
                      <w:highlight w:val="yellow"/>
                    </w:rPr>
                    <w:t>Участник закупки указывает конкретное значение показателя</w:t>
                  </w:r>
                </w:p>
              </w:tc>
            </w:tr>
          </w:tbl>
          <w:p w:rsidR="00312915" w:rsidRPr="00D54375" w:rsidRDefault="00312915" w:rsidP="00312915">
            <w:pPr>
              <w:rPr>
                <w:sz w:val="16"/>
                <w:szCs w:val="16"/>
              </w:rPr>
            </w:pPr>
          </w:p>
          <w:p w:rsidR="00312915" w:rsidRPr="00D54375" w:rsidRDefault="00312915" w:rsidP="00312915">
            <w:pPr>
              <w:keepNext/>
              <w:keepLines/>
              <w:shd w:val="clear" w:color="auto" w:fill="FFFFFF"/>
              <w:textAlignment w:val="baseline"/>
              <w:outlineLvl w:val="0"/>
              <w:rPr>
                <w:bCs/>
                <w:sz w:val="20"/>
                <w:szCs w:val="20"/>
                <w:lang w:eastAsia="x-none"/>
              </w:rPr>
            </w:pPr>
            <w:bookmarkStart w:id="253" w:name="_Toc132009928"/>
            <w:r w:rsidRPr="00D54375">
              <w:rPr>
                <w:bCs/>
                <w:i/>
                <w:sz w:val="20"/>
                <w:szCs w:val="20"/>
                <w:u w:val="single"/>
                <w:lang w:val="x-none" w:eastAsia="x-none"/>
              </w:rPr>
              <w:t xml:space="preserve">Требования к упаковке, маркировке и транспортировке </w:t>
            </w:r>
            <w:r w:rsidRPr="00D54375">
              <w:rPr>
                <w:bCs/>
                <w:i/>
                <w:sz w:val="20"/>
                <w:szCs w:val="20"/>
                <w:u w:val="single"/>
                <w:lang w:eastAsia="x-none"/>
              </w:rPr>
              <w:t>Т</w:t>
            </w:r>
            <w:proofErr w:type="spellStart"/>
            <w:r w:rsidRPr="00D54375">
              <w:rPr>
                <w:bCs/>
                <w:i/>
                <w:sz w:val="20"/>
                <w:szCs w:val="20"/>
                <w:u w:val="single"/>
                <w:lang w:val="x-none" w:eastAsia="x-none"/>
              </w:rPr>
              <w:t>овара</w:t>
            </w:r>
            <w:proofErr w:type="spellEnd"/>
            <w:r w:rsidRPr="00D54375">
              <w:rPr>
                <w:bCs/>
                <w:i/>
                <w:sz w:val="20"/>
                <w:szCs w:val="20"/>
                <w:u w:val="single"/>
                <w:lang w:val="x-none" w:eastAsia="x-none"/>
              </w:rPr>
              <w:t>:</w:t>
            </w:r>
            <w:r w:rsidRPr="00D54375">
              <w:rPr>
                <w:bCs/>
                <w:i/>
                <w:color w:val="365F91"/>
                <w:sz w:val="20"/>
                <w:szCs w:val="20"/>
                <w:u w:val="single"/>
                <w:lang w:val="x-none" w:eastAsia="x-none"/>
              </w:rPr>
              <w:t xml:space="preserve"> </w:t>
            </w:r>
            <w:r w:rsidRPr="00D54375">
              <w:rPr>
                <w:bCs/>
                <w:i/>
                <w:color w:val="365F91"/>
                <w:sz w:val="20"/>
                <w:szCs w:val="20"/>
                <w:u w:val="single"/>
                <w:lang w:val="x-none" w:eastAsia="x-none"/>
              </w:rPr>
              <w:br/>
            </w:r>
            <w:r w:rsidRPr="00D54375">
              <w:rPr>
                <w:bCs/>
                <w:sz w:val="20"/>
                <w:szCs w:val="20"/>
                <w:lang w:eastAsia="x-none"/>
              </w:rPr>
              <w:t>В соответствии с</w:t>
            </w:r>
            <w:r w:rsidRPr="00D54375">
              <w:rPr>
                <w:b/>
                <w:bCs/>
                <w:color w:val="365F91"/>
                <w:sz w:val="20"/>
                <w:szCs w:val="20"/>
                <w:lang w:eastAsia="x-none"/>
              </w:rPr>
              <w:t xml:space="preserve"> </w:t>
            </w:r>
            <w:r w:rsidRPr="00D54375">
              <w:rPr>
                <w:bCs/>
                <w:spacing w:val="2"/>
                <w:sz w:val="20"/>
                <w:szCs w:val="20"/>
                <w:lang w:val="x-none" w:eastAsia="x-none"/>
              </w:rPr>
              <w:t xml:space="preserve">ГОСТ 18690-2012 </w:t>
            </w:r>
            <w:r w:rsidRPr="00D54375">
              <w:rPr>
                <w:bCs/>
                <w:spacing w:val="2"/>
                <w:sz w:val="20"/>
                <w:szCs w:val="20"/>
                <w:lang w:eastAsia="x-none"/>
              </w:rPr>
              <w:t>«Межгосударственный стандарт.</w:t>
            </w:r>
            <w:r w:rsidRPr="00D54375">
              <w:rPr>
                <w:bCs/>
                <w:spacing w:val="2"/>
                <w:sz w:val="20"/>
                <w:szCs w:val="20"/>
                <w:lang w:val="x-none" w:eastAsia="x-none"/>
              </w:rPr>
              <w:t>Кабели, провода, шнуры и кабельная арматура. Маркировка, упаковка, транспортирование и хранение</w:t>
            </w:r>
            <w:r w:rsidRPr="00D54375">
              <w:rPr>
                <w:bCs/>
                <w:spacing w:val="2"/>
                <w:sz w:val="20"/>
                <w:szCs w:val="20"/>
                <w:lang w:eastAsia="x-none"/>
              </w:rPr>
              <w:t>.»</w:t>
            </w:r>
            <w:bookmarkEnd w:id="253"/>
          </w:p>
          <w:p w:rsidR="00312915" w:rsidRPr="00D54375" w:rsidRDefault="00312915" w:rsidP="00312915">
            <w:pPr>
              <w:autoSpaceDE w:val="0"/>
              <w:autoSpaceDN w:val="0"/>
              <w:rPr>
                <w:sz w:val="20"/>
                <w:szCs w:val="20"/>
                <w:lang w:eastAsia="x-none"/>
              </w:rPr>
            </w:pPr>
            <w:r w:rsidRPr="00D54375">
              <w:rPr>
                <w:sz w:val="20"/>
                <w:szCs w:val="20"/>
                <w:lang w:eastAsia="x-none"/>
              </w:rPr>
              <w:t xml:space="preserve">Намотка товара должна быть на барабанах завода-изготовителя одной длиной. </w:t>
            </w:r>
            <w:r>
              <w:rPr>
                <w:sz w:val="20"/>
                <w:szCs w:val="20"/>
                <w:lang w:eastAsia="x-none"/>
              </w:rPr>
              <w:br/>
            </w:r>
            <w:r w:rsidRPr="00D54375">
              <w:rPr>
                <w:sz w:val="20"/>
                <w:szCs w:val="20"/>
                <w:lang w:eastAsia="x-none"/>
              </w:rPr>
              <w:t>Намотка на одном барабане нескольких кусков кабеля не допускается.</w:t>
            </w:r>
          </w:p>
          <w:p w:rsidR="00312915" w:rsidRPr="00D54375" w:rsidRDefault="00312915" w:rsidP="00ED02A7">
            <w:pPr>
              <w:autoSpaceDE w:val="0"/>
              <w:autoSpaceDN w:val="0"/>
              <w:rPr>
                <w:i/>
                <w:sz w:val="20"/>
                <w:szCs w:val="20"/>
                <w:u w:val="single"/>
                <w:lang w:eastAsia="x-none"/>
              </w:rPr>
            </w:pPr>
            <w:r w:rsidRPr="00D54375">
              <w:rPr>
                <w:i/>
                <w:sz w:val="20"/>
                <w:szCs w:val="20"/>
                <w:u w:val="single"/>
              </w:rPr>
              <w:t>Требования к предоставлению гарантии качества Товара:</w:t>
            </w:r>
            <w:r w:rsidRPr="00D54375">
              <w:rPr>
                <w:b/>
                <w:sz w:val="20"/>
                <w:szCs w:val="20"/>
              </w:rPr>
              <w:t xml:space="preserve"> </w:t>
            </w:r>
            <w:r w:rsidRPr="00D54375">
              <w:rPr>
                <w:b/>
                <w:sz w:val="20"/>
                <w:szCs w:val="20"/>
              </w:rPr>
              <w:br/>
            </w:r>
            <w:r w:rsidRPr="00F10F95">
              <w:rPr>
                <w:b/>
                <w:sz w:val="20"/>
                <w:szCs w:val="20"/>
                <w:highlight w:val="yellow"/>
              </w:rPr>
              <w:t>Гарантийный срок на товар – не менее</w:t>
            </w:r>
            <w:r>
              <w:rPr>
                <w:sz w:val="20"/>
                <w:szCs w:val="20"/>
              </w:rPr>
              <w:t xml:space="preserve"> </w:t>
            </w:r>
            <w:r w:rsidRPr="0074481C">
              <w:rPr>
                <w:sz w:val="20"/>
                <w:szCs w:val="20"/>
              </w:rPr>
              <w:t>2 (дв</w:t>
            </w:r>
            <w:r w:rsidR="00ED02A7">
              <w:rPr>
                <w:sz w:val="20"/>
                <w:szCs w:val="20"/>
              </w:rPr>
              <w:t>ух</w:t>
            </w:r>
            <w:r w:rsidRPr="0074481C">
              <w:rPr>
                <w:sz w:val="20"/>
                <w:szCs w:val="20"/>
              </w:rPr>
              <w:t xml:space="preserve">) </w:t>
            </w:r>
            <w:r w:rsidR="00ED02A7">
              <w:rPr>
                <w:sz w:val="20"/>
                <w:szCs w:val="20"/>
              </w:rPr>
              <w:t>лет</w:t>
            </w:r>
            <w:r w:rsidRPr="0074481C">
              <w:rPr>
                <w:sz w:val="20"/>
                <w:szCs w:val="20"/>
              </w:rPr>
              <w:t xml:space="preserve"> с даты ввода в эксплуатацию, но не более </w:t>
            </w:r>
            <w:r>
              <w:rPr>
                <w:sz w:val="20"/>
                <w:szCs w:val="20"/>
              </w:rPr>
              <w:t>4,</w:t>
            </w:r>
            <w:r w:rsidRPr="0074481C">
              <w:rPr>
                <w:sz w:val="20"/>
                <w:szCs w:val="20"/>
              </w:rPr>
              <w:t>5 лет с даты поставки товара.</w:t>
            </w:r>
          </w:p>
        </w:tc>
      </w:tr>
      <w:tr w:rsidR="00312915" w:rsidRPr="00D0019E" w:rsidTr="00851080">
        <w:trPr>
          <w:trHeight w:val="272"/>
        </w:trPr>
        <w:tc>
          <w:tcPr>
            <w:tcW w:w="568" w:type="dxa"/>
          </w:tcPr>
          <w:p w:rsidR="00312915" w:rsidRPr="009F059C" w:rsidRDefault="00312915" w:rsidP="00312915">
            <w:pPr>
              <w:ind w:left="-17" w:right="-72"/>
              <w:jc w:val="center"/>
              <w:rPr>
                <w:sz w:val="22"/>
                <w:szCs w:val="22"/>
              </w:rPr>
            </w:pPr>
            <w:r w:rsidRPr="009F059C">
              <w:rPr>
                <w:sz w:val="22"/>
                <w:szCs w:val="22"/>
              </w:rPr>
              <w:lastRenderedPageBreak/>
              <w:t>4</w:t>
            </w:r>
          </w:p>
        </w:tc>
        <w:tc>
          <w:tcPr>
            <w:tcW w:w="1837" w:type="dxa"/>
            <w:tcBorders>
              <w:top w:val="single" w:sz="4" w:space="0" w:color="auto"/>
              <w:left w:val="single" w:sz="4" w:space="0" w:color="auto"/>
              <w:bottom w:val="single" w:sz="4" w:space="0" w:color="auto"/>
              <w:right w:val="nil"/>
            </w:tcBorders>
            <w:shd w:val="clear" w:color="000000" w:fill="FFFFFF"/>
          </w:tcPr>
          <w:p w:rsidR="00312915" w:rsidRPr="00FE6FE6" w:rsidRDefault="00312915" w:rsidP="00312915">
            <w:pPr>
              <w:ind w:right="-108"/>
              <w:rPr>
                <w:color w:val="000000"/>
                <w:sz w:val="20"/>
                <w:szCs w:val="20"/>
              </w:rPr>
            </w:pPr>
            <w:r w:rsidRPr="00FE6FE6">
              <w:rPr>
                <w:color w:val="000000"/>
                <w:sz w:val="20"/>
                <w:szCs w:val="20"/>
              </w:rPr>
              <w:t xml:space="preserve">Кабель силовой </w:t>
            </w:r>
            <w:r w:rsidR="00197760">
              <w:rPr>
                <w:color w:val="000000"/>
                <w:sz w:val="20"/>
                <w:szCs w:val="20"/>
              </w:rPr>
              <w:br/>
            </w:r>
            <w:r w:rsidRPr="00FE6FE6">
              <w:rPr>
                <w:color w:val="000000"/>
                <w:sz w:val="20"/>
                <w:szCs w:val="20"/>
              </w:rPr>
              <w:t>КГ 4х16</w:t>
            </w:r>
          </w:p>
        </w:tc>
        <w:tc>
          <w:tcPr>
            <w:tcW w:w="7796" w:type="dxa"/>
            <w:shd w:val="clear" w:color="auto" w:fill="auto"/>
            <w:vAlign w:val="center"/>
          </w:tcPr>
          <w:p w:rsidR="00312915" w:rsidRPr="00596822" w:rsidRDefault="00312915" w:rsidP="00312915">
            <w:pPr>
              <w:pStyle w:val="a5"/>
              <w:autoSpaceDE w:val="0"/>
              <w:autoSpaceDN w:val="0"/>
              <w:ind w:left="0"/>
              <w:contextualSpacing w:val="0"/>
              <w:rPr>
                <w:sz w:val="20"/>
                <w:szCs w:val="20"/>
              </w:rPr>
            </w:pPr>
            <w:r w:rsidRPr="00D54375">
              <w:rPr>
                <w:i/>
                <w:sz w:val="20"/>
                <w:szCs w:val="20"/>
                <w:u w:val="single"/>
                <w:lang w:eastAsia="x-none"/>
              </w:rPr>
              <w:t>Функциональные характеристики товара:</w:t>
            </w:r>
            <w:r>
              <w:rPr>
                <w:i/>
                <w:sz w:val="20"/>
                <w:szCs w:val="20"/>
                <w:u w:val="single"/>
                <w:lang w:eastAsia="x-none"/>
              </w:rPr>
              <w:br/>
            </w:r>
            <w:r w:rsidRPr="00596822">
              <w:rPr>
                <w:sz w:val="20"/>
                <w:szCs w:val="20"/>
              </w:rPr>
              <w:t xml:space="preserve"> Силовой кабель </w:t>
            </w:r>
            <w:r>
              <w:rPr>
                <w:sz w:val="20"/>
                <w:szCs w:val="20"/>
              </w:rPr>
              <w:t xml:space="preserve">марки </w:t>
            </w:r>
            <w:r w:rsidRPr="00596822">
              <w:rPr>
                <w:sz w:val="20"/>
                <w:szCs w:val="20"/>
              </w:rPr>
              <w:t xml:space="preserve">КГ </w:t>
            </w:r>
            <w:r w:rsidRPr="000D17DC">
              <w:rPr>
                <w:sz w:val="20"/>
              </w:rPr>
              <w:t xml:space="preserve">с четырьмя жилами сечением </w:t>
            </w:r>
            <w:r>
              <w:rPr>
                <w:sz w:val="20"/>
              </w:rPr>
              <w:t>16</w:t>
            </w:r>
            <w:r w:rsidRPr="000D17DC">
              <w:rPr>
                <w:sz w:val="20"/>
              </w:rPr>
              <w:t xml:space="preserve"> мм</w:t>
            </w:r>
            <w:r w:rsidRPr="000D17DC">
              <w:rPr>
                <w:sz w:val="20"/>
                <w:vertAlign w:val="superscript"/>
              </w:rPr>
              <w:t>2</w:t>
            </w:r>
            <w:r w:rsidRPr="000D17DC">
              <w:rPr>
                <w:sz w:val="20"/>
              </w:rPr>
              <w:t xml:space="preserve"> на напряжение </w:t>
            </w:r>
            <w:r>
              <w:rPr>
                <w:sz w:val="20"/>
              </w:rPr>
              <w:t xml:space="preserve">до </w:t>
            </w:r>
            <w:r w:rsidRPr="000D17DC">
              <w:rPr>
                <w:sz w:val="20"/>
              </w:rPr>
              <w:t>1кВ</w:t>
            </w:r>
            <w:r w:rsidRPr="00596822">
              <w:rPr>
                <w:sz w:val="20"/>
                <w:szCs w:val="20"/>
              </w:rPr>
              <w:t xml:space="preserve"> будет использован для прокладки в траншее и эксплуатации в земле.</w:t>
            </w:r>
          </w:p>
          <w:p w:rsidR="00312915" w:rsidRDefault="00312915" w:rsidP="00312915">
            <w:pPr>
              <w:autoSpaceDE w:val="0"/>
              <w:autoSpaceDN w:val="0"/>
              <w:rPr>
                <w:i/>
                <w:sz w:val="20"/>
                <w:szCs w:val="20"/>
                <w:u w:val="single"/>
                <w:lang w:eastAsia="x-none"/>
              </w:rPr>
            </w:pPr>
            <w:r w:rsidRPr="00D54375">
              <w:rPr>
                <w:i/>
                <w:sz w:val="20"/>
                <w:szCs w:val="20"/>
                <w:u w:val="single"/>
                <w:lang w:eastAsia="x-none"/>
              </w:rPr>
              <w:t>Технические характеристики товара:</w:t>
            </w:r>
          </w:p>
          <w:p w:rsidR="00312915" w:rsidRDefault="00312915" w:rsidP="00312915">
            <w:pPr>
              <w:pStyle w:val="1"/>
              <w:shd w:val="clear" w:color="auto" w:fill="FFFFFF"/>
              <w:spacing w:before="0"/>
              <w:textAlignment w:val="baseline"/>
              <w:rPr>
                <w:rFonts w:ascii="Times New Roman" w:hAnsi="Times New Roman"/>
                <w:b w:val="0"/>
                <w:color w:val="auto"/>
                <w:sz w:val="20"/>
                <w:szCs w:val="20"/>
              </w:rPr>
            </w:pPr>
            <w:bookmarkStart w:id="254" w:name="_Toc132009929"/>
            <w:r>
              <w:rPr>
                <w:rFonts w:ascii="Times New Roman" w:hAnsi="Times New Roman"/>
                <w:b w:val="0"/>
                <w:color w:val="auto"/>
                <w:sz w:val="20"/>
                <w:szCs w:val="20"/>
              </w:rPr>
              <w:t xml:space="preserve">Показатели технических характеристик </w:t>
            </w:r>
            <w:r w:rsidRPr="009E0B07">
              <w:rPr>
                <w:rFonts w:ascii="Times New Roman" w:hAnsi="Times New Roman"/>
                <w:b w:val="0"/>
                <w:color w:val="auto"/>
                <w:sz w:val="20"/>
                <w:szCs w:val="20"/>
              </w:rPr>
              <w:t>товара</w:t>
            </w:r>
            <w:r>
              <w:rPr>
                <w:rFonts w:ascii="Times New Roman" w:hAnsi="Times New Roman"/>
                <w:b w:val="0"/>
                <w:color w:val="auto"/>
                <w:sz w:val="20"/>
                <w:szCs w:val="20"/>
              </w:rPr>
              <w:t xml:space="preserve"> определены в </w:t>
            </w:r>
            <w:r w:rsidRPr="00BD7C52">
              <w:rPr>
                <w:rFonts w:ascii="Times New Roman" w:hAnsi="Times New Roman"/>
                <w:b w:val="0"/>
                <w:color w:val="auto"/>
                <w:sz w:val="20"/>
                <w:szCs w:val="20"/>
              </w:rPr>
              <w:t>соотв</w:t>
            </w:r>
            <w:r>
              <w:rPr>
                <w:rFonts w:ascii="Times New Roman" w:hAnsi="Times New Roman"/>
                <w:b w:val="0"/>
                <w:color w:val="auto"/>
                <w:sz w:val="20"/>
                <w:szCs w:val="20"/>
              </w:rPr>
              <w:t xml:space="preserve">етствии с </w:t>
            </w:r>
            <w:r w:rsidRPr="00BD7C52">
              <w:rPr>
                <w:rFonts w:ascii="Times New Roman" w:hAnsi="Times New Roman"/>
                <w:b w:val="0"/>
                <w:color w:val="auto"/>
                <w:sz w:val="20"/>
                <w:szCs w:val="20"/>
              </w:rPr>
              <w:t xml:space="preserve">ГОСТ </w:t>
            </w:r>
            <w:r w:rsidRPr="0022054F">
              <w:rPr>
                <w:rFonts w:ascii="Times New Roman" w:hAnsi="Times New Roman"/>
                <w:b w:val="0"/>
                <w:color w:val="auto"/>
                <w:sz w:val="20"/>
                <w:szCs w:val="20"/>
              </w:rPr>
              <w:t>24334-2020 «Кабели силовые для нестационарной прокладки. Общие технические требования»</w:t>
            </w:r>
            <w:bookmarkEnd w:id="254"/>
          </w:p>
          <w:p w:rsidR="00312915" w:rsidRPr="00D54375" w:rsidRDefault="00312915" w:rsidP="00312915">
            <w:pPr>
              <w:autoSpaceDE w:val="0"/>
              <w:autoSpaceDN w:val="0"/>
              <w:rPr>
                <w:i/>
                <w:sz w:val="20"/>
                <w:szCs w:val="20"/>
                <w:u w:val="single"/>
                <w:lang w:eastAsia="x-none"/>
              </w:rPr>
            </w:pPr>
          </w:p>
          <w:tbl>
            <w:tblPr>
              <w:tblW w:w="7332"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6"/>
              <w:gridCol w:w="2666"/>
              <w:gridCol w:w="2000"/>
            </w:tblGrid>
            <w:tr w:rsidR="00312915" w:rsidRPr="00D54375" w:rsidTr="00076D2B">
              <w:trPr>
                <w:trHeight w:val="655"/>
              </w:trPr>
              <w:tc>
                <w:tcPr>
                  <w:tcW w:w="2666" w:type="dxa"/>
                </w:tcPr>
                <w:p w:rsidR="00312915" w:rsidRPr="00D54375" w:rsidRDefault="00312915" w:rsidP="00AA3DBF">
                  <w:pPr>
                    <w:framePr w:hSpace="180" w:wrap="around" w:vAnchor="text" w:hAnchor="text" w:x="40" w:y="1"/>
                    <w:suppressOverlap/>
                    <w:jc w:val="center"/>
                    <w:rPr>
                      <w:b/>
                      <w:sz w:val="18"/>
                      <w:szCs w:val="18"/>
                    </w:rPr>
                  </w:pPr>
                  <w:r w:rsidRPr="00D54375">
                    <w:rPr>
                      <w:b/>
                      <w:sz w:val="18"/>
                      <w:szCs w:val="18"/>
                    </w:rPr>
                    <w:t>Наименование показателя технической характеристики товара</w:t>
                  </w:r>
                </w:p>
              </w:tc>
              <w:tc>
                <w:tcPr>
                  <w:tcW w:w="2666" w:type="dxa"/>
                </w:tcPr>
                <w:p w:rsidR="00312915" w:rsidRPr="00D54375" w:rsidRDefault="00312915" w:rsidP="00AA3DBF">
                  <w:pPr>
                    <w:framePr w:hSpace="180" w:wrap="around" w:vAnchor="text" w:hAnchor="text" w:x="40" w:y="1"/>
                    <w:suppressOverlap/>
                    <w:jc w:val="center"/>
                    <w:rPr>
                      <w:b/>
                      <w:sz w:val="18"/>
                      <w:szCs w:val="18"/>
                    </w:rPr>
                  </w:pPr>
                  <w:r w:rsidRPr="00D54375">
                    <w:rPr>
                      <w:b/>
                      <w:sz w:val="18"/>
                      <w:szCs w:val="18"/>
                    </w:rPr>
                    <w:t>Установленные заказчиком требования к техническим характеристикам товара</w:t>
                  </w:r>
                </w:p>
              </w:tc>
              <w:tc>
                <w:tcPr>
                  <w:tcW w:w="2000" w:type="dxa"/>
                </w:tcPr>
                <w:p w:rsidR="00312915" w:rsidRPr="00D54375" w:rsidRDefault="00312915" w:rsidP="00AA3DBF">
                  <w:pPr>
                    <w:framePr w:hSpace="180" w:wrap="around" w:vAnchor="text" w:hAnchor="text" w:x="40" w:y="1"/>
                    <w:suppressOverlap/>
                    <w:jc w:val="center"/>
                    <w:rPr>
                      <w:b/>
                      <w:sz w:val="18"/>
                      <w:szCs w:val="18"/>
                    </w:rPr>
                  </w:pPr>
                  <w:r w:rsidRPr="00D54375">
                    <w:rPr>
                      <w:b/>
                      <w:sz w:val="18"/>
                      <w:szCs w:val="18"/>
                    </w:rPr>
                    <w:t>Инструкция участникам закупки по указанию значения показателя</w:t>
                  </w:r>
                </w:p>
              </w:tc>
            </w:tr>
            <w:tr w:rsidR="00312915" w:rsidRPr="00D54375" w:rsidTr="00620CD2">
              <w:trPr>
                <w:trHeight w:val="376"/>
              </w:trPr>
              <w:tc>
                <w:tcPr>
                  <w:tcW w:w="2666" w:type="dxa"/>
                  <w:vAlign w:val="center"/>
                </w:tcPr>
                <w:p w:rsidR="00312915" w:rsidRPr="000C56AA" w:rsidRDefault="00312915" w:rsidP="00AA3DBF">
                  <w:pPr>
                    <w:framePr w:hSpace="180" w:wrap="around" w:vAnchor="text" w:hAnchor="text" w:x="40" w:y="1"/>
                    <w:ind w:left="-48"/>
                    <w:suppressOverlap/>
                    <w:rPr>
                      <w:sz w:val="18"/>
                      <w:szCs w:val="18"/>
                    </w:rPr>
                  </w:pPr>
                  <w:r w:rsidRPr="000C56AA">
                    <w:rPr>
                      <w:sz w:val="18"/>
                      <w:szCs w:val="18"/>
                    </w:rPr>
                    <w:t>Материал жилы</w:t>
                  </w:r>
                </w:p>
              </w:tc>
              <w:tc>
                <w:tcPr>
                  <w:tcW w:w="2666" w:type="dxa"/>
                  <w:vAlign w:val="center"/>
                </w:tcPr>
                <w:p w:rsidR="00312915" w:rsidRPr="000C56AA" w:rsidRDefault="00312915" w:rsidP="00AA3DBF">
                  <w:pPr>
                    <w:framePr w:hSpace="180" w:wrap="around" w:vAnchor="text" w:hAnchor="text" w:x="40" w:y="1"/>
                    <w:suppressOverlap/>
                    <w:jc w:val="center"/>
                    <w:rPr>
                      <w:sz w:val="18"/>
                      <w:szCs w:val="18"/>
                    </w:rPr>
                  </w:pPr>
                  <w:r w:rsidRPr="000C56AA">
                    <w:rPr>
                      <w:sz w:val="18"/>
                      <w:szCs w:val="18"/>
                    </w:rPr>
                    <w:t>Медь</w:t>
                  </w:r>
                </w:p>
              </w:tc>
              <w:tc>
                <w:tcPr>
                  <w:tcW w:w="2000" w:type="dxa"/>
                </w:tcPr>
                <w:p w:rsidR="00312915" w:rsidRPr="000C56AA" w:rsidRDefault="00312915" w:rsidP="00AA3DBF">
                  <w:pPr>
                    <w:framePr w:hSpace="180" w:wrap="around" w:vAnchor="text" w:hAnchor="text" w:x="40" w:y="1"/>
                    <w:suppressOverlap/>
                    <w:jc w:val="center"/>
                    <w:rPr>
                      <w:sz w:val="18"/>
                      <w:szCs w:val="18"/>
                      <w:highlight w:val="yellow"/>
                    </w:rPr>
                  </w:pPr>
                  <w:r w:rsidRPr="000C56AA">
                    <w:rPr>
                      <w:sz w:val="18"/>
                      <w:szCs w:val="18"/>
                      <w:highlight w:val="yellow"/>
                    </w:rPr>
                    <w:t>значение показателя не меняется</w:t>
                  </w:r>
                </w:p>
              </w:tc>
            </w:tr>
            <w:tr w:rsidR="00312915" w:rsidRPr="00D54375" w:rsidTr="00620CD2">
              <w:trPr>
                <w:trHeight w:val="342"/>
              </w:trPr>
              <w:tc>
                <w:tcPr>
                  <w:tcW w:w="2666" w:type="dxa"/>
                  <w:vAlign w:val="center"/>
                </w:tcPr>
                <w:p w:rsidR="00312915" w:rsidRPr="000C56AA" w:rsidRDefault="00312915" w:rsidP="00AA3DBF">
                  <w:pPr>
                    <w:framePr w:hSpace="180" w:wrap="around" w:vAnchor="text" w:hAnchor="text" w:x="40" w:y="1"/>
                    <w:ind w:left="-48"/>
                    <w:suppressOverlap/>
                    <w:rPr>
                      <w:sz w:val="18"/>
                      <w:szCs w:val="18"/>
                    </w:rPr>
                  </w:pPr>
                  <w:r w:rsidRPr="000C56AA">
                    <w:rPr>
                      <w:sz w:val="18"/>
                      <w:szCs w:val="18"/>
                    </w:rPr>
                    <w:t>Степень гибкости</w:t>
                  </w:r>
                </w:p>
              </w:tc>
              <w:tc>
                <w:tcPr>
                  <w:tcW w:w="2666" w:type="dxa"/>
                  <w:vAlign w:val="center"/>
                </w:tcPr>
                <w:p w:rsidR="00312915" w:rsidRPr="000C56AA" w:rsidRDefault="00312915" w:rsidP="00AA3DBF">
                  <w:pPr>
                    <w:framePr w:hSpace="180" w:wrap="around" w:vAnchor="text" w:hAnchor="text" w:x="40" w:y="1"/>
                    <w:suppressOverlap/>
                    <w:jc w:val="center"/>
                    <w:rPr>
                      <w:sz w:val="18"/>
                      <w:szCs w:val="18"/>
                    </w:rPr>
                  </w:pPr>
                  <w:r w:rsidRPr="000C56AA">
                    <w:rPr>
                      <w:sz w:val="18"/>
                      <w:szCs w:val="18"/>
                    </w:rPr>
                    <w:t>Гибкий</w:t>
                  </w:r>
                </w:p>
              </w:tc>
              <w:tc>
                <w:tcPr>
                  <w:tcW w:w="2000" w:type="dxa"/>
                </w:tcPr>
                <w:p w:rsidR="00312915" w:rsidRPr="000C56AA" w:rsidRDefault="00312915" w:rsidP="00AA3DBF">
                  <w:pPr>
                    <w:framePr w:hSpace="180" w:wrap="around" w:vAnchor="text" w:hAnchor="text" w:x="40" w:y="1"/>
                    <w:suppressOverlap/>
                    <w:jc w:val="center"/>
                    <w:rPr>
                      <w:sz w:val="18"/>
                      <w:szCs w:val="18"/>
                      <w:highlight w:val="yellow"/>
                    </w:rPr>
                  </w:pPr>
                  <w:r w:rsidRPr="000C56AA">
                    <w:rPr>
                      <w:sz w:val="18"/>
                      <w:szCs w:val="18"/>
                      <w:highlight w:val="yellow"/>
                    </w:rPr>
                    <w:t>значение показателя не меняется</w:t>
                  </w:r>
                </w:p>
              </w:tc>
            </w:tr>
            <w:tr w:rsidR="00312915" w:rsidRPr="00D54375" w:rsidTr="00620CD2">
              <w:trPr>
                <w:trHeight w:val="368"/>
              </w:trPr>
              <w:tc>
                <w:tcPr>
                  <w:tcW w:w="2666" w:type="dxa"/>
                  <w:vAlign w:val="center"/>
                </w:tcPr>
                <w:p w:rsidR="00312915" w:rsidRPr="000C56AA" w:rsidRDefault="00312915" w:rsidP="00AA3DBF">
                  <w:pPr>
                    <w:framePr w:hSpace="180" w:wrap="around" w:vAnchor="text" w:hAnchor="text" w:x="40" w:y="1"/>
                    <w:ind w:left="-48" w:right="-108"/>
                    <w:suppressOverlap/>
                    <w:rPr>
                      <w:sz w:val="18"/>
                      <w:szCs w:val="18"/>
                    </w:rPr>
                  </w:pPr>
                  <w:r w:rsidRPr="000C56AA">
                    <w:rPr>
                      <w:sz w:val="18"/>
                      <w:szCs w:val="18"/>
                    </w:rPr>
                    <w:t>Материал оболочки</w:t>
                  </w:r>
                </w:p>
              </w:tc>
              <w:tc>
                <w:tcPr>
                  <w:tcW w:w="2666" w:type="dxa"/>
                  <w:vAlign w:val="center"/>
                </w:tcPr>
                <w:p w:rsidR="00312915" w:rsidRPr="000C56AA" w:rsidRDefault="00312915" w:rsidP="00AA3DBF">
                  <w:pPr>
                    <w:framePr w:hSpace="180" w:wrap="around" w:vAnchor="text" w:hAnchor="text" w:x="40" w:y="1"/>
                    <w:suppressOverlap/>
                    <w:jc w:val="center"/>
                    <w:rPr>
                      <w:sz w:val="18"/>
                      <w:szCs w:val="18"/>
                    </w:rPr>
                  </w:pPr>
                  <w:r w:rsidRPr="000C56AA">
                    <w:rPr>
                      <w:sz w:val="18"/>
                      <w:szCs w:val="18"/>
                    </w:rPr>
                    <w:t>Резина</w:t>
                  </w:r>
                </w:p>
              </w:tc>
              <w:tc>
                <w:tcPr>
                  <w:tcW w:w="2000" w:type="dxa"/>
                </w:tcPr>
                <w:p w:rsidR="00312915" w:rsidRPr="000C56AA" w:rsidRDefault="00312915" w:rsidP="00AA3DBF">
                  <w:pPr>
                    <w:framePr w:hSpace="180" w:wrap="around" w:vAnchor="text" w:hAnchor="text" w:x="40" w:y="1"/>
                    <w:suppressOverlap/>
                    <w:jc w:val="center"/>
                    <w:rPr>
                      <w:sz w:val="18"/>
                      <w:szCs w:val="18"/>
                      <w:highlight w:val="yellow"/>
                    </w:rPr>
                  </w:pPr>
                  <w:r w:rsidRPr="000C56AA">
                    <w:rPr>
                      <w:sz w:val="18"/>
                      <w:szCs w:val="18"/>
                      <w:highlight w:val="yellow"/>
                    </w:rPr>
                    <w:t>значение показателя не меняется</w:t>
                  </w:r>
                </w:p>
              </w:tc>
            </w:tr>
            <w:tr w:rsidR="00312915" w:rsidRPr="00D54375" w:rsidTr="00076D2B">
              <w:trPr>
                <w:trHeight w:val="364"/>
              </w:trPr>
              <w:tc>
                <w:tcPr>
                  <w:tcW w:w="2666" w:type="dxa"/>
                  <w:vAlign w:val="center"/>
                </w:tcPr>
                <w:p w:rsidR="00312915" w:rsidRPr="000C56AA" w:rsidRDefault="00312915" w:rsidP="00AA3DBF">
                  <w:pPr>
                    <w:framePr w:hSpace="180" w:wrap="around" w:vAnchor="text" w:hAnchor="text" w:x="40" w:y="1"/>
                    <w:ind w:left="-48"/>
                    <w:suppressOverlap/>
                    <w:rPr>
                      <w:sz w:val="18"/>
                      <w:szCs w:val="18"/>
                    </w:rPr>
                  </w:pPr>
                  <w:r w:rsidRPr="000C56AA">
                    <w:rPr>
                      <w:sz w:val="18"/>
                      <w:szCs w:val="18"/>
                    </w:rPr>
                    <w:t>Тип изоляции кабеля</w:t>
                  </w:r>
                </w:p>
              </w:tc>
              <w:tc>
                <w:tcPr>
                  <w:tcW w:w="2666" w:type="dxa"/>
                  <w:vAlign w:val="center"/>
                </w:tcPr>
                <w:p w:rsidR="00312915" w:rsidRPr="000C56AA" w:rsidRDefault="00312915" w:rsidP="00AA3DBF">
                  <w:pPr>
                    <w:framePr w:hSpace="180" w:wrap="around" w:vAnchor="text" w:hAnchor="text" w:x="40" w:y="1"/>
                    <w:suppressOverlap/>
                    <w:jc w:val="center"/>
                    <w:rPr>
                      <w:sz w:val="18"/>
                      <w:szCs w:val="18"/>
                    </w:rPr>
                  </w:pPr>
                  <w:r w:rsidRPr="000C56AA">
                    <w:rPr>
                      <w:sz w:val="18"/>
                      <w:szCs w:val="18"/>
                    </w:rPr>
                    <w:t>Резиновая</w:t>
                  </w:r>
                </w:p>
              </w:tc>
              <w:tc>
                <w:tcPr>
                  <w:tcW w:w="2000" w:type="dxa"/>
                </w:tcPr>
                <w:p w:rsidR="00312915" w:rsidRPr="000C56AA" w:rsidRDefault="00312915" w:rsidP="00AA3DBF">
                  <w:pPr>
                    <w:framePr w:hSpace="180" w:wrap="around" w:vAnchor="text" w:hAnchor="text" w:x="40" w:y="1"/>
                    <w:suppressOverlap/>
                    <w:jc w:val="center"/>
                    <w:rPr>
                      <w:sz w:val="18"/>
                      <w:szCs w:val="18"/>
                      <w:highlight w:val="yellow"/>
                    </w:rPr>
                  </w:pPr>
                  <w:r w:rsidRPr="000C56AA">
                    <w:rPr>
                      <w:sz w:val="18"/>
                      <w:szCs w:val="18"/>
                      <w:highlight w:val="yellow"/>
                    </w:rPr>
                    <w:t>значение показателя не меняется</w:t>
                  </w:r>
                </w:p>
              </w:tc>
            </w:tr>
            <w:tr w:rsidR="00312915" w:rsidRPr="00D54375" w:rsidTr="00076D2B">
              <w:trPr>
                <w:trHeight w:val="364"/>
              </w:trPr>
              <w:tc>
                <w:tcPr>
                  <w:tcW w:w="2666" w:type="dxa"/>
                  <w:vAlign w:val="center"/>
                </w:tcPr>
                <w:p w:rsidR="00312915" w:rsidRPr="000C56AA" w:rsidRDefault="00312915" w:rsidP="00AA3DBF">
                  <w:pPr>
                    <w:framePr w:hSpace="180" w:wrap="around" w:vAnchor="text" w:hAnchor="text" w:x="40" w:y="1"/>
                    <w:ind w:left="-48"/>
                    <w:suppressOverlap/>
                    <w:rPr>
                      <w:sz w:val="18"/>
                      <w:szCs w:val="18"/>
                    </w:rPr>
                  </w:pPr>
                  <w:r w:rsidRPr="000C56AA">
                    <w:rPr>
                      <w:sz w:val="18"/>
                      <w:szCs w:val="18"/>
                    </w:rPr>
                    <w:t>Число жил</w:t>
                  </w:r>
                </w:p>
              </w:tc>
              <w:tc>
                <w:tcPr>
                  <w:tcW w:w="2666" w:type="dxa"/>
                  <w:vAlign w:val="center"/>
                </w:tcPr>
                <w:p w:rsidR="00312915" w:rsidRPr="000C56AA" w:rsidRDefault="00312915" w:rsidP="00AA3DBF">
                  <w:pPr>
                    <w:framePr w:hSpace="180" w:wrap="around" w:vAnchor="text" w:hAnchor="text" w:x="40" w:y="1"/>
                    <w:suppressOverlap/>
                    <w:jc w:val="center"/>
                    <w:rPr>
                      <w:sz w:val="18"/>
                      <w:szCs w:val="18"/>
                    </w:rPr>
                  </w:pPr>
                  <w:r w:rsidRPr="000C56AA">
                    <w:rPr>
                      <w:sz w:val="18"/>
                      <w:szCs w:val="18"/>
                    </w:rPr>
                    <w:t>4</w:t>
                  </w:r>
                </w:p>
              </w:tc>
              <w:tc>
                <w:tcPr>
                  <w:tcW w:w="2000" w:type="dxa"/>
                </w:tcPr>
                <w:p w:rsidR="00312915" w:rsidRPr="000C56AA" w:rsidRDefault="00312915" w:rsidP="00AA3DBF">
                  <w:pPr>
                    <w:framePr w:hSpace="180" w:wrap="around" w:vAnchor="text" w:hAnchor="text" w:x="40" w:y="1"/>
                    <w:suppressOverlap/>
                    <w:jc w:val="center"/>
                    <w:rPr>
                      <w:sz w:val="18"/>
                      <w:szCs w:val="18"/>
                      <w:highlight w:val="yellow"/>
                    </w:rPr>
                  </w:pPr>
                  <w:r w:rsidRPr="000C56AA">
                    <w:rPr>
                      <w:sz w:val="18"/>
                      <w:szCs w:val="18"/>
                      <w:highlight w:val="yellow"/>
                    </w:rPr>
                    <w:t>значение показателя не меняется</w:t>
                  </w:r>
                </w:p>
              </w:tc>
            </w:tr>
            <w:tr w:rsidR="00312915" w:rsidRPr="00D54375" w:rsidTr="00076D2B">
              <w:trPr>
                <w:trHeight w:val="364"/>
              </w:trPr>
              <w:tc>
                <w:tcPr>
                  <w:tcW w:w="2666" w:type="dxa"/>
                  <w:vAlign w:val="center"/>
                </w:tcPr>
                <w:p w:rsidR="00312915" w:rsidRPr="000C56AA" w:rsidRDefault="00312915" w:rsidP="00AA3DBF">
                  <w:pPr>
                    <w:framePr w:hSpace="180" w:wrap="around" w:vAnchor="text" w:hAnchor="text" w:x="40" w:y="1"/>
                    <w:ind w:left="-48"/>
                    <w:suppressOverlap/>
                    <w:rPr>
                      <w:sz w:val="18"/>
                      <w:szCs w:val="18"/>
                    </w:rPr>
                  </w:pPr>
                  <w:r w:rsidRPr="000C56AA">
                    <w:rPr>
                      <w:sz w:val="18"/>
                      <w:szCs w:val="18"/>
                    </w:rPr>
                    <w:t>Номинальное сечение жилы, мм2</w:t>
                  </w:r>
                </w:p>
              </w:tc>
              <w:tc>
                <w:tcPr>
                  <w:tcW w:w="2666" w:type="dxa"/>
                  <w:vAlign w:val="center"/>
                </w:tcPr>
                <w:p w:rsidR="00312915" w:rsidRPr="000C56AA" w:rsidRDefault="00312915" w:rsidP="00AA3DBF">
                  <w:pPr>
                    <w:framePr w:hSpace="180" w:wrap="around" w:vAnchor="text" w:hAnchor="text" w:x="40" w:y="1"/>
                    <w:suppressOverlap/>
                    <w:jc w:val="center"/>
                    <w:rPr>
                      <w:sz w:val="18"/>
                      <w:szCs w:val="18"/>
                    </w:rPr>
                  </w:pPr>
                  <w:r w:rsidRPr="000C56AA">
                    <w:rPr>
                      <w:sz w:val="18"/>
                      <w:szCs w:val="18"/>
                    </w:rPr>
                    <w:t>16</w:t>
                  </w:r>
                </w:p>
              </w:tc>
              <w:tc>
                <w:tcPr>
                  <w:tcW w:w="2000" w:type="dxa"/>
                </w:tcPr>
                <w:p w:rsidR="00312915" w:rsidRPr="000C56AA" w:rsidRDefault="00312915" w:rsidP="00AA3DBF">
                  <w:pPr>
                    <w:framePr w:hSpace="180" w:wrap="around" w:vAnchor="text" w:hAnchor="text" w:x="40" w:y="1"/>
                    <w:suppressOverlap/>
                    <w:jc w:val="center"/>
                    <w:rPr>
                      <w:sz w:val="18"/>
                      <w:szCs w:val="18"/>
                      <w:highlight w:val="yellow"/>
                    </w:rPr>
                  </w:pPr>
                  <w:r w:rsidRPr="000C56AA">
                    <w:rPr>
                      <w:sz w:val="18"/>
                      <w:szCs w:val="18"/>
                      <w:highlight w:val="yellow"/>
                    </w:rPr>
                    <w:t>значение показателя не меняется</w:t>
                  </w:r>
                </w:p>
              </w:tc>
            </w:tr>
            <w:tr w:rsidR="00312915" w:rsidRPr="00D54375" w:rsidTr="00076D2B">
              <w:trPr>
                <w:trHeight w:val="475"/>
              </w:trPr>
              <w:tc>
                <w:tcPr>
                  <w:tcW w:w="2666" w:type="dxa"/>
                  <w:vAlign w:val="center"/>
                </w:tcPr>
                <w:p w:rsidR="00312915" w:rsidRPr="00BD7C52" w:rsidRDefault="00312915" w:rsidP="00AA3DBF">
                  <w:pPr>
                    <w:framePr w:hSpace="180" w:wrap="around" w:vAnchor="text" w:hAnchor="text" w:x="40" w:y="1"/>
                    <w:suppressOverlap/>
                    <w:rPr>
                      <w:sz w:val="18"/>
                      <w:szCs w:val="18"/>
                    </w:rPr>
                  </w:pPr>
                  <w:r w:rsidRPr="009E0B07">
                    <w:rPr>
                      <w:sz w:val="18"/>
                      <w:szCs w:val="18"/>
                    </w:rPr>
                    <w:t>Документ подтверждающий качество товара</w:t>
                  </w:r>
                </w:p>
              </w:tc>
              <w:tc>
                <w:tcPr>
                  <w:tcW w:w="2666" w:type="dxa"/>
                  <w:vAlign w:val="center"/>
                </w:tcPr>
                <w:p w:rsidR="00312915" w:rsidRDefault="00312915" w:rsidP="00AA3DBF">
                  <w:pPr>
                    <w:framePr w:hSpace="180" w:wrap="around" w:vAnchor="text" w:hAnchor="text" w:x="40" w:y="1"/>
                    <w:suppressOverlap/>
                    <w:jc w:val="center"/>
                    <w:rPr>
                      <w:sz w:val="18"/>
                      <w:szCs w:val="18"/>
                    </w:rPr>
                  </w:pPr>
                  <w:r w:rsidRPr="006805C5">
                    <w:rPr>
                      <w:sz w:val="18"/>
                      <w:szCs w:val="18"/>
                    </w:rPr>
                    <w:t>ТУ (технические условия) и/или паспорт на партию товара, и/или сертификат, и/или документ о качестве, и/или иной документ</w:t>
                  </w:r>
                </w:p>
              </w:tc>
              <w:tc>
                <w:tcPr>
                  <w:tcW w:w="2000" w:type="dxa"/>
                  <w:vAlign w:val="center"/>
                </w:tcPr>
                <w:p w:rsidR="00312915" w:rsidRDefault="00312915" w:rsidP="00AA3DBF">
                  <w:pPr>
                    <w:framePr w:hSpace="180" w:wrap="around" w:vAnchor="text" w:hAnchor="text" w:x="40" w:y="1"/>
                    <w:ind w:left="-32" w:right="-27"/>
                    <w:suppressOverlap/>
                    <w:jc w:val="center"/>
                    <w:rPr>
                      <w:i/>
                      <w:sz w:val="20"/>
                      <w:szCs w:val="20"/>
                      <w:highlight w:val="yellow"/>
                    </w:rPr>
                  </w:pPr>
                  <w:r w:rsidRPr="006805C5">
                    <w:rPr>
                      <w:i/>
                      <w:sz w:val="20"/>
                      <w:szCs w:val="20"/>
                      <w:highlight w:val="yellow"/>
                    </w:rPr>
                    <w:t>Участник закупки указывает конкретное значение показателя</w:t>
                  </w:r>
                </w:p>
              </w:tc>
            </w:tr>
          </w:tbl>
          <w:p w:rsidR="00312915" w:rsidRPr="00D54375" w:rsidRDefault="00312915" w:rsidP="00312915">
            <w:pPr>
              <w:rPr>
                <w:sz w:val="16"/>
                <w:szCs w:val="16"/>
              </w:rPr>
            </w:pPr>
          </w:p>
          <w:p w:rsidR="00312915" w:rsidRPr="00D54375" w:rsidRDefault="00312915" w:rsidP="00312915">
            <w:pPr>
              <w:keepNext/>
              <w:keepLines/>
              <w:shd w:val="clear" w:color="auto" w:fill="FFFFFF"/>
              <w:textAlignment w:val="baseline"/>
              <w:outlineLvl w:val="0"/>
              <w:rPr>
                <w:bCs/>
                <w:sz w:val="20"/>
                <w:szCs w:val="20"/>
                <w:lang w:eastAsia="x-none"/>
              </w:rPr>
            </w:pPr>
            <w:bookmarkStart w:id="255" w:name="_Toc132009930"/>
            <w:r w:rsidRPr="00D54375">
              <w:rPr>
                <w:bCs/>
                <w:i/>
                <w:sz w:val="20"/>
                <w:szCs w:val="20"/>
                <w:u w:val="single"/>
                <w:lang w:val="x-none" w:eastAsia="x-none"/>
              </w:rPr>
              <w:t xml:space="preserve">Требования к упаковке, маркировке и транспортировке </w:t>
            </w:r>
            <w:r w:rsidRPr="00D54375">
              <w:rPr>
                <w:bCs/>
                <w:i/>
                <w:sz w:val="20"/>
                <w:szCs w:val="20"/>
                <w:u w:val="single"/>
                <w:lang w:eastAsia="x-none"/>
              </w:rPr>
              <w:t>Т</w:t>
            </w:r>
            <w:proofErr w:type="spellStart"/>
            <w:r w:rsidRPr="00D54375">
              <w:rPr>
                <w:bCs/>
                <w:i/>
                <w:sz w:val="20"/>
                <w:szCs w:val="20"/>
                <w:u w:val="single"/>
                <w:lang w:val="x-none" w:eastAsia="x-none"/>
              </w:rPr>
              <w:t>овара</w:t>
            </w:r>
            <w:proofErr w:type="spellEnd"/>
            <w:r w:rsidRPr="00D54375">
              <w:rPr>
                <w:bCs/>
                <w:i/>
                <w:sz w:val="20"/>
                <w:szCs w:val="20"/>
                <w:u w:val="single"/>
                <w:lang w:val="x-none" w:eastAsia="x-none"/>
              </w:rPr>
              <w:t>:</w:t>
            </w:r>
            <w:r w:rsidRPr="00D54375">
              <w:rPr>
                <w:bCs/>
                <w:i/>
                <w:color w:val="365F91"/>
                <w:sz w:val="20"/>
                <w:szCs w:val="20"/>
                <w:u w:val="single"/>
                <w:lang w:val="x-none" w:eastAsia="x-none"/>
              </w:rPr>
              <w:t xml:space="preserve"> </w:t>
            </w:r>
            <w:r w:rsidRPr="00D54375">
              <w:rPr>
                <w:bCs/>
                <w:i/>
                <w:color w:val="365F91"/>
                <w:sz w:val="20"/>
                <w:szCs w:val="20"/>
                <w:u w:val="single"/>
                <w:lang w:val="x-none" w:eastAsia="x-none"/>
              </w:rPr>
              <w:br/>
            </w:r>
            <w:r w:rsidRPr="00D54375">
              <w:rPr>
                <w:bCs/>
                <w:sz w:val="20"/>
                <w:szCs w:val="20"/>
                <w:lang w:eastAsia="x-none"/>
              </w:rPr>
              <w:t>В соответствии с</w:t>
            </w:r>
            <w:r w:rsidRPr="00D54375">
              <w:rPr>
                <w:b/>
                <w:bCs/>
                <w:color w:val="365F91"/>
                <w:sz w:val="20"/>
                <w:szCs w:val="20"/>
                <w:lang w:eastAsia="x-none"/>
              </w:rPr>
              <w:t xml:space="preserve"> </w:t>
            </w:r>
            <w:r w:rsidRPr="00D54375">
              <w:rPr>
                <w:bCs/>
                <w:spacing w:val="2"/>
                <w:sz w:val="20"/>
                <w:szCs w:val="20"/>
                <w:lang w:val="x-none" w:eastAsia="x-none"/>
              </w:rPr>
              <w:t xml:space="preserve">ГОСТ 18690-2012 </w:t>
            </w:r>
            <w:r w:rsidRPr="00D54375">
              <w:rPr>
                <w:bCs/>
                <w:spacing w:val="2"/>
                <w:sz w:val="20"/>
                <w:szCs w:val="20"/>
                <w:lang w:eastAsia="x-none"/>
              </w:rPr>
              <w:t>«Межгосударственный стандарт.</w:t>
            </w:r>
            <w:r w:rsidRPr="00D54375">
              <w:rPr>
                <w:bCs/>
                <w:spacing w:val="2"/>
                <w:sz w:val="20"/>
                <w:szCs w:val="20"/>
                <w:lang w:val="x-none" w:eastAsia="x-none"/>
              </w:rPr>
              <w:t>Кабели, провода, шнуры и кабельная арматура. Маркировка, упаковка, транспортирование и хранение</w:t>
            </w:r>
            <w:r w:rsidRPr="00D54375">
              <w:rPr>
                <w:bCs/>
                <w:spacing w:val="2"/>
                <w:sz w:val="20"/>
                <w:szCs w:val="20"/>
                <w:lang w:eastAsia="x-none"/>
              </w:rPr>
              <w:t>.»</w:t>
            </w:r>
            <w:bookmarkEnd w:id="255"/>
          </w:p>
          <w:p w:rsidR="00312915" w:rsidRPr="00D54375" w:rsidRDefault="00312915" w:rsidP="00312915">
            <w:pPr>
              <w:autoSpaceDE w:val="0"/>
              <w:autoSpaceDN w:val="0"/>
              <w:rPr>
                <w:sz w:val="20"/>
                <w:szCs w:val="20"/>
                <w:lang w:eastAsia="x-none"/>
              </w:rPr>
            </w:pPr>
            <w:r w:rsidRPr="00D54375">
              <w:rPr>
                <w:sz w:val="20"/>
                <w:szCs w:val="20"/>
                <w:lang w:eastAsia="x-none"/>
              </w:rPr>
              <w:t xml:space="preserve">Намотка товара должна быть на барабанах завода-изготовителя одной длиной. </w:t>
            </w:r>
            <w:r>
              <w:rPr>
                <w:sz w:val="20"/>
                <w:szCs w:val="20"/>
                <w:lang w:eastAsia="x-none"/>
              </w:rPr>
              <w:br/>
            </w:r>
            <w:r w:rsidRPr="00D54375">
              <w:rPr>
                <w:sz w:val="20"/>
                <w:szCs w:val="20"/>
                <w:lang w:eastAsia="x-none"/>
              </w:rPr>
              <w:t>Намотка на одном барабане нескольких кусков кабеля не допускается.</w:t>
            </w:r>
          </w:p>
          <w:p w:rsidR="00312915" w:rsidRDefault="00312915" w:rsidP="00312915">
            <w:pPr>
              <w:autoSpaceDE w:val="0"/>
              <w:autoSpaceDN w:val="0"/>
              <w:rPr>
                <w:b/>
                <w:sz w:val="20"/>
                <w:szCs w:val="20"/>
              </w:rPr>
            </w:pPr>
            <w:r w:rsidRPr="00D54375">
              <w:rPr>
                <w:i/>
                <w:sz w:val="20"/>
                <w:szCs w:val="20"/>
                <w:u w:val="single"/>
              </w:rPr>
              <w:t>Требования к предоставлению гарантии качества Товара:</w:t>
            </w:r>
          </w:p>
          <w:p w:rsidR="00312915" w:rsidRPr="00003D96" w:rsidRDefault="00312915" w:rsidP="00ED02A7">
            <w:pPr>
              <w:autoSpaceDE w:val="0"/>
              <w:autoSpaceDN w:val="0"/>
              <w:rPr>
                <w:b/>
                <w:sz w:val="20"/>
                <w:szCs w:val="20"/>
              </w:rPr>
            </w:pPr>
            <w:r w:rsidRPr="0074481C">
              <w:rPr>
                <w:sz w:val="20"/>
                <w:szCs w:val="20"/>
              </w:rPr>
              <w:t xml:space="preserve"> </w:t>
            </w:r>
            <w:r w:rsidRPr="00F10F95">
              <w:rPr>
                <w:b/>
                <w:sz w:val="20"/>
                <w:szCs w:val="20"/>
                <w:highlight w:val="yellow"/>
              </w:rPr>
              <w:t>Гарантийный срок на товар – не менее</w:t>
            </w:r>
            <w:r>
              <w:rPr>
                <w:sz w:val="20"/>
                <w:szCs w:val="20"/>
              </w:rPr>
              <w:t xml:space="preserve"> </w:t>
            </w:r>
            <w:r w:rsidRPr="0074481C">
              <w:rPr>
                <w:sz w:val="20"/>
                <w:szCs w:val="20"/>
              </w:rPr>
              <w:t>2 (дв</w:t>
            </w:r>
            <w:r w:rsidR="00ED02A7">
              <w:rPr>
                <w:sz w:val="20"/>
                <w:szCs w:val="20"/>
              </w:rPr>
              <w:t>ух</w:t>
            </w:r>
            <w:r w:rsidRPr="0074481C">
              <w:rPr>
                <w:sz w:val="20"/>
                <w:szCs w:val="20"/>
              </w:rPr>
              <w:t xml:space="preserve">) </w:t>
            </w:r>
            <w:r w:rsidR="00ED02A7">
              <w:rPr>
                <w:sz w:val="20"/>
                <w:szCs w:val="20"/>
              </w:rPr>
              <w:t>лет</w:t>
            </w:r>
            <w:r w:rsidRPr="0074481C">
              <w:rPr>
                <w:sz w:val="20"/>
                <w:szCs w:val="20"/>
              </w:rPr>
              <w:t xml:space="preserve"> с даты ввода в эксплуатацию</w:t>
            </w:r>
            <w:r>
              <w:rPr>
                <w:sz w:val="20"/>
                <w:szCs w:val="20"/>
              </w:rPr>
              <w:t>.</w:t>
            </w:r>
          </w:p>
        </w:tc>
      </w:tr>
    </w:tbl>
    <w:p w:rsidR="0007285D" w:rsidRDefault="0007285D" w:rsidP="0007285D">
      <w:pPr>
        <w:rPr>
          <w:b/>
          <w:u w:val="single"/>
        </w:rPr>
      </w:pPr>
    </w:p>
    <w:p w:rsidR="005836FF" w:rsidRDefault="005836FF" w:rsidP="0007285D">
      <w:pPr>
        <w:rPr>
          <w:b/>
          <w:u w:val="single"/>
        </w:rPr>
      </w:pPr>
    </w:p>
    <w:p w:rsidR="000B1289" w:rsidRPr="0039600F" w:rsidRDefault="000B1289" w:rsidP="000B1289">
      <w:pPr>
        <w:rPr>
          <w:b/>
          <w:u w:val="single"/>
        </w:rPr>
      </w:pPr>
      <w:r w:rsidRPr="0039600F">
        <w:rPr>
          <w:b/>
          <w:u w:val="single"/>
        </w:rPr>
        <w:t>Общие требования к товару:</w:t>
      </w:r>
    </w:p>
    <w:p w:rsidR="000B1289" w:rsidRPr="0039600F" w:rsidRDefault="000B1289" w:rsidP="00431E23">
      <w:pPr>
        <w:pStyle w:val="a5"/>
        <w:numPr>
          <w:ilvl w:val="0"/>
          <w:numId w:val="39"/>
        </w:numPr>
        <w:ind w:left="426" w:hanging="325"/>
        <w:jc w:val="both"/>
      </w:pPr>
      <w:r w:rsidRPr="0039600F">
        <w:t>Товар должен быть новый (</w:t>
      </w:r>
      <w:r w:rsidR="00431E23">
        <w:t>выпущен не ранее 2022 г</w:t>
      </w:r>
      <w:r w:rsidRPr="0039600F">
        <w:t xml:space="preserve">), не бывший в эксплуатации, в ремонте, не восстановленный из компонентов. </w:t>
      </w:r>
    </w:p>
    <w:p w:rsidR="000B1289" w:rsidRPr="0039600F" w:rsidRDefault="000B1289" w:rsidP="000B1289">
      <w:pPr>
        <w:pStyle w:val="a5"/>
        <w:numPr>
          <w:ilvl w:val="0"/>
          <w:numId w:val="39"/>
        </w:numPr>
        <w:ind w:left="426"/>
        <w:jc w:val="both"/>
      </w:pPr>
      <w:r w:rsidRPr="0039600F">
        <w:t>Товар должен быть не заложенным, не арестованным, не являться предметом иска третьих лиц.</w:t>
      </w:r>
    </w:p>
    <w:p w:rsidR="000B1289" w:rsidRPr="0039600F" w:rsidRDefault="000B1289" w:rsidP="000B1289">
      <w:pPr>
        <w:pStyle w:val="a5"/>
        <w:numPr>
          <w:ilvl w:val="0"/>
          <w:numId w:val="39"/>
        </w:numPr>
        <w:ind w:left="426"/>
        <w:jc w:val="both"/>
      </w:pPr>
      <w:r w:rsidRPr="0039600F">
        <w:t>Товар не должен иметь скрытых и внешних повреждений и дефектов.</w:t>
      </w:r>
    </w:p>
    <w:p w:rsidR="000B1289" w:rsidRPr="0039600F" w:rsidRDefault="000B1289" w:rsidP="000B1289">
      <w:pPr>
        <w:pStyle w:val="a5"/>
        <w:numPr>
          <w:ilvl w:val="0"/>
          <w:numId w:val="39"/>
        </w:numPr>
        <w:ind w:left="426"/>
        <w:jc w:val="both"/>
      </w:pPr>
      <w:r w:rsidRPr="0039600F">
        <w:t xml:space="preserve">Качество Товара должно соответствовать действующим в Российской Федерации стандартам, техническим условиям и иным установленным требованиям к подобному виду товаров и подтверждаться соответствующими документами (сертификатами соответствия, паспортами </w:t>
      </w:r>
      <w:r w:rsidRPr="0039600F">
        <w:lastRenderedPageBreak/>
        <w:t>качества), оформленными в соответствии с требованиями нормативной документации, копии которых должны передаваться одновременно с Товаром.</w:t>
      </w:r>
    </w:p>
    <w:p w:rsidR="000B1289" w:rsidRPr="0039600F" w:rsidRDefault="000B1289" w:rsidP="000B1289">
      <w:pPr>
        <w:pStyle w:val="a5"/>
        <w:numPr>
          <w:ilvl w:val="0"/>
          <w:numId w:val="39"/>
        </w:numPr>
        <w:ind w:left="426"/>
        <w:jc w:val="both"/>
      </w:pPr>
      <w:r w:rsidRPr="0039600F">
        <w:t xml:space="preserve">Поставщик предоставляет всю необходимую документацию для приема Товара по количеству и качеству. </w:t>
      </w:r>
    </w:p>
    <w:p w:rsidR="000B1289" w:rsidRPr="0039600F" w:rsidRDefault="000B1289" w:rsidP="000B1289"/>
    <w:p w:rsidR="000B1289" w:rsidRPr="0039600F" w:rsidRDefault="000B1289" w:rsidP="000B1289">
      <w:r w:rsidRPr="0039600F">
        <w:rPr>
          <w:b/>
          <w:u w:val="single"/>
        </w:rPr>
        <w:t>Требования к транспортировке товара</w:t>
      </w:r>
    </w:p>
    <w:p w:rsidR="002F5D40" w:rsidRPr="002F5D40" w:rsidRDefault="000B1289" w:rsidP="00633FD0">
      <w:pPr>
        <w:ind w:firstLine="426"/>
        <w:jc w:val="both"/>
        <w:rPr>
          <w:bCs/>
        </w:rPr>
      </w:pPr>
      <w:r w:rsidRPr="0039600F">
        <w:t xml:space="preserve">Транспортировка Товара должна производиться в соответствии с ГОСТ </w:t>
      </w:r>
      <w:r w:rsidR="002F5D40" w:rsidRPr="002F5D40">
        <w:rPr>
          <w:bCs/>
          <w:lang w:val="x-none"/>
        </w:rPr>
        <w:t xml:space="preserve">18690-2012 </w:t>
      </w:r>
      <w:r w:rsidR="002F5D40" w:rsidRPr="002F5D40">
        <w:rPr>
          <w:bCs/>
        </w:rPr>
        <w:t>«Межгосударственный стандарт.</w:t>
      </w:r>
      <w:r w:rsidR="002F5D40" w:rsidRPr="002F5D40">
        <w:rPr>
          <w:bCs/>
          <w:lang w:val="x-none"/>
        </w:rPr>
        <w:t>Кабели, провода, шнуры и кабельная арматура. Маркировка, упаковка, транспортирование и хранение</w:t>
      </w:r>
      <w:r w:rsidR="002F5D40" w:rsidRPr="002F5D40">
        <w:rPr>
          <w:bCs/>
        </w:rPr>
        <w:t>.»</w:t>
      </w:r>
    </w:p>
    <w:p w:rsidR="000B1289" w:rsidRPr="0039600F" w:rsidRDefault="000B1289" w:rsidP="000B1289">
      <w:pPr>
        <w:ind w:firstLine="426"/>
      </w:pPr>
    </w:p>
    <w:p w:rsidR="000B1289" w:rsidRPr="0039600F" w:rsidRDefault="000B1289" w:rsidP="000B1289">
      <w:pPr>
        <w:rPr>
          <w:b/>
          <w:u w:val="single"/>
        </w:rPr>
      </w:pPr>
      <w:r w:rsidRPr="0039600F">
        <w:rPr>
          <w:b/>
          <w:u w:val="single"/>
        </w:rPr>
        <w:t>Условия Поставки</w:t>
      </w:r>
    </w:p>
    <w:p w:rsidR="000B1289" w:rsidRPr="0039600F" w:rsidRDefault="000B1289" w:rsidP="000B1289">
      <w:pPr>
        <w:pStyle w:val="43"/>
        <w:numPr>
          <w:ilvl w:val="0"/>
          <w:numId w:val="40"/>
        </w:numPr>
        <w:ind w:left="426"/>
        <w:jc w:val="both"/>
        <w:rPr>
          <w:color w:val="auto"/>
          <w:spacing w:val="0"/>
        </w:rPr>
      </w:pPr>
      <w:r w:rsidRPr="0039600F">
        <w:t>Поставка Товара осуществляется в течение 30 календарных дней с даты заключения договора.</w:t>
      </w:r>
    </w:p>
    <w:p w:rsidR="000B1289" w:rsidRPr="0039600F" w:rsidRDefault="000B1289" w:rsidP="000B1289">
      <w:pPr>
        <w:pStyle w:val="a5"/>
        <w:numPr>
          <w:ilvl w:val="0"/>
          <w:numId w:val="40"/>
        </w:numPr>
        <w:ind w:left="426"/>
        <w:jc w:val="both"/>
      </w:pPr>
      <w:r w:rsidRPr="0039600F">
        <w:rPr>
          <w:color w:val="000000"/>
        </w:rPr>
        <w:t xml:space="preserve">Место поставки товара: </w:t>
      </w:r>
      <w:r w:rsidRPr="0039600F">
        <w:t xml:space="preserve">Владимирская область, город Муром, </w:t>
      </w:r>
      <w:r w:rsidR="00D96531">
        <w:t>ул.</w:t>
      </w:r>
      <w:r w:rsidRPr="0039600F">
        <w:t xml:space="preserve"> Владимирск</w:t>
      </w:r>
      <w:r w:rsidR="00D96531">
        <w:t>ая</w:t>
      </w:r>
      <w:r w:rsidRPr="0039600F">
        <w:t>, д.</w:t>
      </w:r>
      <w:r w:rsidR="002F5D40">
        <w:t>8а</w:t>
      </w:r>
      <w:r>
        <w:t>.</w:t>
      </w:r>
    </w:p>
    <w:p w:rsidR="000B1289" w:rsidRDefault="000B1289" w:rsidP="000B1289">
      <w:pPr>
        <w:pStyle w:val="a5"/>
        <w:numPr>
          <w:ilvl w:val="0"/>
          <w:numId w:val="40"/>
        </w:numPr>
        <w:ind w:left="426"/>
        <w:jc w:val="both"/>
      </w:pPr>
      <w:r w:rsidRPr="0039600F">
        <w:t>Поставщик не менее чем за 2 (два) рабочих дня уведомляет Заказчика о дате поставки Товара.</w:t>
      </w:r>
    </w:p>
    <w:p w:rsidR="00003D96" w:rsidRPr="0039600F" w:rsidRDefault="00003D96" w:rsidP="000B1289">
      <w:pPr>
        <w:pStyle w:val="a5"/>
        <w:numPr>
          <w:ilvl w:val="0"/>
          <w:numId w:val="40"/>
        </w:numPr>
        <w:ind w:left="426"/>
        <w:jc w:val="both"/>
      </w:pPr>
      <w:r w:rsidRPr="00003D96">
        <w:t>Погрузочные работы производятся силами Поставщика, стоимость погрузочных работ входит в стоимость товара. Разгрузочные работы производятся силами Покупателя.</w:t>
      </w:r>
    </w:p>
    <w:p w:rsidR="000B1289" w:rsidRPr="0039600F" w:rsidRDefault="00003D96" w:rsidP="000B1289">
      <w:pPr>
        <w:pStyle w:val="a5"/>
        <w:numPr>
          <w:ilvl w:val="0"/>
          <w:numId w:val="40"/>
        </w:numPr>
        <w:ind w:left="426"/>
        <w:jc w:val="both"/>
      </w:pPr>
      <w:r>
        <w:t>Разгрузочные</w:t>
      </w:r>
      <w:r w:rsidR="000B1289" w:rsidRPr="0039600F">
        <w:t xml:space="preserve"> работы производятся силами </w:t>
      </w:r>
      <w:r w:rsidRPr="00003D96">
        <w:t>Покупателя</w:t>
      </w:r>
      <w:r w:rsidR="000B5741">
        <w:t xml:space="preserve"> в рабочие дни с 08.00ч по 12.00ч и с 13.00ч по 16.00ч.</w:t>
      </w:r>
      <w:r>
        <w:t xml:space="preserve"> </w:t>
      </w:r>
    </w:p>
    <w:p w:rsidR="000B1289" w:rsidRDefault="000B1289" w:rsidP="00003D96">
      <w:pPr>
        <w:ind w:left="66"/>
        <w:jc w:val="both"/>
      </w:pPr>
    </w:p>
    <w:p w:rsidR="009C4851" w:rsidRDefault="009C4851"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9266FC" w:rsidRDefault="009266FC"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1438CD" w:rsidRDefault="001438CD" w:rsidP="009C4851">
      <w:pPr>
        <w:pStyle w:val="a5"/>
        <w:ind w:left="426"/>
        <w:jc w:val="both"/>
      </w:pPr>
    </w:p>
    <w:p w:rsidR="00DD446E" w:rsidRDefault="00DD446E" w:rsidP="009C4851">
      <w:pPr>
        <w:pStyle w:val="a5"/>
        <w:ind w:left="426"/>
        <w:jc w:val="both"/>
      </w:pPr>
    </w:p>
    <w:p w:rsidR="00DD446E" w:rsidRDefault="00DD446E" w:rsidP="009C4851">
      <w:pPr>
        <w:pStyle w:val="a5"/>
        <w:ind w:left="426"/>
        <w:jc w:val="both"/>
      </w:pPr>
    </w:p>
    <w:p w:rsidR="00DD446E" w:rsidRDefault="00DD446E" w:rsidP="009C4851">
      <w:pPr>
        <w:pStyle w:val="a5"/>
        <w:ind w:left="426"/>
        <w:jc w:val="both"/>
      </w:pPr>
    </w:p>
    <w:p w:rsidR="00DD446E" w:rsidRDefault="00DD446E" w:rsidP="009C4851">
      <w:pPr>
        <w:pStyle w:val="a5"/>
        <w:ind w:left="426"/>
        <w:jc w:val="both"/>
      </w:pPr>
    </w:p>
    <w:p w:rsidR="00DD446E" w:rsidRDefault="00DD446E" w:rsidP="009C4851">
      <w:pPr>
        <w:pStyle w:val="a5"/>
        <w:ind w:left="426"/>
        <w:jc w:val="both"/>
      </w:pPr>
    </w:p>
    <w:p w:rsidR="001438CD" w:rsidRDefault="001438CD" w:rsidP="009C4851">
      <w:pPr>
        <w:pStyle w:val="a5"/>
        <w:ind w:left="426"/>
        <w:jc w:val="both"/>
      </w:pPr>
    </w:p>
    <w:p w:rsidR="0079498F" w:rsidRDefault="0079498F" w:rsidP="00F62131">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56" w:name="_Toc132009931"/>
      <w:r w:rsidRPr="00733E33">
        <w:rPr>
          <w:rFonts w:ascii="Times New Roman" w:eastAsia="MS Mincho" w:hAnsi="Times New Roman"/>
          <w:color w:val="17365D"/>
          <w:kern w:val="32"/>
          <w:szCs w:val="24"/>
          <w:lang w:val="x-none" w:eastAsia="x-none"/>
        </w:rPr>
        <w:lastRenderedPageBreak/>
        <w:t xml:space="preserve">РАЗДЕЛ V. </w:t>
      </w:r>
      <w:r>
        <w:rPr>
          <w:rFonts w:ascii="Times New Roman" w:eastAsia="MS Mincho" w:hAnsi="Times New Roman"/>
          <w:color w:val="17365D"/>
          <w:kern w:val="32"/>
          <w:szCs w:val="24"/>
          <w:lang w:eastAsia="x-none"/>
        </w:rPr>
        <w:t>ПРОЕКТ ДОГОВОРА</w:t>
      </w:r>
      <w:bookmarkEnd w:id="256"/>
    </w:p>
    <w:p w:rsidR="0079498F" w:rsidRPr="00774A59" w:rsidRDefault="0079498F" w:rsidP="0079498F">
      <w:pPr>
        <w:rPr>
          <w:rFonts w:eastAsia="MS Mincho"/>
          <w:lang w:eastAsia="x-none"/>
        </w:rPr>
      </w:pPr>
    </w:p>
    <w:p w:rsidR="00B604D1" w:rsidRDefault="00A63BCC" w:rsidP="002E04CB">
      <w:pPr>
        <w:widowControl w:val="0"/>
        <w:autoSpaceDE w:val="0"/>
        <w:autoSpaceDN w:val="0"/>
        <w:adjustRightInd w:val="0"/>
        <w:ind w:firstLine="426"/>
        <w:jc w:val="center"/>
        <w:rPr>
          <w:rFonts w:eastAsia="Calibri"/>
          <w:b/>
          <w:sz w:val="25"/>
          <w:szCs w:val="25"/>
        </w:rPr>
      </w:pPr>
      <w:r>
        <w:rPr>
          <w:rFonts w:eastAsia="Calibri"/>
          <w:b/>
          <w:sz w:val="25"/>
          <w:szCs w:val="25"/>
        </w:rPr>
        <w:t>ДОГОВОР ПОСТАВКИ № 2023</w:t>
      </w:r>
      <w:r w:rsidR="008055C8">
        <w:rPr>
          <w:rFonts w:eastAsia="Calibri"/>
          <w:b/>
          <w:sz w:val="25"/>
          <w:szCs w:val="25"/>
        </w:rPr>
        <w:t>-</w:t>
      </w:r>
      <w:r w:rsidR="00DD446E">
        <w:rPr>
          <w:rFonts w:eastAsia="Calibri"/>
          <w:b/>
          <w:sz w:val="25"/>
          <w:szCs w:val="25"/>
        </w:rPr>
        <w:t>2</w:t>
      </w:r>
      <w:r w:rsidR="00FE53C7">
        <w:rPr>
          <w:rFonts w:eastAsia="Calibri"/>
          <w:b/>
          <w:sz w:val="25"/>
          <w:szCs w:val="25"/>
        </w:rPr>
        <w:t>9</w:t>
      </w:r>
      <w:r w:rsidR="008452A1">
        <w:rPr>
          <w:rFonts w:eastAsia="Calibri"/>
          <w:b/>
          <w:sz w:val="25"/>
          <w:szCs w:val="25"/>
        </w:rPr>
        <w:t>/2СМП</w:t>
      </w:r>
    </w:p>
    <w:p w:rsidR="00B604D1" w:rsidRPr="00391F9C" w:rsidRDefault="00B604D1" w:rsidP="002E04CB">
      <w:pPr>
        <w:widowControl w:val="0"/>
        <w:autoSpaceDE w:val="0"/>
        <w:autoSpaceDN w:val="0"/>
        <w:adjustRightInd w:val="0"/>
        <w:ind w:firstLine="426"/>
        <w:jc w:val="center"/>
        <w:rPr>
          <w:rFonts w:eastAsia="Calibri"/>
          <w:sz w:val="25"/>
          <w:szCs w:val="25"/>
        </w:rPr>
      </w:pPr>
    </w:p>
    <w:p w:rsidR="00B604D1" w:rsidRPr="00391F9C" w:rsidRDefault="00B604D1" w:rsidP="002E04CB">
      <w:pPr>
        <w:widowControl w:val="0"/>
        <w:autoSpaceDE w:val="0"/>
        <w:autoSpaceDN w:val="0"/>
        <w:adjustRightInd w:val="0"/>
        <w:rPr>
          <w:rFonts w:eastAsia="Calibri"/>
          <w:sz w:val="25"/>
          <w:szCs w:val="25"/>
        </w:rPr>
      </w:pPr>
      <w:r w:rsidRPr="00391F9C">
        <w:rPr>
          <w:rFonts w:eastAsia="Calibri"/>
          <w:sz w:val="25"/>
          <w:szCs w:val="25"/>
        </w:rPr>
        <w:t>г. Муром</w:t>
      </w:r>
      <w:r>
        <w:rPr>
          <w:rFonts w:eastAsia="Calibri"/>
          <w:sz w:val="25"/>
          <w:szCs w:val="25"/>
        </w:rPr>
        <w:t>,</w:t>
      </w:r>
      <w:r w:rsidRPr="00391F9C">
        <w:rPr>
          <w:rFonts w:eastAsia="Calibri"/>
          <w:sz w:val="25"/>
          <w:szCs w:val="25"/>
        </w:rPr>
        <w:t xml:space="preserve"> Владимирская область                 </w:t>
      </w:r>
      <w:r>
        <w:rPr>
          <w:rFonts w:eastAsia="Calibri"/>
          <w:sz w:val="25"/>
          <w:szCs w:val="25"/>
        </w:rPr>
        <w:t xml:space="preserve">     </w:t>
      </w:r>
      <w:r w:rsidR="00D46639">
        <w:rPr>
          <w:rFonts w:eastAsia="Calibri"/>
          <w:sz w:val="25"/>
          <w:szCs w:val="25"/>
        </w:rPr>
        <w:t xml:space="preserve">                   </w:t>
      </w:r>
      <w:r>
        <w:rPr>
          <w:rFonts w:eastAsia="Calibri"/>
          <w:sz w:val="25"/>
          <w:szCs w:val="25"/>
        </w:rPr>
        <w:t xml:space="preserve">    </w:t>
      </w:r>
      <w:r w:rsidR="00661E82">
        <w:rPr>
          <w:rFonts w:eastAsia="Calibri"/>
          <w:sz w:val="25"/>
          <w:szCs w:val="25"/>
        </w:rPr>
        <w:t xml:space="preserve">    </w:t>
      </w:r>
      <w:r w:rsidR="002E542D">
        <w:rPr>
          <w:rFonts w:eastAsia="Calibri"/>
          <w:sz w:val="25"/>
          <w:szCs w:val="25"/>
        </w:rPr>
        <w:t xml:space="preserve">      </w:t>
      </w:r>
      <w:r>
        <w:rPr>
          <w:rFonts w:eastAsia="Calibri"/>
          <w:sz w:val="25"/>
          <w:szCs w:val="25"/>
        </w:rPr>
        <w:t>____</w:t>
      </w:r>
      <w:r w:rsidR="00661E82">
        <w:rPr>
          <w:rFonts w:eastAsia="Calibri"/>
          <w:sz w:val="25"/>
          <w:szCs w:val="25"/>
        </w:rPr>
        <w:t xml:space="preserve"> </w:t>
      </w:r>
      <w:r w:rsidR="00D46639">
        <w:rPr>
          <w:rFonts w:eastAsia="Calibri"/>
          <w:sz w:val="25"/>
          <w:szCs w:val="25"/>
        </w:rPr>
        <w:t>__________</w:t>
      </w:r>
      <w:r w:rsidR="002E542D">
        <w:rPr>
          <w:rFonts w:eastAsia="Calibri"/>
          <w:sz w:val="25"/>
          <w:szCs w:val="25"/>
        </w:rPr>
        <w:t xml:space="preserve"> </w:t>
      </w:r>
      <w:r w:rsidR="00A63BCC">
        <w:rPr>
          <w:rFonts w:eastAsia="Calibri"/>
          <w:sz w:val="25"/>
          <w:szCs w:val="25"/>
        </w:rPr>
        <w:t>2023</w:t>
      </w:r>
      <w:r w:rsidRPr="00391F9C">
        <w:rPr>
          <w:rFonts w:eastAsia="Calibri"/>
          <w:sz w:val="25"/>
          <w:szCs w:val="25"/>
        </w:rPr>
        <w:t xml:space="preserve"> года</w:t>
      </w:r>
    </w:p>
    <w:p w:rsidR="00B604D1" w:rsidRPr="00391F9C" w:rsidRDefault="00B604D1" w:rsidP="002E04CB">
      <w:pPr>
        <w:widowControl w:val="0"/>
        <w:autoSpaceDE w:val="0"/>
        <w:autoSpaceDN w:val="0"/>
        <w:adjustRightInd w:val="0"/>
        <w:ind w:firstLine="426"/>
        <w:rPr>
          <w:rFonts w:eastAsia="Calibri"/>
          <w:sz w:val="25"/>
          <w:szCs w:val="25"/>
        </w:rPr>
      </w:pPr>
      <w:r w:rsidRPr="00391F9C">
        <w:rPr>
          <w:rFonts w:eastAsia="Calibri"/>
          <w:sz w:val="25"/>
          <w:szCs w:val="25"/>
        </w:rPr>
        <w:t xml:space="preserve">  </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b/>
          <w:sz w:val="25"/>
          <w:szCs w:val="25"/>
        </w:rPr>
        <w:t>Муниципальное унитарное предприятие округа Муром «Городская электросеть»</w:t>
      </w:r>
      <w:r w:rsidRPr="00391F9C">
        <w:rPr>
          <w:rFonts w:eastAsia="Calibri"/>
          <w:sz w:val="25"/>
          <w:szCs w:val="25"/>
        </w:rPr>
        <w:t xml:space="preserve">, (сокращенное наименование – МУП «Горэлектросеть»), именуемое в дальнейшем Покупатель, в лице директора </w:t>
      </w:r>
      <w:proofErr w:type="spellStart"/>
      <w:r>
        <w:rPr>
          <w:rFonts w:eastAsia="Calibri"/>
          <w:sz w:val="25"/>
          <w:szCs w:val="25"/>
        </w:rPr>
        <w:t>Александрука</w:t>
      </w:r>
      <w:proofErr w:type="spellEnd"/>
      <w:r>
        <w:rPr>
          <w:rFonts w:eastAsia="Calibri"/>
          <w:sz w:val="25"/>
          <w:szCs w:val="25"/>
        </w:rPr>
        <w:t xml:space="preserve"> Алексея Юрьевича</w:t>
      </w:r>
      <w:r w:rsidRPr="00391F9C">
        <w:rPr>
          <w:rFonts w:eastAsia="Calibri"/>
          <w:sz w:val="25"/>
          <w:szCs w:val="25"/>
        </w:rPr>
        <w:t xml:space="preserve">, действующего на основании Устава, с одной стороны, и </w:t>
      </w:r>
    </w:p>
    <w:p w:rsidR="00B604D1" w:rsidRPr="00391F9C" w:rsidRDefault="00B604D1" w:rsidP="002E04CB">
      <w:pPr>
        <w:widowControl w:val="0"/>
        <w:autoSpaceDE w:val="0"/>
        <w:autoSpaceDN w:val="0"/>
        <w:adjustRightInd w:val="0"/>
        <w:ind w:firstLine="426"/>
        <w:jc w:val="both"/>
        <w:rPr>
          <w:rFonts w:eastAsia="Calibri"/>
          <w:sz w:val="25"/>
          <w:szCs w:val="25"/>
        </w:rPr>
      </w:pPr>
      <w:r>
        <w:rPr>
          <w:rFonts w:eastAsia="Calibri"/>
          <w:b/>
          <w:bCs/>
          <w:iCs/>
          <w:sz w:val="25"/>
          <w:szCs w:val="25"/>
        </w:rPr>
        <w:t>__________________________________________________________________________</w:t>
      </w:r>
      <w:r w:rsidRPr="00391F9C">
        <w:rPr>
          <w:rFonts w:eastAsia="Calibri"/>
          <w:b/>
          <w:bCs/>
          <w:iCs/>
          <w:sz w:val="25"/>
          <w:szCs w:val="25"/>
        </w:rPr>
        <w:t xml:space="preserve"> </w:t>
      </w:r>
      <w:r w:rsidRPr="00391F9C">
        <w:rPr>
          <w:rFonts w:eastAsia="Calibri"/>
          <w:sz w:val="25"/>
          <w:szCs w:val="25"/>
        </w:rPr>
        <w:t xml:space="preserve">(сокращенное наименование – </w:t>
      </w:r>
      <w:r>
        <w:rPr>
          <w:rFonts w:eastAsia="Calibri"/>
          <w:sz w:val="25"/>
          <w:szCs w:val="25"/>
        </w:rPr>
        <w:t>_____________________________________</w:t>
      </w:r>
      <w:r w:rsidRPr="00391F9C">
        <w:rPr>
          <w:rFonts w:eastAsia="Calibri"/>
          <w:sz w:val="25"/>
          <w:szCs w:val="25"/>
        </w:rPr>
        <w:t xml:space="preserve">), именуемое в дальнейшем Поставщик, в лице </w:t>
      </w:r>
      <w:r>
        <w:rPr>
          <w:rFonts w:eastAsia="Calibri"/>
          <w:sz w:val="25"/>
          <w:szCs w:val="25"/>
        </w:rPr>
        <w:t>__________________________________________________</w:t>
      </w:r>
      <w:r w:rsidRPr="00391F9C">
        <w:rPr>
          <w:rFonts w:eastAsia="Calibri"/>
          <w:sz w:val="25"/>
          <w:szCs w:val="25"/>
        </w:rPr>
        <w:t xml:space="preserve">, действующего на основании </w:t>
      </w:r>
      <w:r w:rsidR="007A5357">
        <w:rPr>
          <w:rFonts w:eastAsia="Calibri"/>
          <w:sz w:val="25"/>
          <w:szCs w:val="25"/>
        </w:rPr>
        <w:t>_______</w:t>
      </w:r>
      <w:r w:rsidRPr="00391F9C">
        <w:rPr>
          <w:rFonts w:eastAsia="Calibri"/>
          <w:sz w:val="25"/>
          <w:szCs w:val="25"/>
        </w:rPr>
        <w:t>, с другой стороны, именуемые вместе Стороны, а по отдельности Сторона, заключили настоящий договор (далее - Договор) о нижеследующем:</w:t>
      </w:r>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57" w:name="_Toc132009932"/>
      <w:r w:rsidRPr="00391F9C">
        <w:rPr>
          <w:rFonts w:eastAsia="Calibri"/>
          <w:sz w:val="25"/>
          <w:szCs w:val="25"/>
        </w:rPr>
        <w:t>1. ПРЕДМЕТ ДОГОВОРА</w:t>
      </w:r>
      <w:bookmarkEnd w:id="257"/>
    </w:p>
    <w:p w:rsidR="00B604D1" w:rsidRPr="00391F9C" w:rsidRDefault="00B604D1" w:rsidP="002E04CB">
      <w:pPr>
        <w:widowControl w:val="0"/>
        <w:autoSpaceDE w:val="0"/>
        <w:autoSpaceDN w:val="0"/>
        <w:adjustRightInd w:val="0"/>
        <w:ind w:firstLine="426"/>
        <w:jc w:val="both"/>
        <w:rPr>
          <w:rFonts w:eastAsia="Calibri"/>
          <w:sz w:val="25"/>
          <w:szCs w:val="25"/>
        </w:rPr>
      </w:pPr>
    </w:p>
    <w:p w:rsidR="00B51F46" w:rsidRPr="00391F9C" w:rsidRDefault="00B51F46"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1.1. Поставщик обязуется поставить </w:t>
      </w:r>
      <w:r w:rsidR="00062268">
        <w:rPr>
          <w:rFonts w:eastAsia="Calibri"/>
          <w:sz w:val="25"/>
          <w:szCs w:val="25"/>
        </w:rPr>
        <w:t xml:space="preserve">Покупателю </w:t>
      </w:r>
      <w:r w:rsidR="00D47EF4">
        <w:rPr>
          <w:rFonts w:eastAsia="Calibri"/>
          <w:sz w:val="25"/>
          <w:szCs w:val="25"/>
        </w:rPr>
        <w:t>кабель</w:t>
      </w:r>
      <w:r w:rsidR="00DD446E">
        <w:rPr>
          <w:rFonts w:eastAsia="Calibri"/>
          <w:sz w:val="25"/>
          <w:szCs w:val="25"/>
        </w:rPr>
        <w:t xml:space="preserve"> силовой</w:t>
      </w:r>
      <w:r w:rsidRPr="008055C8">
        <w:rPr>
          <w:rFonts w:eastAsia="Calibri"/>
          <w:sz w:val="25"/>
          <w:szCs w:val="25"/>
        </w:rPr>
        <w:t>,</w:t>
      </w:r>
      <w:r w:rsidR="00062268">
        <w:rPr>
          <w:rFonts w:eastAsia="Calibri"/>
          <w:sz w:val="25"/>
          <w:szCs w:val="25"/>
        </w:rPr>
        <w:t xml:space="preserve"> указанны</w:t>
      </w:r>
      <w:r w:rsidR="00D47EF4">
        <w:rPr>
          <w:rFonts w:eastAsia="Calibri"/>
          <w:sz w:val="25"/>
          <w:szCs w:val="25"/>
        </w:rPr>
        <w:t>й</w:t>
      </w:r>
      <w:r>
        <w:rPr>
          <w:rFonts w:eastAsia="Calibri"/>
          <w:sz w:val="25"/>
          <w:szCs w:val="25"/>
        </w:rPr>
        <w:t xml:space="preserve"> в Приложении №</w:t>
      </w:r>
      <w:r w:rsidRPr="00391F9C">
        <w:rPr>
          <w:rFonts w:eastAsia="Calibri"/>
          <w:sz w:val="25"/>
          <w:szCs w:val="25"/>
        </w:rPr>
        <w:t xml:space="preserve"> 1 «Спецификация товара» (далее - Товар), в обусловленный Договором срок, а Покупатель обязуется принять и оплатить этот Товар в порядке и сроки, установленные Договором.</w:t>
      </w:r>
    </w:p>
    <w:p w:rsidR="00B51F46" w:rsidRPr="008055C8" w:rsidRDefault="00B51F46" w:rsidP="002E04CB">
      <w:pPr>
        <w:widowControl w:val="0"/>
        <w:autoSpaceDE w:val="0"/>
        <w:autoSpaceDN w:val="0"/>
        <w:adjustRightInd w:val="0"/>
        <w:ind w:firstLine="426"/>
        <w:jc w:val="both"/>
        <w:rPr>
          <w:rFonts w:eastAsia="Calibri"/>
          <w:sz w:val="25"/>
          <w:szCs w:val="25"/>
        </w:rPr>
      </w:pPr>
      <w:r w:rsidRPr="00993DF5">
        <w:rPr>
          <w:rFonts w:eastAsia="Calibri"/>
          <w:sz w:val="25"/>
          <w:szCs w:val="25"/>
        </w:rPr>
        <w:t xml:space="preserve">1.2. </w:t>
      </w:r>
      <w:r w:rsidR="00D47EF4" w:rsidRPr="00993DF5">
        <w:rPr>
          <w:rFonts w:eastAsia="Calibri"/>
          <w:sz w:val="25"/>
          <w:szCs w:val="25"/>
        </w:rPr>
        <w:t>На товар устанавливается гарантийный срок, указанный в Приложении № 2 «Технические характеристики Товара».</w:t>
      </w:r>
    </w:p>
    <w:p w:rsidR="00B51F46" w:rsidRDefault="00B51F46" w:rsidP="002E04CB">
      <w:pPr>
        <w:widowControl w:val="0"/>
        <w:autoSpaceDE w:val="0"/>
        <w:autoSpaceDN w:val="0"/>
        <w:adjustRightInd w:val="0"/>
        <w:ind w:firstLine="426"/>
        <w:jc w:val="both"/>
        <w:rPr>
          <w:rFonts w:eastAsia="Calibri"/>
          <w:sz w:val="25"/>
          <w:szCs w:val="25"/>
        </w:rPr>
      </w:pPr>
      <w:r w:rsidRPr="00BB60F4">
        <w:rPr>
          <w:rFonts w:eastAsia="Calibri"/>
          <w:sz w:val="25"/>
          <w:szCs w:val="25"/>
        </w:rPr>
        <w:t>1.2.1. В случае выявления Покупателем в пределах гарантийного срока недостатков в Товаре, Поставщик обязуется безвозмездно устранить выявленные недостатки в течение 15 календарных дней с момента получения соответствующего требования Покупателя.</w:t>
      </w:r>
    </w:p>
    <w:p w:rsidR="00B51F46" w:rsidRPr="00624F39" w:rsidRDefault="00B51F46" w:rsidP="002E04CB">
      <w:pPr>
        <w:widowControl w:val="0"/>
        <w:autoSpaceDE w:val="0"/>
        <w:autoSpaceDN w:val="0"/>
        <w:adjustRightInd w:val="0"/>
        <w:ind w:firstLine="426"/>
        <w:jc w:val="both"/>
        <w:rPr>
          <w:rFonts w:eastAsia="Calibri"/>
          <w:sz w:val="25"/>
          <w:szCs w:val="25"/>
        </w:rPr>
      </w:pPr>
      <w:r w:rsidRPr="00624F39">
        <w:rPr>
          <w:rFonts w:eastAsia="Calibri"/>
          <w:sz w:val="25"/>
          <w:szCs w:val="25"/>
        </w:rPr>
        <w:t xml:space="preserve">1.3. </w:t>
      </w:r>
      <w:r w:rsidRPr="00624F39">
        <w:rPr>
          <w:bCs/>
          <w:sz w:val="25"/>
          <w:szCs w:val="25"/>
        </w:rPr>
        <w:t>Технические характеристики Товара должны соответствовать требованиям, указанным в Приложении №2 к настоящему договору.</w:t>
      </w:r>
    </w:p>
    <w:p w:rsidR="00B51F46" w:rsidRPr="00391F9C" w:rsidRDefault="00B51F46" w:rsidP="002E04CB">
      <w:pPr>
        <w:widowControl w:val="0"/>
        <w:autoSpaceDE w:val="0"/>
        <w:autoSpaceDN w:val="0"/>
        <w:adjustRightInd w:val="0"/>
        <w:ind w:firstLine="426"/>
        <w:jc w:val="both"/>
        <w:rPr>
          <w:rFonts w:eastAsia="Calibri"/>
          <w:sz w:val="25"/>
          <w:szCs w:val="25"/>
        </w:rPr>
      </w:pPr>
      <w:r>
        <w:rPr>
          <w:rFonts w:eastAsia="Calibri"/>
          <w:sz w:val="25"/>
          <w:szCs w:val="25"/>
        </w:rPr>
        <w:t>1.4</w:t>
      </w:r>
      <w:r w:rsidRPr="00391F9C">
        <w:rPr>
          <w:rFonts w:eastAsia="Calibri"/>
          <w:sz w:val="25"/>
          <w:szCs w:val="25"/>
        </w:rPr>
        <w:t xml:space="preserve">. Товар </w:t>
      </w:r>
      <w:r w:rsidR="002755A5">
        <w:rPr>
          <w:rFonts w:eastAsia="Calibri"/>
          <w:sz w:val="25"/>
          <w:szCs w:val="25"/>
        </w:rPr>
        <w:t>должен быть новый (не ранее 2022</w:t>
      </w:r>
      <w:r w:rsidRPr="00391F9C">
        <w:rPr>
          <w:rFonts w:eastAsia="Calibri"/>
          <w:sz w:val="25"/>
          <w:szCs w:val="25"/>
        </w:rPr>
        <w:t xml:space="preserve"> года выпуска), не бывший в эксплуатации, в ремонте, не восстановленный из компонентов. Товар не должен иметь скрытых и внешних повреждений и дефектов. 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r>
        <w:rPr>
          <w:rFonts w:eastAsia="Calibri"/>
          <w:sz w:val="25"/>
          <w:szCs w:val="25"/>
        </w:rPr>
        <w:t xml:space="preserve"> </w:t>
      </w:r>
      <w:r w:rsidRPr="00B604D1">
        <w:rPr>
          <w:sz w:val="25"/>
          <w:szCs w:val="25"/>
        </w:rPr>
        <w:t>Страна происхождения товара - _______________________.</w:t>
      </w:r>
    </w:p>
    <w:p w:rsidR="00B51F46" w:rsidRPr="00391F9C" w:rsidRDefault="00B51F46" w:rsidP="002E04CB">
      <w:pPr>
        <w:widowControl w:val="0"/>
        <w:autoSpaceDE w:val="0"/>
        <w:autoSpaceDN w:val="0"/>
        <w:adjustRightInd w:val="0"/>
        <w:ind w:firstLine="426"/>
        <w:jc w:val="both"/>
        <w:rPr>
          <w:rFonts w:eastAsia="Calibri"/>
          <w:sz w:val="25"/>
          <w:szCs w:val="25"/>
        </w:rPr>
      </w:pPr>
      <w:r w:rsidRPr="00993DF5">
        <w:rPr>
          <w:rFonts w:eastAsia="Calibri"/>
          <w:sz w:val="25"/>
          <w:szCs w:val="25"/>
        </w:rPr>
        <w:t>1.5. Качество Товара должно соответствовать действующим в РФ стандартам, техническим условиям и иным установленным требованиям к подобному виду товаров и подтверждаться соответствующими документами (сертификатами соответствия, паспортами качества), оформленными в соответствии с требованиями нормативной документации, копии которых должны передаваться одновременно с Товаром.</w:t>
      </w:r>
    </w:p>
    <w:p w:rsidR="00F00A53" w:rsidRPr="00391F9C" w:rsidRDefault="00F00A53" w:rsidP="002E04CB">
      <w:pPr>
        <w:widowControl w:val="0"/>
        <w:autoSpaceDE w:val="0"/>
        <w:autoSpaceDN w:val="0"/>
        <w:adjustRightInd w:val="0"/>
        <w:ind w:firstLine="426"/>
        <w:jc w:val="center"/>
        <w:outlineLvl w:val="0"/>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58" w:name="_Toc132009933"/>
      <w:r w:rsidRPr="00391F9C">
        <w:rPr>
          <w:rFonts w:eastAsia="Calibri"/>
          <w:sz w:val="25"/>
          <w:szCs w:val="25"/>
        </w:rPr>
        <w:t>2. СРОКИ И ПОРЯДОК ПОСТАВКИ</w:t>
      </w:r>
      <w:bookmarkEnd w:id="258"/>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bookmarkStart w:id="259" w:name="P24"/>
      <w:bookmarkEnd w:id="259"/>
      <w:r w:rsidRPr="00391F9C">
        <w:rPr>
          <w:rFonts w:eastAsia="Calibri"/>
          <w:sz w:val="25"/>
          <w:szCs w:val="25"/>
        </w:rPr>
        <w:t xml:space="preserve">2.1. Поставщик обязуется поставить </w:t>
      </w:r>
      <w:r w:rsidR="00062268">
        <w:rPr>
          <w:rFonts w:eastAsia="Calibri"/>
          <w:sz w:val="25"/>
          <w:szCs w:val="25"/>
        </w:rPr>
        <w:t xml:space="preserve">Товар в течение </w:t>
      </w:r>
      <w:r w:rsidR="000B1289">
        <w:rPr>
          <w:rFonts w:eastAsia="Calibri"/>
          <w:sz w:val="25"/>
          <w:szCs w:val="25"/>
        </w:rPr>
        <w:t>30 (тридцати)</w:t>
      </w:r>
      <w:r w:rsidR="00062268">
        <w:rPr>
          <w:rFonts w:eastAsia="Calibri"/>
          <w:sz w:val="25"/>
          <w:szCs w:val="25"/>
        </w:rPr>
        <w:t xml:space="preserve"> календарных дней с даты заключения договора.</w:t>
      </w:r>
      <w:r w:rsidRPr="00391F9C">
        <w:rPr>
          <w:rFonts w:eastAsia="Calibri"/>
          <w:sz w:val="25"/>
          <w:szCs w:val="25"/>
        </w:rPr>
        <w:t xml:space="preserve"> </w:t>
      </w:r>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60" w:name="P67"/>
      <w:bookmarkStart w:id="261" w:name="_Toc132009934"/>
      <w:bookmarkEnd w:id="260"/>
      <w:r w:rsidRPr="00970917">
        <w:rPr>
          <w:rFonts w:eastAsia="Calibri"/>
          <w:sz w:val="25"/>
          <w:szCs w:val="25"/>
        </w:rPr>
        <w:t>2.2. Поставщик не менее чем за 2 (два) рабочих дня уведомляет Покупателя о дате поставки Товара, любым доступным способом.</w:t>
      </w:r>
      <w:bookmarkEnd w:id="261"/>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62" w:name="_Toc132009935"/>
      <w:r w:rsidRPr="00970917">
        <w:rPr>
          <w:rFonts w:eastAsia="Calibri"/>
          <w:sz w:val="25"/>
          <w:szCs w:val="25"/>
        </w:rPr>
        <w:t>2.3. Поставка Товара осуществляется путем его доставки Поставщиком по адресу: Владимирская область, г</w:t>
      </w:r>
      <w:r w:rsidR="005A7B30">
        <w:rPr>
          <w:rFonts w:eastAsia="Calibri"/>
          <w:sz w:val="25"/>
          <w:szCs w:val="25"/>
        </w:rPr>
        <w:t xml:space="preserve">. Муром, </w:t>
      </w:r>
      <w:r w:rsidR="00D96531">
        <w:rPr>
          <w:rFonts w:eastAsia="Calibri"/>
          <w:sz w:val="25"/>
          <w:szCs w:val="25"/>
        </w:rPr>
        <w:t>ул.</w:t>
      </w:r>
      <w:r w:rsidR="005A7B30">
        <w:rPr>
          <w:rFonts w:eastAsia="Calibri"/>
          <w:sz w:val="25"/>
          <w:szCs w:val="25"/>
        </w:rPr>
        <w:t xml:space="preserve"> Владимирск</w:t>
      </w:r>
      <w:r w:rsidR="00D96531">
        <w:rPr>
          <w:rFonts w:eastAsia="Calibri"/>
          <w:sz w:val="25"/>
          <w:szCs w:val="25"/>
        </w:rPr>
        <w:t>ая</w:t>
      </w:r>
      <w:r w:rsidR="005A7B30">
        <w:rPr>
          <w:rFonts w:eastAsia="Calibri"/>
          <w:sz w:val="25"/>
          <w:szCs w:val="25"/>
        </w:rPr>
        <w:t>, д.</w:t>
      </w:r>
      <w:r w:rsidR="0098258E">
        <w:rPr>
          <w:rFonts w:eastAsia="Calibri"/>
          <w:sz w:val="25"/>
          <w:szCs w:val="25"/>
        </w:rPr>
        <w:t>8а</w:t>
      </w:r>
      <w:r w:rsidR="005A7B30">
        <w:rPr>
          <w:rFonts w:eastAsia="Calibri"/>
          <w:sz w:val="25"/>
          <w:szCs w:val="25"/>
        </w:rPr>
        <w:t>.</w:t>
      </w:r>
      <w:bookmarkEnd w:id="262"/>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63" w:name="_Toc132009936"/>
      <w:r w:rsidRPr="00970917">
        <w:rPr>
          <w:rFonts w:eastAsia="Calibri"/>
          <w:sz w:val="25"/>
          <w:szCs w:val="25"/>
        </w:rPr>
        <w:t xml:space="preserve">2.4. Товар должен быть </w:t>
      </w:r>
      <w:proofErr w:type="spellStart"/>
      <w:r w:rsidRPr="00970917">
        <w:rPr>
          <w:rFonts w:eastAsia="Calibri"/>
          <w:sz w:val="25"/>
          <w:szCs w:val="25"/>
        </w:rPr>
        <w:t>затарен</w:t>
      </w:r>
      <w:proofErr w:type="spellEnd"/>
      <w:r w:rsidRPr="00970917">
        <w:rPr>
          <w:rFonts w:eastAsia="Calibri"/>
          <w:sz w:val="25"/>
          <w:szCs w:val="25"/>
        </w:rPr>
        <w:t xml:space="preserve"> (упакован, закреплен) надлежащим образом, обеспечивающим его сохранность при перевозке и хранении, в том числе сохранность, предотвращающую повреждения, загрязнения и утрату товарного вида.</w:t>
      </w:r>
      <w:bookmarkEnd w:id="263"/>
      <w:r w:rsidRPr="00970917">
        <w:rPr>
          <w:rFonts w:eastAsia="Calibri"/>
          <w:sz w:val="25"/>
          <w:szCs w:val="25"/>
        </w:rPr>
        <w:t xml:space="preserve"> </w:t>
      </w:r>
    </w:p>
    <w:p w:rsidR="0098258E" w:rsidRPr="0098258E" w:rsidRDefault="00655A8A" w:rsidP="0098258E">
      <w:pPr>
        <w:jc w:val="both"/>
        <w:rPr>
          <w:rFonts w:eastAsia="Calibri"/>
          <w:sz w:val="25"/>
          <w:szCs w:val="25"/>
        </w:rPr>
      </w:pPr>
      <w:r>
        <w:rPr>
          <w:rFonts w:eastAsia="Calibri"/>
          <w:sz w:val="25"/>
          <w:szCs w:val="25"/>
        </w:rPr>
        <w:lastRenderedPageBreak/>
        <w:t xml:space="preserve">       </w:t>
      </w:r>
      <w:r w:rsidR="00970917" w:rsidRPr="00970917">
        <w:rPr>
          <w:rFonts w:eastAsia="Calibri"/>
          <w:sz w:val="25"/>
          <w:szCs w:val="25"/>
        </w:rPr>
        <w:t>2.5</w:t>
      </w:r>
      <w:r w:rsidR="00970917" w:rsidRPr="00CA2316">
        <w:rPr>
          <w:rFonts w:eastAsia="Calibri"/>
          <w:sz w:val="25"/>
          <w:szCs w:val="25"/>
        </w:rPr>
        <w:t xml:space="preserve">. </w:t>
      </w:r>
      <w:r w:rsidR="0098258E" w:rsidRPr="0098258E">
        <w:rPr>
          <w:rFonts w:eastAsia="Calibri"/>
          <w:sz w:val="25"/>
          <w:szCs w:val="25"/>
        </w:rPr>
        <w:t>Упаковка, маркировка и транспортировка Товара осуществляется в соответствии с ГОСТ 18690-2012 «Межгосударственный стандарт. Кабели, провода, шнуры и кабельная арматура. Маркировка, упаковка, транспортирование и хранение».</w:t>
      </w:r>
    </w:p>
    <w:p w:rsidR="0098258E" w:rsidRDefault="0098258E" w:rsidP="0098258E">
      <w:pPr>
        <w:jc w:val="both"/>
        <w:rPr>
          <w:rFonts w:eastAsia="Calibri"/>
          <w:sz w:val="25"/>
          <w:szCs w:val="25"/>
        </w:rPr>
      </w:pPr>
      <w:r w:rsidRPr="0098258E">
        <w:rPr>
          <w:rFonts w:eastAsia="Calibri"/>
          <w:sz w:val="25"/>
          <w:szCs w:val="25"/>
        </w:rPr>
        <w:t>Намотка Товара должна быть на барабанах завода-изготовителя одной длиной. Намотка на одном барабане нескольких кусков кабеля не допускается.</w:t>
      </w:r>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64" w:name="_Toc132009937"/>
      <w:r w:rsidRPr="00003D96">
        <w:rPr>
          <w:rFonts w:eastAsia="Calibri"/>
          <w:sz w:val="25"/>
          <w:szCs w:val="25"/>
        </w:rPr>
        <w:t>2.6. Погрузочные работы производятся силами Поставщика, стоимость погрузочных работ входит в стоимость товара. Разгрузочные работы производятся силами Покупателя.</w:t>
      </w:r>
      <w:r w:rsidR="00F10F95" w:rsidRPr="00F10F95">
        <w:t xml:space="preserve"> </w:t>
      </w:r>
      <w:r w:rsidR="00F10F95" w:rsidRPr="00F10F95">
        <w:rPr>
          <w:rFonts w:eastAsia="Calibri"/>
          <w:sz w:val="25"/>
          <w:szCs w:val="25"/>
        </w:rPr>
        <w:t>Разгрузочные работы</w:t>
      </w:r>
      <w:r w:rsidR="00F10F95">
        <w:rPr>
          <w:rFonts w:eastAsia="Calibri"/>
          <w:sz w:val="25"/>
          <w:szCs w:val="25"/>
        </w:rPr>
        <w:t xml:space="preserve"> производятся </w:t>
      </w:r>
      <w:r w:rsidR="00F10F95" w:rsidRPr="00F10F95">
        <w:rPr>
          <w:rFonts w:eastAsia="Calibri"/>
          <w:sz w:val="25"/>
          <w:szCs w:val="25"/>
        </w:rPr>
        <w:t>в рабочие дни с 08.00ч по 12.00ч и с 13.00ч по 16.00ч.</w:t>
      </w:r>
      <w:bookmarkEnd w:id="264"/>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65" w:name="_Toc132009938"/>
      <w:r w:rsidRPr="00970917">
        <w:rPr>
          <w:rFonts w:eastAsia="Calibri"/>
          <w:sz w:val="25"/>
          <w:szCs w:val="25"/>
        </w:rPr>
        <w:t>2.7. Покупатель (получатель) обязан совершить все необходимые действия, обеспечивающие принятие Товара.</w:t>
      </w:r>
      <w:bookmarkEnd w:id="265"/>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66" w:name="_Toc132009939"/>
      <w:r w:rsidRPr="00970917">
        <w:rPr>
          <w:rFonts w:eastAsia="Calibri"/>
          <w:sz w:val="25"/>
          <w:szCs w:val="25"/>
        </w:rPr>
        <w:t>2.8. Приемка Товара по количеству, ассортименту, качеству, комплектности и таре (упаковке) производится при его вручении (передаче) Покупателю (получателю) в соответствии с условиями Договора, Спецификации товара (Приложение № 1) и товарной накладной. Если при приемке будет обнаружено несоответствие Товара условиям и требованиям Договора (ГОСТ, ТУ и т.д.), Покупатель в течение 3 (трех) рабочих дней согласно п. 9.2. Договора направляет Поставщику заказным письмом с уведомлением о вручении претензию с требованием устранить несоответствие Товара. В течение 10 (десяти) рабочих дней после получения претензии Поставщик обязуется за свой счет устранить несоответствие Товара.</w:t>
      </w:r>
      <w:bookmarkEnd w:id="266"/>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67" w:name="_Toc132009940"/>
      <w:r w:rsidRPr="00970917">
        <w:rPr>
          <w:rFonts w:eastAsia="Calibri"/>
          <w:sz w:val="25"/>
          <w:szCs w:val="25"/>
        </w:rPr>
        <w:t>2.9. Право собственности на Товар переходит к Покупателю с момента передачи Товара Покупателю (получателю) по товарной накладной.</w:t>
      </w:r>
      <w:bookmarkEnd w:id="267"/>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68" w:name="_Toc132009941"/>
      <w:r w:rsidRPr="00970917">
        <w:rPr>
          <w:rFonts w:eastAsia="Calibri"/>
          <w:sz w:val="25"/>
          <w:szCs w:val="25"/>
        </w:rPr>
        <w:t>2.10. Риск случайной гибели или случайного повреждения Товара переходит к Покупателю с момента передачи Товара Покупателю (получателю).</w:t>
      </w:r>
      <w:bookmarkEnd w:id="268"/>
    </w:p>
    <w:p w:rsidR="00B604D1" w:rsidRDefault="00970917" w:rsidP="002E04CB">
      <w:pPr>
        <w:widowControl w:val="0"/>
        <w:autoSpaceDE w:val="0"/>
        <w:autoSpaceDN w:val="0"/>
        <w:adjustRightInd w:val="0"/>
        <w:ind w:firstLine="426"/>
        <w:jc w:val="both"/>
        <w:outlineLvl w:val="0"/>
        <w:rPr>
          <w:rFonts w:eastAsia="Calibri"/>
          <w:sz w:val="25"/>
          <w:szCs w:val="25"/>
        </w:rPr>
      </w:pPr>
      <w:bookmarkStart w:id="269" w:name="_Toc132009942"/>
      <w:r w:rsidRPr="00970917">
        <w:rPr>
          <w:rFonts w:eastAsia="Calibri"/>
          <w:sz w:val="25"/>
          <w:szCs w:val="25"/>
        </w:rPr>
        <w:t>2.11. Вместе с Товаром Поставщик обязуется передать Покупателю документы на него (паспорт на Товар, документы на Товар, подтверждающие его качество).</w:t>
      </w:r>
      <w:bookmarkEnd w:id="269"/>
    </w:p>
    <w:p w:rsidR="00970917" w:rsidRPr="00391F9C" w:rsidRDefault="00970917" w:rsidP="002E04CB">
      <w:pPr>
        <w:widowControl w:val="0"/>
        <w:autoSpaceDE w:val="0"/>
        <w:autoSpaceDN w:val="0"/>
        <w:adjustRightInd w:val="0"/>
        <w:ind w:firstLine="426"/>
        <w:jc w:val="both"/>
        <w:outlineLvl w:val="0"/>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70" w:name="_Toc132009943"/>
      <w:r w:rsidRPr="00391F9C">
        <w:rPr>
          <w:rFonts w:eastAsia="Calibri"/>
          <w:sz w:val="25"/>
          <w:szCs w:val="25"/>
        </w:rPr>
        <w:t>3. ЦЕНА И ПОРЯДОК РАСЧЕТОВ</w:t>
      </w:r>
      <w:bookmarkEnd w:id="270"/>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BB60F4" w:rsidRDefault="00B604D1" w:rsidP="002E04CB">
      <w:pPr>
        <w:widowControl w:val="0"/>
        <w:autoSpaceDE w:val="0"/>
        <w:autoSpaceDN w:val="0"/>
        <w:adjustRightInd w:val="0"/>
        <w:ind w:firstLine="426"/>
        <w:jc w:val="both"/>
        <w:rPr>
          <w:rFonts w:eastAsia="Calibri"/>
          <w:sz w:val="25"/>
          <w:szCs w:val="25"/>
        </w:rPr>
      </w:pPr>
      <w:bookmarkStart w:id="271" w:name="P73"/>
      <w:bookmarkEnd w:id="271"/>
      <w:r>
        <w:rPr>
          <w:rFonts w:eastAsia="Calibri"/>
          <w:sz w:val="25"/>
          <w:szCs w:val="25"/>
        </w:rPr>
        <w:t>3.1. Цена Договора составляет</w:t>
      </w:r>
      <w:r w:rsidRPr="00BB60F4">
        <w:rPr>
          <w:rFonts w:eastAsia="Calibri"/>
          <w:b/>
          <w:color w:val="000000"/>
          <w:sz w:val="25"/>
          <w:szCs w:val="25"/>
        </w:rPr>
        <w:t xml:space="preserve"> </w:t>
      </w:r>
      <w:r>
        <w:rPr>
          <w:rFonts w:eastAsia="Calibri"/>
          <w:b/>
          <w:color w:val="000000"/>
          <w:sz w:val="25"/>
          <w:szCs w:val="25"/>
        </w:rPr>
        <w:t>___________________</w:t>
      </w:r>
      <w:r w:rsidRPr="00BB60F4">
        <w:rPr>
          <w:rFonts w:eastAsia="Calibri"/>
          <w:b/>
          <w:color w:val="000000"/>
          <w:sz w:val="25"/>
          <w:szCs w:val="25"/>
        </w:rPr>
        <w:t xml:space="preserve"> </w:t>
      </w:r>
      <w:r w:rsidRPr="00BB60F4">
        <w:rPr>
          <w:rFonts w:eastAsia="Calibri"/>
          <w:color w:val="000000"/>
          <w:sz w:val="25"/>
          <w:szCs w:val="25"/>
        </w:rPr>
        <w:t>рублей (</w:t>
      </w:r>
      <w:r>
        <w:rPr>
          <w:rFonts w:eastAsia="Calibri"/>
          <w:color w:val="000000"/>
          <w:sz w:val="25"/>
          <w:szCs w:val="25"/>
        </w:rPr>
        <w:t>_________________</w:t>
      </w:r>
      <w:r w:rsidRPr="00BB60F4">
        <w:rPr>
          <w:rFonts w:eastAsia="Calibri"/>
          <w:color w:val="000000"/>
          <w:sz w:val="25"/>
          <w:szCs w:val="25"/>
        </w:rPr>
        <w:t>)</w:t>
      </w:r>
      <w:r>
        <w:rPr>
          <w:rFonts w:eastAsia="Calibri"/>
          <w:color w:val="000000"/>
          <w:sz w:val="25"/>
          <w:szCs w:val="25"/>
        </w:rPr>
        <w:t>,</w:t>
      </w:r>
      <w:r w:rsidRPr="00BB60F4">
        <w:rPr>
          <w:rFonts w:eastAsia="Calibri"/>
          <w:color w:val="000000"/>
          <w:sz w:val="25"/>
          <w:szCs w:val="25"/>
        </w:rPr>
        <w:t xml:space="preserve"> в том числе НДС</w:t>
      </w:r>
      <w:r>
        <w:rPr>
          <w:rFonts w:eastAsia="Calibri"/>
          <w:color w:val="000000"/>
          <w:sz w:val="25"/>
          <w:szCs w:val="25"/>
        </w:rPr>
        <w:t xml:space="preserve"> </w:t>
      </w:r>
      <w:r w:rsidRPr="00BB60F4">
        <w:rPr>
          <w:rFonts w:eastAsia="Calibri"/>
          <w:color w:val="000000"/>
          <w:sz w:val="25"/>
          <w:szCs w:val="25"/>
        </w:rPr>
        <w:t>-</w:t>
      </w:r>
      <w:r>
        <w:rPr>
          <w:rFonts w:eastAsia="Calibri"/>
          <w:color w:val="000000"/>
          <w:sz w:val="25"/>
          <w:szCs w:val="25"/>
        </w:rPr>
        <w:t xml:space="preserve"> </w:t>
      </w:r>
      <w:r w:rsidRPr="00BB60F4">
        <w:rPr>
          <w:rFonts w:eastAsia="Calibri"/>
          <w:color w:val="000000"/>
          <w:sz w:val="25"/>
          <w:szCs w:val="25"/>
        </w:rPr>
        <w:t xml:space="preserve">20% </w:t>
      </w:r>
      <w:r>
        <w:rPr>
          <w:rFonts w:eastAsia="Calibri"/>
          <w:color w:val="000000"/>
          <w:sz w:val="25"/>
          <w:szCs w:val="25"/>
        </w:rPr>
        <w:t>_________________ рублей</w:t>
      </w:r>
      <w:r w:rsidRPr="00BB60F4">
        <w:rPr>
          <w:rFonts w:eastAsia="Calibri"/>
          <w:color w:val="000000"/>
          <w:sz w:val="25"/>
          <w:szCs w:val="25"/>
        </w:rPr>
        <w:t xml:space="preserve"> (</w:t>
      </w:r>
      <w:r>
        <w:rPr>
          <w:rFonts w:eastAsia="Calibri"/>
          <w:color w:val="000000"/>
          <w:sz w:val="25"/>
          <w:szCs w:val="25"/>
        </w:rPr>
        <w:t>__________________)</w:t>
      </w:r>
      <w:r w:rsidRPr="00BB60F4">
        <w:rPr>
          <w:rFonts w:eastAsia="Calibri"/>
          <w:color w:val="000000"/>
          <w:sz w:val="25"/>
          <w:szCs w:val="25"/>
        </w:rPr>
        <w:t>.</w:t>
      </w:r>
    </w:p>
    <w:p w:rsidR="00B604D1" w:rsidRPr="00391F9C" w:rsidRDefault="00F6561C" w:rsidP="002E04CB">
      <w:pPr>
        <w:widowControl w:val="0"/>
        <w:autoSpaceDE w:val="0"/>
        <w:autoSpaceDN w:val="0"/>
        <w:adjustRightInd w:val="0"/>
        <w:ind w:firstLine="426"/>
        <w:jc w:val="both"/>
        <w:rPr>
          <w:rFonts w:eastAsia="Calibri"/>
          <w:sz w:val="25"/>
          <w:szCs w:val="25"/>
        </w:rPr>
      </w:pPr>
      <w:r>
        <w:rPr>
          <w:rFonts w:eastAsia="Calibri"/>
          <w:sz w:val="25"/>
          <w:szCs w:val="25"/>
        </w:rPr>
        <w:t xml:space="preserve">3.2. Цена товара </w:t>
      </w:r>
      <w:r w:rsidR="00B604D1" w:rsidRPr="00391F9C">
        <w:rPr>
          <w:rFonts w:eastAsia="Calibri"/>
          <w:sz w:val="25"/>
          <w:szCs w:val="25"/>
        </w:rPr>
        <w:t>является окончательной и включает в себя все расходы, связанные с производством товара, его упаковку в одноразовую тару, доставкой, загрузкой на транспортное средство, в том числе с уплатой налогов, сборов и других обязательных платежей.</w:t>
      </w:r>
    </w:p>
    <w:p w:rsidR="00114F88" w:rsidRDefault="00B604D1" w:rsidP="002E04CB">
      <w:pPr>
        <w:widowControl w:val="0"/>
        <w:autoSpaceDE w:val="0"/>
        <w:autoSpaceDN w:val="0"/>
        <w:adjustRightInd w:val="0"/>
        <w:ind w:firstLine="426"/>
        <w:jc w:val="both"/>
        <w:rPr>
          <w:rFonts w:eastAsia="Calibri"/>
          <w:sz w:val="25"/>
          <w:szCs w:val="25"/>
        </w:rPr>
      </w:pPr>
      <w:bookmarkStart w:id="272" w:name="P81"/>
      <w:bookmarkEnd w:id="272"/>
      <w:r w:rsidRPr="00391F9C">
        <w:rPr>
          <w:rFonts w:eastAsia="Calibri"/>
          <w:sz w:val="25"/>
          <w:szCs w:val="25"/>
        </w:rPr>
        <w:t xml:space="preserve">3.3. </w:t>
      </w:r>
      <w:bookmarkStart w:id="273" w:name="P99"/>
      <w:bookmarkStart w:id="274" w:name="P111"/>
      <w:bookmarkEnd w:id="273"/>
      <w:bookmarkEnd w:id="274"/>
      <w:r w:rsidR="00114F88" w:rsidRPr="00114F88">
        <w:rPr>
          <w:rFonts w:eastAsia="Calibri"/>
          <w:sz w:val="25"/>
          <w:szCs w:val="25"/>
        </w:rPr>
        <w:t xml:space="preserve">Оплата Товара производится Покупателем после передачи Товара Покупателю, не </w:t>
      </w:r>
      <w:r w:rsidR="00114F88" w:rsidRPr="00791280">
        <w:rPr>
          <w:rFonts w:eastAsia="Calibri"/>
          <w:sz w:val="25"/>
          <w:szCs w:val="25"/>
        </w:rPr>
        <w:t xml:space="preserve">позднее </w:t>
      </w:r>
      <w:r w:rsidR="00155E62" w:rsidRPr="00791280">
        <w:rPr>
          <w:rFonts w:eastAsia="Calibri"/>
          <w:sz w:val="25"/>
          <w:szCs w:val="25"/>
        </w:rPr>
        <w:t>7</w:t>
      </w:r>
      <w:r w:rsidR="00114F88" w:rsidRPr="00791280">
        <w:rPr>
          <w:rFonts w:eastAsia="Calibri"/>
          <w:sz w:val="25"/>
          <w:szCs w:val="25"/>
        </w:rPr>
        <w:t xml:space="preserve"> (</w:t>
      </w:r>
      <w:r w:rsidR="00155E62" w:rsidRPr="00791280">
        <w:rPr>
          <w:rFonts w:eastAsia="Calibri"/>
          <w:sz w:val="25"/>
          <w:szCs w:val="25"/>
        </w:rPr>
        <w:t>Семи</w:t>
      </w:r>
      <w:r w:rsidR="00114F88" w:rsidRPr="00791280">
        <w:rPr>
          <w:rFonts w:eastAsia="Calibri"/>
          <w:sz w:val="25"/>
          <w:szCs w:val="25"/>
        </w:rPr>
        <w:t>) рабочих</w:t>
      </w:r>
      <w:r w:rsidR="00114F88" w:rsidRPr="00114F88">
        <w:rPr>
          <w:rFonts w:eastAsia="Calibri"/>
          <w:sz w:val="25"/>
          <w:szCs w:val="25"/>
        </w:rPr>
        <w:t xml:space="preserve"> дней со дня подписания Сторонами товарной накладной (УПД).</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3.4. Все расчеты по Договору производятся в безналичном порядке путем перечисления денежных средств на указанный в Договоре расчетный счет Поставщика.</w:t>
      </w:r>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75" w:name="_Toc132009944"/>
      <w:r w:rsidRPr="00391F9C">
        <w:rPr>
          <w:rFonts w:eastAsia="Calibri"/>
          <w:sz w:val="25"/>
          <w:szCs w:val="25"/>
        </w:rPr>
        <w:t>4. ОТВЕТСТВЕННОСТЬ СТОРОН</w:t>
      </w:r>
      <w:bookmarkEnd w:id="275"/>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4.1. За нарушение сроков оплаты, предусмотренных </w:t>
      </w:r>
      <w:hyperlink w:anchor="P81" w:history="1">
        <w:r w:rsidRPr="00391F9C">
          <w:rPr>
            <w:rFonts w:eastAsia="Calibri"/>
            <w:sz w:val="25"/>
            <w:szCs w:val="25"/>
          </w:rPr>
          <w:t>п. 3.</w:t>
        </w:r>
      </w:hyperlink>
      <w:r w:rsidRPr="00391F9C">
        <w:rPr>
          <w:rFonts w:eastAsia="Calibri"/>
          <w:sz w:val="25"/>
          <w:szCs w:val="25"/>
        </w:rPr>
        <w:t>3 Договора, Поставщик вправе требовать с Покупателя уплаты неустойки (пеней) в размере 0,1 процента от неуплаченной суммы за каждый день просрочки.</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4.2. За нарушение сроков поставки Товара (</w:t>
      </w:r>
      <w:hyperlink w:anchor="P24" w:history="1">
        <w:r w:rsidRPr="00391F9C">
          <w:rPr>
            <w:rFonts w:eastAsia="Calibri"/>
            <w:sz w:val="25"/>
            <w:szCs w:val="25"/>
          </w:rPr>
          <w:t>п. 2.1</w:t>
        </w:r>
      </w:hyperlink>
      <w:r w:rsidRPr="00391F9C">
        <w:rPr>
          <w:rFonts w:eastAsia="Calibri"/>
          <w:sz w:val="25"/>
          <w:szCs w:val="25"/>
        </w:rPr>
        <w:t xml:space="preserve"> Договора) Покупатель вправе требовать с Поставщика уплаты неустойки (пени) в размере 0,1 процента от стоимости не поставленного в срок Товара за каждый день просрочки.</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4.3. За нарушение сроков устранения несоответствия Товара (</w:t>
      </w:r>
      <w:r>
        <w:rPr>
          <w:rFonts w:eastAsia="Calibri"/>
          <w:sz w:val="25"/>
          <w:szCs w:val="25"/>
        </w:rPr>
        <w:t xml:space="preserve">п. </w:t>
      </w:r>
      <w:hyperlink w:anchor="P55" w:history="1">
        <w:r w:rsidRPr="00F07CCA">
          <w:rPr>
            <w:rFonts w:eastAsia="Calibri"/>
            <w:sz w:val="25"/>
            <w:szCs w:val="25"/>
          </w:rPr>
          <w:t>2.</w:t>
        </w:r>
      </w:hyperlink>
      <w:r w:rsidR="00163794">
        <w:rPr>
          <w:rFonts w:eastAsia="Calibri"/>
          <w:sz w:val="25"/>
          <w:szCs w:val="25"/>
        </w:rPr>
        <w:t>8</w:t>
      </w:r>
      <w:r w:rsidR="00977BB3">
        <w:rPr>
          <w:rFonts w:eastAsia="Calibri"/>
          <w:sz w:val="25"/>
          <w:szCs w:val="25"/>
        </w:rPr>
        <w:t>, п 1.</w:t>
      </w:r>
      <w:r w:rsidR="00163794">
        <w:rPr>
          <w:rFonts w:eastAsia="Calibri"/>
          <w:sz w:val="25"/>
          <w:szCs w:val="25"/>
        </w:rPr>
        <w:t>2.1</w:t>
      </w:r>
      <w:r w:rsidRPr="00F07CCA">
        <w:rPr>
          <w:rFonts w:eastAsia="Calibri"/>
          <w:sz w:val="25"/>
          <w:szCs w:val="25"/>
        </w:rPr>
        <w:t xml:space="preserve"> </w:t>
      </w:r>
      <w:r w:rsidRPr="00391F9C">
        <w:rPr>
          <w:rFonts w:eastAsia="Calibri"/>
          <w:sz w:val="25"/>
          <w:szCs w:val="25"/>
        </w:rPr>
        <w:t>Договора) Покупатель вправе потребовать с Поставщика уплаты неустойки (пеней) в размере 0,1 процента от стоимости Товара, не соответствующего условиям Договора, за каждый день просрочки.</w:t>
      </w:r>
    </w:p>
    <w:p w:rsidR="00B604D1" w:rsidRPr="00391F9C" w:rsidRDefault="00F46070" w:rsidP="002E04CB">
      <w:pPr>
        <w:widowControl w:val="0"/>
        <w:autoSpaceDE w:val="0"/>
        <w:autoSpaceDN w:val="0"/>
        <w:adjustRightInd w:val="0"/>
        <w:ind w:firstLine="426"/>
        <w:jc w:val="both"/>
        <w:rPr>
          <w:rFonts w:eastAsia="Calibri"/>
          <w:sz w:val="25"/>
          <w:szCs w:val="25"/>
        </w:rPr>
      </w:pPr>
      <w:r>
        <w:rPr>
          <w:rFonts w:eastAsia="Calibri"/>
          <w:sz w:val="25"/>
          <w:szCs w:val="25"/>
        </w:rPr>
        <w:t>4.4.</w:t>
      </w:r>
      <w:r w:rsidR="00B604D1" w:rsidRPr="00391F9C">
        <w:rPr>
          <w:rFonts w:eastAsia="Calibri"/>
          <w:sz w:val="25"/>
          <w:szCs w:val="25"/>
        </w:rPr>
        <w:t xml:space="preserve"> 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rsidR="00B604D1" w:rsidRDefault="00B604D1" w:rsidP="00D10618">
      <w:pPr>
        <w:widowControl w:val="0"/>
        <w:autoSpaceDE w:val="0"/>
        <w:autoSpaceDN w:val="0"/>
        <w:adjustRightInd w:val="0"/>
        <w:ind w:firstLine="426"/>
        <w:jc w:val="both"/>
        <w:rPr>
          <w:rFonts w:eastAsia="Calibri"/>
          <w:sz w:val="25"/>
          <w:szCs w:val="25"/>
        </w:rPr>
      </w:pPr>
      <w:r w:rsidRPr="00391F9C">
        <w:rPr>
          <w:rFonts w:eastAsia="Calibri"/>
          <w:sz w:val="25"/>
          <w:szCs w:val="25"/>
        </w:rPr>
        <w:t>4.</w:t>
      </w:r>
      <w:r w:rsidR="00F46070">
        <w:rPr>
          <w:rFonts w:eastAsia="Calibri"/>
          <w:sz w:val="25"/>
          <w:szCs w:val="25"/>
        </w:rPr>
        <w:t>5</w:t>
      </w:r>
      <w:r w:rsidRPr="00391F9C">
        <w:rPr>
          <w:rFonts w:eastAsia="Calibri"/>
          <w:sz w:val="25"/>
          <w:szCs w:val="25"/>
        </w:rPr>
        <w:t>. Во всех других случаях неисполнения обязательств по Договору Стороны несут ответственность в соответствии с законодательством РФ.</w:t>
      </w:r>
    </w:p>
    <w:p w:rsidR="00D10618" w:rsidRPr="00391F9C" w:rsidRDefault="00D10618" w:rsidP="00D10618">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76" w:name="_Toc132009945"/>
      <w:r w:rsidRPr="00391F9C">
        <w:rPr>
          <w:rFonts w:eastAsia="Calibri"/>
          <w:sz w:val="25"/>
          <w:szCs w:val="25"/>
        </w:rPr>
        <w:t>5. ОБСТОЯТЕЛЬСТВА НЕПРЕОДОЛИМОЙ СИЛЫ (ФОРС-МАЖОР)</w:t>
      </w:r>
      <w:bookmarkEnd w:id="276"/>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5.2. В случае наступления этих обстоятельст</w:t>
      </w:r>
      <w:r>
        <w:rPr>
          <w:rFonts w:eastAsia="Calibri"/>
          <w:sz w:val="25"/>
          <w:szCs w:val="25"/>
        </w:rPr>
        <w:t>в Сторона обязана в течение 2 (д</w:t>
      </w:r>
      <w:r w:rsidRPr="00391F9C">
        <w:rPr>
          <w:rFonts w:eastAsia="Calibri"/>
          <w:sz w:val="25"/>
          <w:szCs w:val="25"/>
        </w:rPr>
        <w:t>вух) рабочих дней уведомить об этом другую Сторону.</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5.3. Документ, выданный уполномоченным государственным органом, является достаточным подтверждением наличия и продолжительности действия непреодолимой силы.</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5.4. Если обстоятельства непреодолимой силы п</w:t>
      </w:r>
      <w:r>
        <w:rPr>
          <w:rFonts w:eastAsia="Calibri"/>
          <w:sz w:val="25"/>
          <w:szCs w:val="25"/>
        </w:rPr>
        <w:t>родолжают действовать более 1 (о</w:t>
      </w:r>
      <w:r w:rsidRPr="00391F9C">
        <w:rPr>
          <w:rFonts w:eastAsia="Calibri"/>
          <w:sz w:val="25"/>
          <w:szCs w:val="25"/>
        </w:rPr>
        <w:t>дного) месяца, то каждая Сторона вправе отказаться от Договора в одностороннем порядке.</w:t>
      </w:r>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77" w:name="_Toc132009946"/>
      <w:r w:rsidRPr="00391F9C">
        <w:rPr>
          <w:rFonts w:eastAsia="Calibri"/>
          <w:sz w:val="25"/>
          <w:szCs w:val="25"/>
        </w:rPr>
        <w:t>6. СРОК ДЕЙСТВИЯ, ИЗМЕНЕНИЕ И ДОСРОЧНОЕ РАСТОРЖЕНИЕ ДОГОВОРА</w:t>
      </w:r>
      <w:bookmarkEnd w:id="277"/>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6.1. Договор вступает в силу с момента его подписания и действует до полного исполнения Сторонами принятых на себя обязательств.</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6.3. Договор может быть досрочно расторгнут по соглашению Сторон.</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6.4. Покупатель вправе в одностороннем порядке расторгнуть настоящий Договор, письменно уведомив об этом Поставщика. Настоящий Договор считается расторгнутым со дня получения Поставщиком письменного уведомления Покупателя.</w:t>
      </w:r>
    </w:p>
    <w:p w:rsidR="00B604D1"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6.5. В случае расторжения настоящего Договора по соглашению Сторон, либо по инициативе Покупателя после начала поставки Товара Покупатель обязуется оплатить Поставщику фактически поставленный Товар. Упущенная выгода возмещению не подлежит. </w:t>
      </w:r>
    </w:p>
    <w:p w:rsidR="00747F51" w:rsidRPr="00391F9C" w:rsidRDefault="00747F5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78" w:name="_Toc132009947"/>
      <w:r w:rsidRPr="00391F9C">
        <w:rPr>
          <w:rFonts w:eastAsia="Calibri"/>
          <w:sz w:val="25"/>
          <w:szCs w:val="25"/>
        </w:rPr>
        <w:t>7. РАЗРЕШЕНИЕ СПОРОВ</w:t>
      </w:r>
      <w:bookmarkEnd w:id="278"/>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7.2. В случае не достижения соглашения путем переговоров заинтересованная Сторона направляет в письменной форме претензию, подписанную уполномоченным лицом.</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Претензия направляется заказным письмом с уведомлением о вручении.</w:t>
      </w:r>
    </w:p>
    <w:p w:rsidR="00EE5732"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7.3. </w:t>
      </w:r>
      <w:r w:rsidR="00EE5732" w:rsidRPr="00EE5732">
        <w:rPr>
          <w:rFonts w:eastAsia="Calibri"/>
          <w:sz w:val="25"/>
          <w:szCs w:val="25"/>
        </w:rPr>
        <w:t>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7.4. Сторона, в адрес которой направлена претензия, обязана ее рассмотреть и о результатах уведомить в письменной форм</w:t>
      </w:r>
      <w:r>
        <w:rPr>
          <w:rFonts w:eastAsia="Calibri"/>
          <w:sz w:val="25"/>
          <w:szCs w:val="25"/>
        </w:rPr>
        <w:t>е другую Сторону в течение 10 (д</w:t>
      </w:r>
      <w:r w:rsidRPr="00391F9C">
        <w:rPr>
          <w:rFonts w:eastAsia="Calibri"/>
          <w:sz w:val="25"/>
          <w:szCs w:val="25"/>
        </w:rPr>
        <w:t>есяти) календарных дней со дня получения претензии.</w:t>
      </w:r>
    </w:p>
    <w:p w:rsidR="00B604D1"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7.5. В случае если спор не урегулирован в претензионном порядке или ответ на претензию не получен в течение указанного срока, спор передается на рассмотрения в Арбитражный суд Владимирской области.</w:t>
      </w:r>
    </w:p>
    <w:p w:rsidR="00B604D1" w:rsidRDefault="00B604D1" w:rsidP="002E04CB">
      <w:pPr>
        <w:widowControl w:val="0"/>
        <w:autoSpaceDE w:val="0"/>
        <w:autoSpaceDN w:val="0"/>
        <w:adjustRightInd w:val="0"/>
        <w:ind w:firstLine="426"/>
        <w:jc w:val="center"/>
        <w:outlineLvl w:val="0"/>
        <w:rPr>
          <w:rFonts w:eastAsia="Calibri"/>
          <w:sz w:val="25"/>
          <w:szCs w:val="25"/>
        </w:rPr>
      </w:pPr>
    </w:p>
    <w:p w:rsidR="00B604D1" w:rsidRDefault="00B604D1" w:rsidP="002E04CB">
      <w:pPr>
        <w:widowControl w:val="0"/>
        <w:autoSpaceDE w:val="0"/>
        <w:autoSpaceDN w:val="0"/>
        <w:adjustRightInd w:val="0"/>
        <w:ind w:firstLine="426"/>
        <w:jc w:val="center"/>
        <w:rPr>
          <w:rFonts w:eastAsia="Arial Unicode MS"/>
          <w:sz w:val="25"/>
          <w:szCs w:val="25"/>
        </w:rPr>
      </w:pPr>
      <w:r w:rsidRPr="00BB60F4">
        <w:rPr>
          <w:rFonts w:eastAsia="Calibri"/>
          <w:sz w:val="25"/>
          <w:szCs w:val="25"/>
        </w:rPr>
        <w:t>8.</w:t>
      </w:r>
      <w:r w:rsidRPr="00BB60F4">
        <w:rPr>
          <w:rFonts w:ascii="Arial" w:eastAsia="Calibri" w:hAnsi="Arial"/>
          <w:sz w:val="25"/>
          <w:szCs w:val="25"/>
        </w:rPr>
        <w:t xml:space="preserve"> </w:t>
      </w:r>
      <w:r w:rsidRPr="00BB60F4">
        <w:rPr>
          <w:rFonts w:eastAsia="Arial Unicode MS"/>
          <w:sz w:val="25"/>
          <w:szCs w:val="25"/>
        </w:rPr>
        <w:t>АНТИКОРРУПЦИОННАЯ ОГОВОРКА</w:t>
      </w:r>
    </w:p>
    <w:p w:rsidR="00B604D1" w:rsidRPr="00BB60F4" w:rsidRDefault="00B604D1" w:rsidP="002E04CB">
      <w:pPr>
        <w:widowControl w:val="0"/>
        <w:autoSpaceDE w:val="0"/>
        <w:autoSpaceDN w:val="0"/>
        <w:adjustRightInd w:val="0"/>
        <w:ind w:firstLine="426"/>
        <w:jc w:val="center"/>
        <w:rPr>
          <w:rFonts w:ascii="Arial" w:eastAsia="Calibri" w:hAnsi="Arial"/>
          <w:sz w:val="25"/>
          <w:szCs w:val="25"/>
        </w:rPr>
      </w:pPr>
    </w:p>
    <w:p w:rsidR="00B604D1" w:rsidRPr="00BB60F4" w:rsidRDefault="00B604D1" w:rsidP="002E04CB">
      <w:pPr>
        <w:ind w:firstLine="426"/>
        <w:jc w:val="both"/>
        <w:rPr>
          <w:rFonts w:eastAsia="Arial Unicode MS"/>
          <w:sz w:val="25"/>
          <w:szCs w:val="25"/>
        </w:rPr>
      </w:pPr>
      <w:r w:rsidRPr="00BB60F4">
        <w:rPr>
          <w:rFonts w:eastAsia="Arial Unicode MS"/>
          <w:sz w:val="25"/>
          <w:szCs w:val="25"/>
        </w:rPr>
        <w:t xml:space="preserve">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w:t>
      </w:r>
      <w:r w:rsidRPr="00BB60F4">
        <w:rPr>
          <w:rFonts w:eastAsia="Arial Unicode MS"/>
          <w:sz w:val="25"/>
          <w:szCs w:val="25"/>
        </w:rPr>
        <w:lastRenderedPageBreak/>
        <w:t>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604D1" w:rsidRPr="00BB60F4" w:rsidRDefault="00B604D1" w:rsidP="002E04CB">
      <w:pPr>
        <w:ind w:firstLine="426"/>
        <w:jc w:val="both"/>
        <w:rPr>
          <w:rFonts w:eastAsia="Arial Unicode MS"/>
          <w:sz w:val="25"/>
          <w:szCs w:val="25"/>
        </w:rPr>
      </w:pPr>
      <w:bookmarkStart w:id="279" w:name="Par3"/>
      <w:bookmarkEnd w:id="279"/>
      <w:r w:rsidRPr="00BB60F4">
        <w:rPr>
          <w:rFonts w:eastAsia="Arial Unicode MS"/>
          <w:sz w:val="25"/>
          <w:szCs w:val="25"/>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604D1" w:rsidRPr="00BB60F4" w:rsidRDefault="00B604D1" w:rsidP="002E04CB">
      <w:pPr>
        <w:ind w:firstLine="426"/>
        <w:jc w:val="both"/>
        <w:rPr>
          <w:rFonts w:eastAsia="Arial Unicode MS"/>
          <w:sz w:val="25"/>
          <w:szCs w:val="25"/>
        </w:rPr>
      </w:pPr>
      <w:bookmarkStart w:id="280" w:name="Par4"/>
      <w:bookmarkEnd w:id="280"/>
      <w:r w:rsidRPr="00BB60F4">
        <w:rPr>
          <w:rFonts w:eastAsia="Arial Unicode MS"/>
          <w:sz w:val="25"/>
          <w:szCs w:val="25"/>
        </w:rPr>
        <w:t>8.3. В случае возникновения у Стороны подозрений, что произошло или может произойти нарушение каких-либо положений п.8.1 и п.8.2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п.1 и п.2 настоящего Договора другой Стороной, ее аффилированными лицами, работниками или посредниками.</w:t>
      </w:r>
    </w:p>
    <w:p w:rsidR="00B604D1" w:rsidRPr="00BB60F4" w:rsidRDefault="00B604D1" w:rsidP="002E04CB">
      <w:pPr>
        <w:ind w:firstLine="426"/>
        <w:jc w:val="both"/>
        <w:rPr>
          <w:rFonts w:eastAsia="Arial Unicode MS"/>
          <w:sz w:val="25"/>
          <w:szCs w:val="25"/>
        </w:rPr>
      </w:pPr>
      <w:r w:rsidRPr="00BB60F4">
        <w:rPr>
          <w:rFonts w:eastAsia="Arial Unicode MS"/>
          <w:sz w:val="25"/>
          <w:szCs w:val="25"/>
        </w:rPr>
        <w:t>8.4. Сторона, получившая уведомление о нарушении каких-либо положений п.8.1 и п.8.2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B604D1" w:rsidRPr="00BB60F4" w:rsidRDefault="00B604D1" w:rsidP="002E04CB">
      <w:pPr>
        <w:ind w:firstLine="426"/>
        <w:jc w:val="both"/>
        <w:rPr>
          <w:rFonts w:eastAsia="Arial Unicode MS"/>
          <w:sz w:val="25"/>
          <w:szCs w:val="25"/>
        </w:rPr>
      </w:pPr>
      <w:r w:rsidRPr="00BB60F4">
        <w:rPr>
          <w:rFonts w:eastAsia="Arial Unicode MS"/>
          <w:sz w:val="25"/>
          <w:szCs w:val="25"/>
        </w:rPr>
        <w:t>8.5. Стороны гарантируют осуществление надлежащего разбирательства по фактам нарушения положений п.8.1 и п.8.2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604D1" w:rsidRPr="00BB60F4" w:rsidRDefault="00B604D1" w:rsidP="002E04CB">
      <w:pPr>
        <w:ind w:firstLine="426"/>
        <w:jc w:val="both"/>
        <w:rPr>
          <w:rFonts w:eastAsia="Arial Unicode MS"/>
          <w:color w:val="000000"/>
          <w:sz w:val="25"/>
          <w:szCs w:val="25"/>
        </w:rPr>
      </w:pPr>
      <w:r w:rsidRPr="00BB60F4">
        <w:rPr>
          <w:rFonts w:eastAsia="Arial Unicode MS"/>
          <w:sz w:val="25"/>
          <w:szCs w:val="25"/>
        </w:rPr>
        <w:t>8.6. В случае подтверждения факта нарушения одной Стороной положений п.8.1 и п.8.2 настоящего Договора и/или неполучения другой Стороной информации об итогах рассмотрения уведомления о нарушении в соответствии с п.8.3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B604D1" w:rsidRPr="00391F9C" w:rsidRDefault="00B604D1" w:rsidP="002E04CB">
      <w:pPr>
        <w:widowControl w:val="0"/>
        <w:autoSpaceDE w:val="0"/>
        <w:autoSpaceDN w:val="0"/>
        <w:adjustRightInd w:val="0"/>
        <w:ind w:firstLine="426"/>
        <w:jc w:val="center"/>
        <w:outlineLvl w:val="0"/>
        <w:rPr>
          <w:rFonts w:eastAsia="Calibri"/>
          <w:sz w:val="25"/>
          <w:szCs w:val="25"/>
        </w:rPr>
      </w:pPr>
    </w:p>
    <w:p w:rsidR="00B604D1" w:rsidRPr="00391F9C" w:rsidRDefault="00B604D1" w:rsidP="002E04CB">
      <w:pPr>
        <w:widowControl w:val="0"/>
        <w:autoSpaceDE w:val="0"/>
        <w:autoSpaceDN w:val="0"/>
        <w:adjustRightInd w:val="0"/>
        <w:jc w:val="center"/>
        <w:outlineLvl w:val="0"/>
        <w:rPr>
          <w:rFonts w:eastAsia="Calibri"/>
          <w:sz w:val="25"/>
          <w:szCs w:val="25"/>
        </w:rPr>
      </w:pPr>
      <w:bookmarkStart w:id="281" w:name="_Toc132009948"/>
      <w:r>
        <w:rPr>
          <w:rFonts w:eastAsia="Calibri"/>
          <w:sz w:val="25"/>
          <w:szCs w:val="25"/>
        </w:rPr>
        <w:t>9</w:t>
      </w:r>
      <w:r w:rsidRPr="00391F9C">
        <w:rPr>
          <w:rFonts w:eastAsia="Calibri"/>
          <w:sz w:val="25"/>
          <w:szCs w:val="25"/>
        </w:rPr>
        <w:t>. ЗАКЛЮЧИТЕЛЬНЫЕ ПОЛОЖЕНИЯ</w:t>
      </w:r>
      <w:bookmarkEnd w:id="281"/>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Pr>
          <w:rFonts w:eastAsia="Calibri"/>
          <w:sz w:val="25"/>
          <w:szCs w:val="25"/>
        </w:rPr>
        <w:t>9</w:t>
      </w:r>
      <w:r w:rsidRPr="00391F9C">
        <w:rPr>
          <w:rFonts w:eastAsia="Calibri"/>
          <w:sz w:val="25"/>
          <w:szCs w:val="25"/>
        </w:rPr>
        <w:t>.1. Договор составлен в двух экземплярах, по одному для каждой из Сторон.</w:t>
      </w:r>
    </w:p>
    <w:p w:rsidR="00B604D1" w:rsidRPr="00391F9C" w:rsidRDefault="00B604D1" w:rsidP="002E04CB">
      <w:pPr>
        <w:widowControl w:val="0"/>
        <w:autoSpaceDE w:val="0"/>
        <w:autoSpaceDN w:val="0"/>
        <w:adjustRightInd w:val="0"/>
        <w:ind w:firstLine="426"/>
        <w:jc w:val="both"/>
        <w:rPr>
          <w:rFonts w:eastAsia="Calibri"/>
          <w:sz w:val="25"/>
          <w:szCs w:val="25"/>
        </w:rPr>
      </w:pPr>
      <w:bookmarkStart w:id="282" w:name="P162"/>
      <w:bookmarkEnd w:id="282"/>
      <w:r>
        <w:rPr>
          <w:rFonts w:eastAsia="Calibri"/>
          <w:sz w:val="25"/>
          <w:szCs w:val="25"/>
        </w:rPr>
        <w:t>9</w:t>
      </w:r>
      <w:r w:rsidRPr="00391F9C">
        <w:rPr>
          <w:rFonts w:eastAsia="Calibri"/>
          <w:sz w:val="25"/>
          <w:szCs w:val="25"/>
        </w:rPr>
        <w:t>.2. Если иное не предусмотрено Договором, извещения, уведомления, требования и иные юридически значимые сообщения (далее - сообщения) Стороны могут направлять по факсу, электронной почте или другим способом связи при условии, что он позволяет достоверно установить, от кого исходило сообщение и кому оно адресовано.</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w:t>
      </w:r>
      <w:hyperlink r:id="rId25" w:history="1">
        <w:r w:rsidRPr="00391F9C">
          <w:rPr>
            <w:rFonts w:eastAsia="Calibri"/>
            <w:color w:val="0000FF"/>
            <w:sz w:val="25"/>
            <w:szCs w:val="25"/>
          </w:rPr>
          <w:t>п. 1 ст. 165.1</w:t>
        </w:r>
      </w:hyperlink>
      <w:r w:rsidRPr="00391F9C">
        <w:rPr>
          <w:rFonts w:eastAsia="Calibri"/>
          <w:sz w:val="25"/>
          <w:szCs w:val="25"/>
        </w:rPr>
        <w:t xml:space="preserve"> ГК РФ).</w:t>
      </w:r>
    </w:p>
    <w:p w:rsidR="00B604D1" w:rsidRPr="00391F9C" w:rsidRDefault="00B604D1" w:rsidP="002E04CB">
      <w:pPr>
        <w:widowControl w:val="0"/>
        <w:autoSpaceDE w:val="0"/>
        <w:autoSpaceDN w:val="0"/>
        <w:adjustRightInd w:val="0"/>
        <w:ind w:firstLine="426"/>
        <w:jc w:val="both"/>
        <w:rPr>
          <w:rFonts w:eastAsia="Calibri"/>
          <w:sz w:val="25"/>
          <w:szCs w:val="25"/>
        </w:rPr>
      </w:pPr>
      <w:r>
        <w:rPr>
          <w:rFonts w:eastAsia="Calibri"/>
          <w:sz w:val="25"/>
          <w:szCs w:val="25"/>
        </w:rPr>
        <w:t>9</w:t>
      </w:r>
      <w:r w:rsidRPr="00391F9C">
        <w:rPr>
          <w:rFonts w:eastAsia="Calibri"/>
          <w:sz w:val="25"/>
          <w:szCs w:val="25"/>
        </w:rPr>
        <w:t>.3. К Договору прилагаются:</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w:t>
      </w:r>
      <w:hyperlink r:id="rId26" w:history="1">
        <w:r w:rsidRPr="00391F9C">
          <w:rPr>
            <w:rFonts w:eastAsia="Calibri"/>
            <w:sz w:val="25"/>
            <w:szCs w:val="25"/>
          </w:rPr>
          <w:t>Спецификация</w:t>
        </w:r>
      </w:hyperlink>
      <w:r>
        <w:rPr>
          <w:rFonts w:eastAsia="Calibri"/>
          <w:sz w:val="25"/>
          <w:szCs w:val="25"/>
        </w:rPr>
        <w:t xml:space="preserve"> Товара» (Приложение № </w:t>
      </w:r>
      <w:r w:rsidRPr="00391F9C">
        <w:rPr>
          <w:rFonts w:eastAsia="Calibri"/>
          <w:sz w:val="25"/>
          <w:szCs w:val="25"/>
        </w:rPr>
        <w:t>1).</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«Технические хара</w:t>
      </w:r>
      <w:r>
        <w:rPr>
          <w:rFonts w:eastAsia="Calibri"/>
          <w:sz w:val="25"/>
          <w:szCs w:val="25"/>
        </w:rPr>
        <w:t xml:space="preserve">ктеристики Товара» (Приложение № </w:t>
      </w:r>
      <w:r w:rsidRPr="00391F9C">
        <w:rPr>
          <w:rFonts w:eastAsia="Calibri"/>
          <w:sz w:val="25"/>
          <w:szCs w:val="25"/>
        </w:rPr>
        <w:t>2).</w:t>
      </w:r>
    </w:p>
    <w:p w:rsidR="00B604D1" w:rsidRPr="00DD663D" w:rsidRDefault="00B604D1" w:rsidP="002E04CB">
      <w:pPr>
        <w:widowControl w:val="0"/>
        <w:autoSpaceDE w:val="0"/>
        <w:autoSpaceDN w:val="0"/>
        <w:adjustRightInd w:val="0"/>
        <w:jc w:val="both"/>
        <w:rPr>
          <w:rFonts w:eastAsia="Calibri"/>
          <w:sz w:val="25"/>
          <w:szCs w:val="25"/>
        </w:rPr>
      </w:pPr>
    </w:p>
    <w:p w:rsidR="00B604D1" w:rsidRPr="00DD663D" w:rsidRDefault="00B604D1" w:rsidP="002E04CB">
      <w:pPr>
        <w:widowControl w:val="0"/>
        <w:autoSpaceDE w:val="0"/>
        <w:autoSpaceDN w:val="0"/>
        <w:adjustRightInd w:val="0"/>
        <w:jc w:val="center"/>
        <w:outlineLvl w:val="0"/>
        <w:rPr>
          <w:rFonts w:eastAsia="Calibri"/>
          <w:sz w:val="25"/>
          <w:szCs w:val="25"/>
        </w:rPr>
      </w:pPr>
      <w:bookmarkStart w:id="283" w:name="_Toc132009949"/>
      <w:r>
        <w:rPr>
          <w:rFonts w:eastAsia="Calibri"/>
          <w:sz w:val="25"/>
          <w:szCs w:val="25"/>
        </w:rPr>
        <w:t>10</w:t>
      </w:r>
      <w:r w:rsidRPr="00DD663D">
        <w:rPr>
          <w:rFonts w:eastAsia="Calibri"/>
          <w:sz w:val="25"/>
          <w:szCs w:val="25"/>
        </w:rPr>
        <w:t>. АДРЕСА, РЕКВИЗИТЫ И ПОДПИСИ СТОРОН</w:t>
      </w:r>
      <w:bookmarkEnd w:id="283"/>
    </w:p>
    <w:p w:rsidR="00B604D1" w:rsidRPr="00DD663D" w:rsidRDefault="00B604D1" w:rsidP="002E04CB">
      <w:pPr>
        <w:widowControl w:val="0"/>
        <w:autoSpaceDE w:val="0"/>
        <w:autoSpaceDN w:val="0"/>
        <w:adjustRightInd w:val="0"/>
        <w:jc w:val="both"/>
        <w:rPr>
          <w:rFonts w:eastAsia="Calibri"/>
          <w:sz w:val="25"/>
          <w:szCs w:val="25"/>
        </w:rPr>
      </w:pPr>
    </w:p>
    <w:tbl>
      <w:tblPr>
        <w:tblW w:w="10206" w:type="dxa"/>
        <w:tblLook w:val="0000" w:firstRow="0" w:lastRow="0" w:firstColumn="0" w:lastColumn="0" w:noHBand="0" w:noVBand="0"/>
      </w:tblPr>
      <w:tblGrid>
        <w:gridCol w:w="5103"/>
        <w:gridCol w:w="5103"/>
      </w:tblGrid>
      <w:tr w:rsidR="00B604D1" w:rsidRPr="00064713" w:rsidTr="00D10618">
        <w:trPr>
          <w:trHeight w:val="4701"/>
        </w:trPr>
        <w:tc>
          <w:tcPr>
            <w:tcW w:w="5103" w:type="dxa"/>
          </w:tcPr>
          <w:p w:rsidR="00B604D1" w:rsidRPr="00064713" w:rsidRDefault="00B604D1" w:rsidP="002E04CB">
            <w:pPr>
              <w:shd w:val="clear" w:color="auto" w:fill="FFFFFF"/>
              <w:jc w:val="center"/>
              <w:rPr>
                <w:rFonts w:eastAsia="Calibri"/>
                <w:b/>
                <w:sz w:val="22"/>
                <w:szCs w:val="22"/>
              </w:rPr>
            </w:pPr>
            <w:r w:rsidRPr="00064713">
              <w:rPr>
                <w:rFonts w:eastAsia="Calibri"/>
                <w:b/>
                <w:sz w:val="22"/>
                <w:szCs w:val="22"/>
              </w:rPr>
              <w:lastRenderedPageBreak/>
              <w:t>Покупатель</w:t>
            </w:r>
          </w:p>
          <w:p w:rsidR="00B604D1" w:rsidRPr="00064713" w:rsidRDefault="00B604D1" w:rsidP="002E04CB">
            <w:pPr>
              <w:shd w:val="clear" w:color="auto" w:fill="FFFFFF"/>
              <w:jc w:val="center"/>
              <w:rPr>
                <w:rFonts w:eastAsia="Calibri"/>
                <w:b/>
                <w:sz w:val="22"/>
                <w:szCs w:val="22"/>
              </w:rPr>
            </w:pPr>
          </w:p>
          <w:p w:rsidR="00B604D1" w:rsidRPr="00064713" w:rsidRDefault="00B604D1" w:rsidP="002E04CB">
            <w:pPr>
              <w:shd w:val="clear" w:color="auto" w:fill="FFFFFF"/>
              <w:rPr>
                <w:rFonts w:eastAsia="Calibri"/>
                <w:sz w:val="22"/>
                <w:szCs w:val="22"/>
              </w:rPr>
            </w:pPr>
            <w:r w:rsidRPr="00064713">
              <w:rPr>
                <w:rFonts w:eastAsia="Calibri"/>
                <w:sz w:val="22"/>
                <w:szCs w:val="22"/>
              </w:rPr>
              <w:t>МУП «Горэлектросеть»</w:t>
            </w:r>
          </w:p>
          <w:p w:rsidR="00B604D1" w:rsidRPr="00064713" w:rsidRDefault="00B604D1" w:rsidP="002E04CB">
            <w:pPr>
              <w:shd w:val="clear" w:color="auto" w:fill="FFFFFF"/>
              <w:rPr>
                <w:rFonts w:eastAsia="Calibri"/>
                <w:sz w:val="22"/>
                <w:szCs w:val="22"/>
              </w:rPr>
            </w:pPr>
            <w:r w:rsidRPr="00064713">
              <w:rPr>
                <w:rFonts w:eastAsia="Calibri"/>
                <w:sz w:val="22"/>
                <w:szCs w:val="22"/>
              </w:rPr>
              <w:t>602256, Владимирская область, г. Муром,</w:t>
            </w:r>
          </w:p>
          <w:p w:rsidR="00B604D1" w:rsidRPr="00064713" w:rsidRDefault="00B604D1" w:rsidP="002E04CB">
            <w:pPr>
              <w:shd w:val="clear" w:color="auto" w:fill="FFFFFF"/>
              <w:rPr>
                <w:rFonts w:eastAsia="Calibri"/>
                <w:sz w:val="22"/>
                <w:szCs w:val="22"/>
              </w:rPr>
            </w:pPr>
            <w:r w:rsidRPr="00064713">
              <w:rPr>
                <w:rFonts w:eastAsia="Calibri"/>
                <w:sz w:val="22"/>
                <w:szCs w:val="22"/>
              </w:rPr>
              <w:t>ул. Владимирская, д. 8А</w:t>
            </w:r>
          </w:p>
          <w:p w:rsidR="00B604D1" w:rsidRPr="00064713" w:rsidRDefault="00B604D1" w:rsidP="002E04CB">
            <w:pPr>
              <w:shd w:val="clear" w:color="auto" w:fill="FFFFFF"/>
              <w:rPr>
                <w:rFonts w:eastAsia="Calibri"/>
                <w:sz w:val="22"/>
                <w:szCs w:val="22"/>
              </w:rPr>
            </w:pPr>
            <w:r w:rsidRPr="00064713">
              <w:rPr>
                <w:rFonts w:eastAsia="Calibri"/>
                <w:sz w:val="22"/>
                <w:szCs w:val="22"/>
              </w:rPr>
              <w:t>тел./факс 8(49234)3-31-42</w:t>
            </w:r>
          </w:p>
          <w:p w:rsidR="00B604D1" w:rsidRPr="00064713" w:rsidRDefault="00B604D1" w:rsidP="002E04CB">
            <w:pPr>
              <w:shd w:val="clear" w:color="auto" w:fill="FFFFFF"/>
              <w:rPr>
                <w:rFonts w:eastAsia="Calibri"/>
                <w:sz w:val="22"/>
                <w:szCs w:val="22"/>
                <w:lang w:val="en-US"/>
              </w:rPr>
            </w:pPr>
            <w:r w:rsidRPr="00064713">
              <w:rPr>
                <w:rFonts w:eastAsia="Calibri"/>
                <w:sz w:val="22"/>
                <w:szCs w:val="22"/>
                <w:lang w:val="en-US"/>
              </w:rPr>
              <w:t xml:space="preserve">e-mail </w:t>
            </w:r>
            <w:hyperlink r:id="rId27" w:history="1">
              <w:r w:rsidRPr="00064713">
                <w:rPr>
                  <w:rStyle w:val="a4"/>
                  <w:rFonts w:eastAsia="Calibri"/>
                  <w:sz w:val="22"/>
                  <w:szCs w:val="22"/>
                  <w:lang w:val="en-US"/>
                </w:rPr>
                <w:t>mail@muromges.ru</w:t>
              </w:r>
            </w:hyperlink>
            <w:r w:rsidRPr="00064713">
              <w:rPr>
                <w:rFonts w:eastAsia="Calibri"/>
                <w:sz w:val="22"/>
                <w:szCs w:val="22"/>
                <w:lang w:val="en-US"/>
              </w:rPr>
              <w:t xml:space="preserve"> </w:t>
            </w:r>
          </w:p>
          <w:p w:rsidR="00B604D1" w:rsidRPr="00064713" w:rsidRDefault="00B604D1" w:rsidP="002E04CB">
            <w:pPr>
              <w:shd w:val="clear" w:color="auto" w:fill="FFFFFF"/>
              <w:rPr>
                <w:rFonts w:eastAsia="Calibri"/>
                <w:sz w:val="22"/>
                <w:szCs w:val="22"/>
                <w:lang w:val="en-US"/>
              </w:rPr>
            </w:pPr>
            <w:r w:rsidRPr="00064713">
              <w:rPr>
                <w:rFonts w:eastAsia="Calibri"/>
                <w:sz w:val="22"/>
                <w:szCs w:val="22"/>
              </w:rPr>
              <w:t>ОГРН</w:t>
            </w:r>
            <w:r w:rsidRPr="00064713">
              <w:rPr>
                <w:rFonts w:eastAsia="Calibri"/>
                <w:sz w:val="22"/>
                <w:szCs w:val="22"/>
                <w:lang w:val="en-US"/>
              </w:rPr>
              <w:t xml:space="preserve"> 1023302157548</w:t>
            </w:r>
          </w:p>
          <w:p w:rsidR="00B604D1" w:rsidRPr="00064713" w:rsidRDefault="00B604D1" w:rsidP="002E04CB">
            <w:pPr>
              <w:shd w:val="clear" w:color="auto" w:fill="FFFFFF"/>
              <w:rPr>
                <w:rFonts w:eastAsia="Calibri"/>
                <w:sz w:val="22"/>
                <w:szCs w:val="22"/>
              </w:rPr>
            </w:pPr>
            <w:r w:rsidRPr="00064713">
              <w:rPr>
                <w:rFonts w:eastAsia="Calibri"/>
                <w:sz w:val="22"/>
                <w:szCs w:val="22"/>
              </w:rPr>
              <w:t>ИНН/КПП 3307002148/333401001</w:t>
            </w:r>
          </w:p>
          <w:p w:rsidR="00947AD9" w:rsidRPr="00947AD9" w:rsidRDefault="00947AD9" w:rsidP="00947AD9">
            <w:pPr>
              <w:shd w:val="clear" w:color="auto" w:fill="FFFFFF"/>
              <w:rPr>
                <w:rFonts w:eastAsia="Calibri"/>
                <w:sz w:val="22"/>
                <w:szCs w:val="22"/>
              </w:rPr>
            </w:pPr>
            <w:r w:rsidRPr="00947AD9">
              <w:rPr>
                <w:rFonts w:eastAsia="Calibri"/>
                <w:sz w:val="22"/>
                <w:szCs w:val="22"/>
              </w:rPr>
              <w:t>р/с 40702810210170100196</w:t>
            </w:r>
          </w:p>
          <w:p w:rsidR="00947AD9" w:rsidRPr="00947AD9" w:rsidRDefault="00947AD9" w:rsidP="00947AD9">
            <w:pPr>
              <w:shd w:val="clear" w:color="auto" w:fill="FFFFFF"/>
              <w:rPr>
                <w:rFonts w:eastAsia="Calibri"/>
                <w:sz w:val="22"/>
                <w:szCs w:val="22"/>
              </w:rPr>
            </w:pPr>
            <w:r w:rsidRPr="00947AD9">
              <w:rPr>
                <w:rFonts w:eastAsia="Calibri"/>
                <w:sz w:val="22"/>
                <w:szCs w:val="22"/>
              </w:rPr>
              <w:t>во Владимирском отделении № 8611</w:t>
            </w:r>
          </w:p>
          <w:p w:rsidR="00947AD9" w:rsidRPr="00947AD9" w:rsidRDefault="00947AD9" w:rsidP="00947AD9">
            <w:pPr>
              <w:shd w:val="clear" w:color="auto" w:fill="FFFFFF"/>
              <w:rPr>
                <w:rFonts w:eastAsia="Calibri"/>
                <w:sz w:val="22"/>
                <w:szCs w:val="22"/>
              </w:rPr>
            </w:pPr>
            <w:r w:rsidRPr="00947AD9">
              <w:rPr>
                <w:rFonts w:eastAsia="Calibri"/>
                <w:sz w:val="22"/>
                <w:szCs w:val="22"/>
              </w:rPr>
              <w:t>ПАО Сбербанк г. Владимир</w:t>
            </w:r>
          </w:p>
          <w:p w:rsidR="00947AD9" w:rsidRPr="00947AD9" w:rsidRDefault="00947AD9" w:rsidP="00947AD9">
            <w:pPr>
              <w:shd w:val="clear" w:color="auto" w:fill="FFFFFF"/>
              <w:rPr>
                <w:rFonts w:eastAsia="Calibri"/>
                <w:sz w:val="22"/>
                <w:szCs w:val="22"/>
              </w:rPr>
            </w:pPr>
            <w:r w:rsidRPr="00947AD9">
              <w:rPr>
                <w:rFonts w:eastAsia="Calibri"/>
                <w:sz w:val="22"/>
                <w:szCs w:val="22"/>
              </w:rPr>
              <w:t>к/с 30101810000000000602</w:t>
            </w:r>
          </w:p>
          <w:p w:rsidR="00947AD9" w:rsidRPr="00947AD9" w:rsidRDefault="00947AD9" w:rsidP="00947AD9">
            <w:pPr>
              <w:shd w:val="clear" w:color="auto" w:fill="FFFFFF"/>
              <w:rPr>
                <w:rFonts w:eastAsia="Calibri"/>
                <w:sz w:val="22"/>
                <w:szCs w:val="22"/>
              </w:rPr>
            </w:pPr>
            <w:r w:rsidRPr="00947AD9">
              <w:rPr>
                <w:rFonts w:eastAsia="Calibri"/>
                <w:sz w:val="22"/>
                <w:szCs w:val="22"/>
              </w:rPr>
              <w:t>БИК 041708602</w:t>
            </w:r>
          </w:p>
          <w:p w:rsidR="00947AD9" w:rsidRPr="00064713" w:rsidRDefault="00947AD9" w:rsidP="00947AD9">
            <w:pPr>
              <w:shd w:val="clear" w:color="auto" w:fill="FFFFFF"/>
              <w:rPr>
                <w:rFonts w:eastAsia="Calibri"/>
                <w:sz w:val="22"/>
                <w:szCs w:val="22"/>
              </w:rPr>
            </w:pPr>
          </w:p>
          <w:p w:rsidR="00B604D1" w:rsidRPr="00064713" w:rsidRDefault="00B604D1" w:rsidP="002E04CB">
            <w:pPr>
              <w:shd w:val="clear" w:color="auto" w:fill="FFFFFF"/>
              <w:rPr>
                <w:rFonts w:eastAsia="Calibri"/>
                <w:sz w:val="22"/>
                <w:szCs w:val="22"/>
              </w:rPr>
            </w:pPr>
            <w:r w:rsidRPr="00064713">
              <w:rPr>
                <w:rFonts w:eastAsia="Calibri"/>
                <w:sz w:val="22"/>
                <w:szCs w:val="22"/>
              </w:rPr>
              <w:t>Директор МУП «Горэлектросеть»</w:t>
            </w:r>
          </w:p>
          <w:p w:rsidR="00B604D1" w:rsidRPr="00064713" w:rsidRDefault="00B604D1" w:rsidP="002E04CB">
            <w:pPr>
              <w:shd w:val="clear" w:color="auto" w:fill="FFFFFF"/>
              <w:rPr>
                <w:rFonts w:eastAsia="Calibri"/>
                <w:sz w:val="22"/>
                <w:szCs w:val="22"/>
              </w:rPr>
            </w:pPr>
          </w:p>
          <w:p w:rsidR="00B604D1" w:rsidRPr="00064713" w:rsidRDefault="0083201F" w:rsidP="002E04CB">
            <w:pPr>
              <w:shd w:val="clear" w:color="auto" w:fill="FFFFFF"/>
              <w:rPr>
                <w:rFonts w:eastAsia="Calibri"/>
                <w:sz w:val="22"/>
                <w:szCs w:val="22"/>
              </w:rPr>
            </w:pPr>
            <w:r w:rsidRPr="00064713">
              <w:rPr>
                <w:rFonts w:eastAsia="Calibri"/>
                <w:sz w:val="22"/>
                <w:szCs w:val="22"/>
              </w:rPr>
              <w:t xml:space="preserve">____________________ </w:t>
            </w:r>
            <w:r w:rsidR="00B604D1" w:rsidRPr="00064713">
              <w:rPr>
                <w:rFonts w:eastAsia="Calibri"/>
                <w:sz w:val="22"/>
                <w:szCs w:val="22"/>
              </w:rPr>
              <w:t>А.Ю.</w:t>
            </w:r>
            <w:r w:rsidRPr="00064713">
              <w:rPr>
                <w:rFonts w:eastAsia="Calibri"/>
                <w:sz w:val="22"/>
                <w:szCs w:val="22"/>
              </w:rPr>
              <w:t xml:space="preserve"> </w:t>
            </w:r>
            <w:proofErr w:type="spellStart"/>
            <w:r w:rsidR="00B604D1" w:rsidRPr="00064713">
              <w:rPr>
                <w:rFonts w:eastAsia="Calibri"/>
                <w:sz w:val="22"/>
                <w:szCs w:val="22"/>
              </w:rPr>
              <w:t>Александрук</w:t>
            </w:r>
            <w:proofErr w:type="spellEnd"/>
          </w:p>
          <w:p w:rsidR="00B604D1" w:rsidRPr="00064713" w:rsidRDefault="00B604D1" w:rsidP="002E04CB">
            <w:pPr>
              <w:shd w:val="clear" w:color="auto" w:fill="FFFFFF"/>
              <w:rPr>
                <w:rFonts w:eastAsia="Calibri"/>
                <w:sz w:val="22"/>
                <w:szCs w:val="22"/>
              </w:rPr>
            </w:pPr>
            <w:r w:rsidRPr="00064713">
              <w:rPr>
                <w:rFonts w:eastAsia="Calibri"/>
                <w:sz w:val="22"/>
                <w:szCs w:val="22"/>
              </w:rPr>
              <w:t>«___</w:t>
            </w:r>
            <w:r w:rsidR="00D10618" w:rsidRPr="00064713">
              <w:rPr>
                <w:rFonts w:eastAsia="Calibri"/>
                <w:sz w:val="22"/>
                <w:szCs w:val="22"/>
              </w:rPr>
              <w:t>__» _______________________ 2023</w:t>
            </w:r>
            <w:r w:rsidRPr="00064713">
              <w:rPr>
                <w:rFonts w:eastAsia="Calibri"/>
                <w:sz w:val="22"/>
                <w:szCs w:val="22"/>
              </w:rPr>
              <w:t>г.</w:t>
            </w:r>
          </w:p>
          <w:p w:rsidR="00B604D1" w:rsidRPr="00064713" w:rsidRDefault="00B604D1" w:rsidP="002E04CB">
            <w:pPr>
              <w:rPr>
                <w:rFonts w:eastAsia="Calibri"/>
                <w:sz w:val="22"/>
                <w:szCs w:val="22"/>
              </w:rPr>
            </w:pPr>
            <w:r w:rsidRPr="00064713">
              <w:rPr>
                <w:rFonts w:eastAsia="Calibri"/>
                <w:sz w:val="22"/>
                <w:szCs w:val="22"/>
              </w:rPr>
              <w:t>М.П.</w:t>
            </w:r>
          </w:p>
        </w:tc>
        <w:tc>
          <w:tcPr>
            <w:tcW w:w="5103" w:type="dxa"/>
          </w:tcPr>
          <w:p w:rsidR="00B604D1" w:rsidRPr="00064713" w:rsidRDefault="00B604D1" w:rsidP="002E04CB">
            <w:pPr>
              <w:jc w:val="center"/>
              <w:rPr>
                <w:rFonts w:eastAsia="Calibri"/>
                <w:b/>
                <w:sz w:val="22"/>
                <w:szCs w:val="22"/>
              </w:rPr>
            </w:pPr>
            <w:r w:rsidRPr="00064713">
              <w:rPr>
                <w:rFonts w:eastAsia="Calibri"/>
                <w:b/>
                <w:sz w:val="22"/>
                <w:szCs w:val="22"/>
              </w:rPr>
              <w:t>Поставщик</w:t>
            </w:r>
          </w:p>
          <w:p w:rsidR="00B604D1" w:rsidRPr="00064713" w:rsidRDefault="00B604D1" w:rsidP="002E04CB">
            <w:pPr>
              <w:rPr>
                <w:rFonts w:eastAsia="Calibri"/>
                <w:sz w:val="22"/>
                <w:szCs w:val="22"/>
              </w:rPr>
            </w:pPr>
          </w:p>
          <w:p w:rsidR="00B604D1" w:rsidRPr="00064713" w:rsidRDefault="00B604D1" w:rsidP="002E04CB">
            <w:pPr>
              <w:pStyle w:val="2"/>
              <w:spacing w:before="0"/>
              <w:rPr>
                <w:rFonts w:ascii="Times New Roman" w:hAnsi="Times New Roman"/>
                <w:b w:val="0"/>
                <w:color w:val="auto"/>
                <w:sz w:val="22"/>
                <w:szCs w:val="22"/>
              </w:rPr>
            </w:pPr>
            <w:bookmarkStart w:id="284" w:name="_Toc132009950"/>
            <w:r w:rsidRPr="00064713">
              <w:rPr>
                <w:rFonts w:ascii="Times New Roman" w:hAnsi="Times New Roman"/>
                <w:color w:val="auto"/>
                <w:sz w:val="22"/>
                <w:szCs w:val="22"/>
              </w:rPr>
              <w:t>__________________________________</w:t>
            </w:r>
            <w:bookmarkEnd w:id="284"/>
          </w:p>
          <w:p w:rsidR="00B604D1" w:rsidRPr="00064713" w:rsidRDefault="00B604D1" w:rsidP="002E04CB">
            <w:pPr>
              <w:tabs>
                <w:tab w:val="left" w:pos="432"/>
              </w:tabs>
              <w:ind w:left="249" w:hanging="249"/>
              <w:rPr>
                <w:sz w:val="22"/>
                <w:szCs w:val="22"/>
              </w:rPr>
            </w:pPr>
            <w:r w:rsidRPr="00064713">
              <w:rPr>
                <w:sz w:val="22"/>
                <w:szCs w:val="22"/>
              </w:rPr>
              <w:t>__________________________________</w:t>
            </w:r>
          </w:p>
          <w:p w:rsidR="00B604D1" w:rsidRPr="00064713" w:rsidRDefault="00B604D1" w:rsidP="002E04CB">
            <w:pPr>
              <w:tabs>
                <w:tab w:val="left" w:pos="432"/>
              </w:tabs>
              <w:ind w:left="249" w:hanging="249"/>
              <w:rPr>
                <w:sz w:val="22"/>
                <w:szCs w:val="22"/>
              </w:rPr>
            </w:pPr>
            <w:r w:rsidRPr="00064713">
              <w:rPr>
                <w:sz w:val="22"/>
                <w:szCs w:val="22"/>
              </w:rPr>
              <w:t>__________________________________</w:t>
            </w:r>
          </w:p>
          <w:p w:rsidR="00B604D1" w:rsidRPr="00064713" w:rsidRDefault="00B604D1" w:rsidP="002E04CB">
            <w:pPr>
              <w:rPr>
                <w:sz w:val="22"/>
                <w:szCs w:val="22"/>
              </w:rPr>
            </w:pPr>
            <w:r w:rsidRPr="00064713">
              <w:rPr>
                <w:sz w:val="22"/>
                <w:szCs w:val="22"/>
              </w:rPr>
              <w:t>т</w:t>
            </w:r>
            <w:r w:rsidR="00D10618" w:rsidRPr="00064713">
              <w:rPr>
                <w:sz w:val="22"/>
                <w:szCs w:val="22"/>
              </w:rPr>
              <w:t>ел.</w:t>
            </w:r>
            <w:r w:rsidRPr="00064713">
              <w:rPr>
                <w:sz w:val="22"/>
                <w:szCs w:val="22"/>
              </w:rPr>
              <w:t xml:space="preserve"> ______________________________</w:t>
            </w:r>
          </w:p>
          <w:p w:rsidR="00B604D1" w:rsidRPr="00064713" w:rsidRDefault="00B604D1" w:rsidP="002E04CB">
            <w:pPr>
              <w:rPr>
                <w:sz w:val="22"/>
                <w:szCs w:val="22"/>
              </w:rPr>
            </w:pPr>
            <w:r w:rsidRPr="00064713">
              <w:rPr>
                <w:sz w:val="22"/>
                <w:szCs w:val="22"/>
              </w:rPr>
              <w:t>е-</w:t>
            </w:r>
            <w:r w:rsidRPr="00064713">
              <w:rPr>
                <w:sz w:val="22"/>
                <w:szCs w:val="22"/>
                <w:lang w:val="en-US"/>
              </w:rPr>
              <w:t>mail</w:t>
            </w:r>
            <w:r w:rsidRPr="00064713">
              <w:rPr>
                <w:sz w:val="22"/>
                <w:szCs w:val="22"/>
              </w:rPr>
              <w:t xml:space="preserve"> ____________________________</w:t>
            </w:r>
          </w:p>
          <w:p w:rsidR="00B604D1" w:rsidRPr="00064713" w:rsidRDefault="00B604D1" w:rsidP="002E04CB">
            <w:pPr>
              <w:rPr>
                <w:sz w:val="22"/>
                <w:szCs w:val="22"/>
              </w:rPr>
            </w:pPr>
            <w:r w:rsidRPr="00064713">
              <w:rPr>
                <w:sz w:val="22"/>
                <w:szCs w:val="22"/>
              </w:rPr>
              <w:t>ОГРН ____________________________</w:t>
            </w:r>
          </w:p>
          <w:p w:rsidR="00B604D1" w:rsidRPr="00064713" w:rsidRDefault="00D10618" w:rsidP="002E04CB">
            <w:pPr>
              <w:rPr>
                <w:sz w:val="22"/>
                <w:szCs w:val="22"/>
              </w:rPr>
            </w:pPr>
            <w:r w:rsidRPr="00064713">
              <w:rPr>
                <w:sz w:val="22"/>
                <w:szCs w:val="22"/>
              </w:rPr>
              <w:t>ИНН/</w:t>
            </w:r>
            <w:r w:rsidR="00B604D1" w:rsidRPr="00064713">
              <w:rPr>
                <w:sz w:val="22"/>
                <w:szCs w:val="22"/>
              </w:rPr>
              <w:t>КПП ______________/__________</w:t>
            </w:r>
          </w:p>
          <w:p w:rsidR="00B604D1" w:rsidRPr="00064713" w:rsidRDefault="00B604D1" w:rsidP="002E04CB">
            <w:pPr>
              <w:rPr>
                <w:sz w:val="22"/>
                <w:szCs w:val="22"/>
              </w:rPr>
            </w:pPr>
            <w:r w:rsidRPr="00064713">
              <w:rPr>
                <w:sz w:val="22"/>
                <w:szCs w:val="22"/>
              </w:rPr>
              <w:t>р/с _______________________________</w:t>
            </w:r>
          </w:p>
          <w:p w:rsidR="00B604D1" w:rsidRPr="00064713" w:rsidRDefault="00B604D1" w:rsidP="002E04CB">
            <w:pPr>
              <w:rPr>
                <w:sz w:val="22"/>
                <w:szCs w:val="22"/>
              </w:rPr>
            </w:pPr>
            <w:r w:rsidRPr="00064713">
              <w:rPr>
                <w:sz w:val="22"/>
                <w:szCs w:val="22"/>
              </w:rPr>
              <w:t>__________________________________</w:t>
            </w:r>
          </w:p>
          <w:p w:rsidR="00B604D1" w:rsidRPr="00064713" w:rsidRDefault="00B604D1" w:rsidP="002E04CB">
            <w:pPr>
              <w:rPr>
                <w:sz w:val="22"/>
                <w:szCs w:val="22"/>
              </w:rPr>
            </w:pPr>
            <w:r w:rsidRPr="00064713">
              <w:rPr>
                <w:sz w:val="22"/>
                <w:szCs w:val="22"/>
              </w:rPr>
              <w:t>к/с _______________________________</w:t>
            </w:r>
          </w:p>
          <w:p w:rsidR="00B604D1" w:rsidRPr="00064713" w:rsidRDefault="00B604D1" w:rsidP="002E04CB">
            <w:pPr>
              <w:rPr>
                <w:sz w:val="22"/>
                <w:szCs w:val="22"/>
              </w:rPr>
            </w:pPr>
            <w:r w:rsidRPr="00064713">
              <w:rPr>
                <w:sz w:val="22"/>
                <w:szCs w:val="22"/>
              </w:rPr>
              <w:t>БИК ______________________________</w:t>
            </w:r>
          </w:p>
          <w:p w:rsidR="00B604D1" w:rsidRDefault="00B604D1" w:rsidP="002E04CB">
            <w:pPr>
              <w:rPr>
                <w:sz w:val="22"/>
                <w:szCs w:val="22"/>
              </w:rPr>
            </w:pPr>
          </w:p>
          <w:p w:rsidR="00947AD9" w:rsidRPr="00064713" w:rsidRDefault="00947AD9" w:rsidP="002E04CB">
            <w:pPr>
              <w:rPr>
                <w:sz w:val="22"/>
                <w:szCs w:val="22"/>
              </w:rPr>
            </w:pPr>
          </w:p>
          <w:p w:rsidR="00B604D1" w:rsidRPr="00064713" w:rsidRDefault="00B604D1" w:rsidP="002E04CB">
            <w:pPr>
              <w:rPr>
                <w:sz w:val="22"/>
                <w:szCs w:val="22"/>
              </w:rPr>
            </w:pPr>
            <w:r w:rsidRPr="00064713">
              <w:rPr>
                <w:sz w:val="22"/>
                <w:szCs w:val="22"/>
              </w:rPr>
              <w:t>_________________________________</w:t>
            </w:r>
          </w:p>
          <w:p w:rsidR="00B604D1" w:rsidRPr="00064713" w:rsidRDefault="00B604D1" w:rsidP="002E04CB">
            <w:pPr>
              <w:rPr>
                <w:sz w:val="22"/>
                <w:szCs w:val="22"/>
              </w:rPr>
            </w:pPr>
          </w:p>
          <w:p w:rsidR="00B604D1" w:rsidRPr="00064713" w:rsidRDefault="00D10618" w:rsidP="002E04CB">
            <w:pPr>
              <w:rPr>
                <w:sz w:val="22"/>
                <w:szCs w:val="22"/>
              </w:rPr>
            </w:pPr>
            <w:r w:rsidRPr="00064713">
              <w:rPr>
                <w:sz w:val="22"/>
                <w:szCs w:val="22"/>
              </w:rPr>
              <w:t>____________________</w:t>
            </w:r>
            <w:r w:rsidR="00B604D1" w:rsidRPr="00064713">
              <w:rPr>
                <w:sz w:val="22"/>
                <w:szCs w:val="22"/>
              </w:rPr>
              <w:t xml:space="preserve"> _______________</w:t>
            </w:r>
          </w:p>
          <w:p w:rsidR="00D10618" w:rsidRPr="00064713" w:rsidRDefault="00D10618" w:rsidP="00D10618">
            <w:pPr>
              <w:rPr>
                <w:sz w:val="22"/>
                <w:szCs w:val="22"/>
              </w:rPr>
            </w:pPr>
            <w:r w:rsidRPr="00064713">
              <w:rPr>
                <w:sz w:val="22"/>
                <w:szCs w:val="22"/>
              </w:rPr>
              <w:t>«_____» _______________________ 2023г.</w:t>
            </w:r>
          </w:p>
          <w:p w:rsidR="00B604D1" w:rsidRPr="00064713" w:rsidRDefault="00D10618" w:rsidP="00D10618">
            <w:pPr>
              <w:pStyle w:val="ConsPlusNonformat"/>
              <w:widowControl/>
              <w:rPr>
                <w:rFonts w:ascii="Times New Roman" w:hAnsi="Times New Roman" w:cs="Times New Roman"/>
                <w:sz w:val="22"/>
                <w:szCs w:val="22"/>
              </w:rPr>
            </w:pPr>
            <w:r w:rsidRPr="00064713">
              <w:rPr>
                <w:rFonts w:ascii="Times New Roman" w:hAnsi="Times New Roman" w:cs="Times New Roman"/>
                <w:sz w:val="22"/>
                <w:szCs w:val="22"/>
              </w:rPr>
              <w:t>М.П.</w:t>
            </w:r>
          </w:p>
        </w:tc>
      </w:tr>
    </w:tbl>
    <w:p w:rsidR="00B51F46" w:rsidRDefault="00B51F46" w:rsidP="002E04CB">
      <w:pPr>
        <w:jc w:val="right"/>
        <w:rPr>
          <w:rFonts w:eastAsia="Calibri"/>
          <w:b/>
          <w:i/>
          <w:sz w:val="25"/>
          <w:szCs w:val="25"/>
        </w:rPr>
      </w:pPr>
    </w:p>
    <w:p w:rsidR="00B51F46" w:rsidRDefault="00B51F46" w:rsidP="002E04CB">
      <w:pPr>
        <w:jc w:val="right"/>
        <w:rPr>
          <w:rFonts w:eastAsia="Calibri"/>
          <w:b/>
          <w:i/>
          <w:sz w:val="25"/>
          <w:szCs w:val="25"/>
        </w:rPr>
      </w:pPr>
    </w:p>
    <w:p w:rsidR="00B51F46" w:rsidRDefault="00B51F46" w:rsidP="002E04CB">
      <w:pPr>
        <w:jc w:val="right"/>
        <w:rPr>
          <w:rFonts w:eastAsia="Calibri"/>
          <w:b/>
          <w:i/>
          <w:sz w:val="25"/>
          <w:szCs w:val="25"/>
        </w:rPr>
      </w:pPr>
    </w:p>
    <w:p w:rsidR="00B51F46" w:rsidRDefault="00B51F46" w:rsidP="002E04CB">
      <w:pPr>
        <w:jc w:val="right"/>
        <w:rPr>
          <w:rFonts w:eastAsia="Calibri"/>
          <w:b/>
          <w:i/>
          <w:sz w:val="25"/>
          <w:szCs w:val="25"/>
        </w:rPr>
      </w:pPr>
    </w:p>
    <w:p w:rsidR="00C535E9" w:rsidRDefault="00C535E9" w:rsidP="002E04CB">
      <w:pPr>
        <w:jc w:val="right"/>
        <w:rPr>
          <w:rFonts w:eastAsia="Calibri"/>
          <w:b/>
          <w:i/>
          <w:sz w:val="25"/>
          <w:szCs w:val="25"/>
        </w:rPr>
      </w:pPr>
    </w:p>
    <w:p w:rsidR="00C535E9" w:rsidRDefault="00C535E9" w:rsidP="002E04CB">
      <w:pPr>
        <w:jc w:val="right"/>
        <w:rPr>
          <w:rFonts w:eastAsia="Calibri"/>
          <w:b/>
          <w:i/>
          <w:sz w:val="25"/>
          <w:szCs w:val="25"/>
        </w:rPr>
      </w:pPr>
    </w:p>
    <w:p w:rsidR="00CA2316" w:rsidRDefault="00CA2316" w:rsidP="000B1289">
      <w:pPr>
        <w:rPr>
          <w:rFonts w:eastAsia="Calibri"/>
          <w:b/>
          <w:i/>
          <w:sz w:val="25"/>
          <w:szCs w:val="25"/>
        </w:rPr>
      </w:pPr>
    </w:p>
    <w:p w:rsidR="000B1289" w:rsidRDefault="000B1289" w:rsidP="000B1289">
      <w:pPr>
        <w:rPr>
          <w:rFonts w:eastAsia="Calibri"/>
          <w:b/>
          <w:i/>
          <w:sz w:val="25"/>
          <w:szCs w:val="25"/>
        </w:rPr>
      </w:pPr>
    </w:p>
    <w:p w:rsidR="00CA2316" w:rsidRDefault="00CA2316" w:rsidP="002E04CB">
      <w:pPr>
        <w:jc w:val="right"/>
        <w:rPr>
          <w:rFonts w:eastAsia="Calibri"/>
          <w:b/>
          <w:i/>
          <w:sz w:val="25"/>
          <w:szCs w:val="25"/>
        </w:rPr>
      </w:pPr>
    </w:p>
    <w:p w:rsidR="00CA2316" w:rsidRDefault="00CA2316" w:rsidP="002E04CB">
      <w:pPr>
        <w:jc w:val="right"/>
        <w:rPr>
          <w:rFonts w:eastAsia="Calibri"/>
          <w:b/>
          <w:i/>
          <w:sz w:val="25"/>
          <w:szCs w:val="25"/>
        </w:rPr>
      </w:pPr>
    </w:p>
    <w:p w:rsidR="00CA2316" w:rsidRDefault="00CA2316" w:rsidP="002E04CB">
      <w:pPr>
        <w:jc w:val="right"/>
        <w:rPr>
          <w:rFonts w:eastAsia="Calibri"/>
          <w:b/>
          <w:i/>
          <w:sz w:val="25"/>
          <w:szCs w:val="25"/>
        </w:rPr>
      </w:pPr>
    </w:p>
    <w:p w:rsidR="00CA2316" w:rsidRDefault="00CA2316" w:rsidP="002E04CB">
      <w:pPr>
        <w:jc w:val="right"/>
        <w:rPr>
          <w:rFonts w:eastAsia="Calibri"/>
          <w:b/>
          <w:i/>
          <w:sz w:val="25"/>
          <w:szCs w:val="25"/>
        </w:rPr>
      </w:pPr>
    </w:p>
    <w:p w:rsidR="00861727" w:rsidRDefault="00861727"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9266FC" w:rsidRDefault="009266FC"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E978A8" w:rsidRDefault="00E978A8"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6677CC" w:rsidRDefault="006677CC" w:rsidP="006677CC">
      <w:pPr>
        <w:rPr>
          <w:rFonts w:eastAsia="Calibri"/>
          <w:b/>
          <w:i/>
          <w:sz w:val="25"/>
          <w:szCs w:val="25"/>
        </w:rPr>
      </w:pPr>
    </w:p>
    <w:p w:rsidR="00B604D1" w:rsidRPr="00391F9C" w:rsidRDefault="00B604D1" w:rsidP="002E04CB">
      <w:pPr>
        <w:jc w:val="right"/>
        <w:rPr>
          <w:rFonts w:eastAsia="Calibri"/>
          <w:b/>
          <w:i/>
          <w:sz w:val="25"/>
          <w:szCs w:val="25"/>
        </w:rPr>
      </w:pPr>
      <w:r w:rsidRPr="00391F9C">
        <w:rPr>
          <w:rFonts w:eastAsia="Calibri"/>
          <w:b/>
          <w:i/>
          <w:sz w:val="25"/>
          <w:szCs w:val="25"/>
        </w:rPr>
        <w:lastRenderedPageBreak/>
        <w:t>Приложение №</w:t>
      </w:r>
      <w:r>
        <w:rPr>
          <w:rFonts w:eastAsia="Calibri"/>
          <w:b/>
          <w:i/>
          <w:sz w:val="25"/>
          <w:szCs w:val="25"/>
        </w:rPr>
        <w:t xml:space="preserve"> </w:t>
      </w:r>
      <w:r w:rsidRPr="00391F9C">
        <w:rPr>
          <w:rFonts w:eastAsia="Calibri"/>
          <w:b/>
          <w:i/>
          <w:sz w:val="25"/>
          <w:szCs w:val="25"/>
        </w:rPr>
        <w:t>1</w:t>
      </w:r>
    </w:p>
    <w:p w:rsidR="00B604D1" w:rsidRPr="00391F9C" w:rsidRDefault="00B604D1" w:rsidP="002E04CB">
      <w:pPr>
        <w:jc w:val="right"/>
        <w:rPr>
          <w:rFonts w:eastAsia="Calibri"/>
          <w:b/>
          <w:i/>
          <w:sz w:val="25"/>
          <w:szCs w:val="25"/>
        </w:rPr>
      </w:pPr>
      <w:r w:rsidRPr="00391F9C">
        <w:rPr>
          <w:rFonts w:eastAsia="Calibri"/>
          <w:b/>
          <w:i/>
          <w:sz w:val="25"/>
          <w:szCs w:val="25"/>
        </w:rPr>
        <w:t xml:space="preserve">к договору поставки </w:t>
      </w:r>
    </w:p>
    <w:p w:rsidR="00B604D1" w:rsidRPr="00391F9C" w:rsidRDefault="00B604D1" w:rsidP="002E04CB">
      <w:pPr>
        <w:jc w:val="right"/>
        <w:rPr>
          <w:rFonts w:eastAsia="Calibri"/>
          <w:sz w:val="25"/>
          <w:szCs w:val="25"/>
        </w:rPr>
      </w:pPr>
      <w:r>
        <w:rPr>
          <w:rFonts w:eastAsia="Calibri"/>
          <w:b/>
          <w:i/>
          <w:sz w:val="25"/>
          <w:szCs w:val="25"/>
        </w:rPr>
        <w:t xml:space="preserve">№ </w:t>
      </w:r>
      <w:r w:rsidR="00D10618">
        <w:rPr>
          <w:rFonts w:eastAsia="Calibri"/>
          <w:b/>
          <w:i/>
          <w:sz w:val="25"/>
          <w:szCs w:val="25"/>
        </w:rPr>
        <w:t>2023</w:t>
      </w:r>
      <w:r w:rsidR="008055C8">
        <w:rPr>
          <w:rFonts w:eastAsia="Calibri"/>
          <w:b/>
          <w:i/>
          <w:sz w:val="25"/>
          <w:szCs w:val="25"/>
        </w:rPr>
        <w:t>-</w:t>
      </w:r>
      <w:r w:rsidR="00DD446E">
        <w:rPr>
          <w:rFonts w:eastAsia="Calibri"/>
          <w:b/>
          <w:i/>
          <w:sz w:val="25"/>
          <w:szCs w:val="25"/>
        </w:rPr>
        <w:t>2</w:t>
      </w:r>
      <w:r w:rsidR="00D843B9">
        <w:rPr>
          <w:rFonts w:eastAsia="Calibri"/>
          <w:b/>
          <w:i/>
          <w:sz w:val="25"/>
          <w:szCs w:val="25"/>
        </w:rPr>
        <w:t>9</w:t>
      </w:r>
      <w:r w:rsidR="008452A1">
        <w:rPr>
          <w:rFonts w:eastAsia="Calibri"/>
          <w:b/>
          <w:i/>
          <w:sz w:val="25"/>
          <w:szCs w:val="25"/>
        </w:rPr>
        <w:t xml:space="preserve">/2 СМП </w:t>
      </w:r>
      <w:r w:rsidRPr="00391F9C">
        <w:rPr>
          <w:rFonts w:eastAsia="Calibri"/>
          <w:b/>
          <w:i/>
          <w:sz w:val="25"/>
          <w:szCs w:val="25"/>
        </w:rPr>
        <w:t>от</w:t>
      </w:r>
      <w:r>
        <w:rPr>
          <w:rFonts w:eastAsia="Calibri"/>
          <w:b/>
          <w:i/>
          <w:sz w:val="25"/>
          <w:szCs w:val="25"/>
        </w:rPr>
        <w:t xml:space="preserve"> ____ </w:t>
      </w:r>
      <w:r w:rsidR="00B51F46">
        <w:rPr>
          <w:rFonts w:eastAsia="Calibri"/>
          <w:b/>
          <w:i/>
          <w:sz w:val="25"/>
          <w:szCs w:val="25"/>
        </w:rPr>
        <w:t>________</w:t>
      </w:r>
      <w:r w:rsidR="00D10618">
        <w:rPr>
          <w:rFonts w:eastAsia="Calibri"/>
          <w:b/>
          <w:i/>
          <w:sz w:val="25"/>
          <w:szCs w:val="25"/>
        </w:rPr>
        <w:t>2023</w:t>
      </w:r>
      <w:r>
        <w:rPr>
          <w:rFonts w:eastAsia="Calibri"/>
          <w:b/>
          <w:i/>
          <w:sz w:val="25"/>
          <w:szCs w:val="25"/>
        </w:rPr>
        <w:t xml:space="preserve"> г.</w:t>
      </w:r>
    </w:p>
    <w:p w:rsidR="00B604D1" w:rsidRPr="00391F9C" w:rsidRDefault="00B604D1" w:rsidP="002E04CB">
      <w:pPr>
        <w:spacing w:line="238" w:lineRule="atLeast"/>
        <w:jc w:val="center"/>
        <w:rPr>
          <w:b/>
          <w:bCs/>
          <w:sz w:val="25"/>
          <w:szCs w:val="25"/>
        </w:rPr>
      </w:pPr>
    </w:p>
    <w:p w:rsidR="00B604D1" w:rsidRPr="00391F9C" w:rsidRDefault="00B604D1" w:rsidP="002E04CB">
      <w:pPr>
        <w:spacing w:line="238" w:lineRule="atLeast"/>
        <w:jc w:val="center"/>
        <w:rPr>
          <w:b/>
          <w:bCs/>
          <w:sz w:val="25"/>
          <w:szCs w:val="25"/>
        </w:rPr>
      </w:pPr>
      <w:r>
        <w:rPr>
          <w:b/>
          <w:bCs/>
          <w:sz w:val="25"/>
          <w:szCs w:val="25"/>
        </w:rPr>
        <w:t>Спецификация Т</w:t>
      </w:r>
      <w:r w:rsidRPr="00391F9C">
        <w:rPr>
          <w:b/>
          <w:bCs/>
          <w:sz w:val="25"/>
          <w:szCs w:val="25"/>
        </w:rPr>
        <w:t>овара</w:t>
      </w:r>
    </w:p>
    <w:p w:rsidR="00B604D1" w:rsidRPr="00391F9C" w:rsidRDefault="00B604D1" w:rsidP="002E04CB">
      <w:pPr>
        <w:spacing w:line="238" w:lineRule="atLeast"/>
        <w:jc w:val="center"/>
        <w:rPr>
          <w:b/>
          <w:bCs/>
          <w:sz w:val="25"/>
          <w:szCs w:val="25"/>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4"/>
        <w:gridCol w:w="2516"/>
        <w:gridCol w:w="720"/>
        <w:gridCol w:w="924"/>
        <w:gridCol w:w="1482"/>
        <w:gridCol w:w="1710"/>
        <w:gridCol w:w="2400"/>
      </w:tblGrid>
      <w:tr w:rsidR="006805C5" w:rsidRPr="008055C8" w:rsidTr="00556588">
        <w:trPr>
          <w:trHeight w:val="903"/>
        </w:trPr>
        <w:tc>
          <w:tcPr>
            <w:tcW w:w="454" w:type="dxa"/>
            <w:vAlign w:val="center"/>
          </w:tcPr>
          <w:p w:rsidR="006805C5" w:rsidRPr="007F1CB3" w:rsidRDefault="006805C5" w:rsidP="002E04CB">
            <w:pPr>
              <w:widowControl w:val="0"/>
              <w:jc w:val="center"/>
              <w:rPr>
                <w:rFonts w:eastAsia="Calibri"/>
                <w:b/>
                <w:iCs/>
                <w:color w:val="000000"/>
                <w:sz w:val="22"/>
                <w:szCs w:val="22"/>
              </w:rPr>
            </w:pPr>
            <w:r w:rsidRPr="007F1CB3">
              <w:rPr>
                <w:rFonts w:eastAsia="Calibri"/>
                <w:b/>
                <w:iCs/>
                <w:color w:val="000000"/>
                <w:sz w:val="22"/>
                <w:szCs w:val="22"/>
              </w:rPr>
              <w:t>№ п/п</w:t>
            </w:r>
          </w:p>
        </w:tc>
        <w:tc>
          <w:tcPr>
            <w:tcW w:w="2516" w:type="dxa"/>
            <w:vAlign w:val="center"/>
          </w:tcPr>
          <w:p w:rsidR="006805C5" w:rsidRPr="007F1CB3" w:rsidRDefault="006805C5" w:rsidP="002E04CB">
            <w:pPr>
              <w:widowControl w:val="0"/>
              <w:jc w:val="center"/>
              <w:rPr>
                <w:rFonts w:eastAsia="Calibri"/>
                <w:b/>
                <w:iCs/>
                <w:color w:val="000000"/>
                <w:sz w:val="22"/>
                <w:szCs w:val="22"/>
              </w:rPr>
            </w:pPr>
            <w:r w:rsidRPr="007F1CB3">
              <w:rPr>
                <w:rFonts w:eastAsia="Calibri"/>
                <w:b/>
                <w:iCs/>
                <w:color w:val="000000"/>
                <w:sz w:val="22"/>
                <w:szCs w:val="22"/>
              </w:rPr>
              <w:t>Наименование товара</w:t>
            </w:r>
          </w:p>
        </w:tc>
        <w:tc>
          <w:tcPr>
            <w:tcW w:w="720" w:type="dxa"/>
            <w:vAlign w:val="center"/>
          </w:tcPr>
          <w:p w:rsidR="006805C5" w:rsidRPr="007F1CB3" w:rsidRDefault="006805C5" w:rsidP="002E04CB">
            <w:pPr>
              <w:widowControl w:val="0"/>
              <w:jc w:val="center"/>
              <w:rPr>
                <w:rFonts w:eastAsia="Calibri"/>
                <w:b/>
                <w:iCs/>
                <w:color w:val="000000"/>
                <w:sz w:val="22"/>
                <w:szCs w:val="22"/>
              </w:rPr>
            </w:pPr>
            <w:r w:rsidRPr="007F1CB3">
              <w:rPr>
                <w:rFonts w:eastAsia="Calibri"/>
                <w:b/>
                <w:iCs/>
                <w:color w:val="000000"/>
                <w:sz w:val="22"/>
                <w:szCs w:val="22"/>
              </w:rPr>
              <w:t>Ед.</w:t>
            </w:r>
          </w:p>
          <w:p w:rsidR="006805C5" w:rsidRPr="007F1CB3" w:rsidRDefault="006805C5" w:rsidP="002E04CB">
            <w:pPr>
              <w:widowControl w:val="0"/>
              <w:jc w:val="center"/>
              <w:rPr>
                <w:rFonts w:eastAsia="Calibri"/>
                <w:b/>
                <w:iCs/>
                <w:color w:val="000000"/>
                <w:sz w:val="22"/>
                <w:szCs w:val="22"/>
              </w:rPr>
            </w:pPr>
            <w:r w:rsidRPr="007F1CB3">
              <w:rPr>
                <w:rFonts w:eastAsia="Calibri"/>
                <w:b/>
                <w:iCs/>
                <w:color w:val="000000"/>
                <w:sz w:val="22"/>
                <w:szCs w:val="22"/>
              </w:rPr>
              <w:t>изм.</w:t>
            </w:r>
          </w:p>
        </w:tc>
        <w:tc>
          <w:tcPr>
            <w:tcW w:w="924" w:type="dxa"/>
            <w:vAlign w:val="center"/>
          </w:tcPr>
          <w:p w:rsidR="006805C5" w:rsidRPr="007F1CB3" w:rsidRDefault="006805C5" w:rsidP="002E04CB">
            <w:pPr>
              <w:jc w:val="center"/>
              <w:rPr>
                <w:rFonts w:eastAsia="Calibri"/>
                <w:b/>
                <w:iCs/>
                <w:color w:val="000000"/>
                <w:sz w:val="22"/>
                <w:szCs w:val="22"/>
              </w:rPr>
            </w:pPr>
            <w:r w:rsidRPr="007F1CB3">
              <w:rPr>
                <w:rFonts w:eastAsia="Calibri"/>
                <w:b/>
                <w:iCs/>
                <w:color w:val="000000"/>
                <w:sz w:val="22"/>
                <w:szCs w:val="22"/>
              </w:rPr>
              <w:t>Коли</w:t>
            </w:r>
          </w:p>
          <w:p w:rsidR="006805C5" w:rsidRPr="007F1CB3" w:rsidRDefault="006805C5" w:rsidP="002E04CB">
            <w:pPr>
              <w:jc w:val="center"/>
              <w:rPr>
                <w:rFonts w:eastAsia="Calibri"/>
                <w:b/>
                <w:color w:val="000000"/>
                <w:sz w:val="22"/>
                <w:szCs w:val="22"/>
              </w:rPr>
            </w:pPr>
            <w:proofErr w:type="spellStart"/>
            <w:r w:rsidRPr="007F1CB3">
              <w:rPr>
                <w:rFonts w:eastAsia="Calibri"/>
                <w:b/>
                <w:iCs/>
                <w:color w:val="000000"/>
                <w:sz w:val="22"/>
                <w:szCs w:val="22"/>
              </w:rPr>
              <w:t>чество</w:t>
            </w:r>
            <w:proofErr w:type="spellEnd"/>
          </w:p>
        </w:tc>
        <w:tc>
          <w:tcPr>
            <w:tcW w:w="1482" w:type="dxa"/>
          </w:tcPr>
          <w:p w:rsidR="007F1CB3" w:rsidRDefault="006805C5" w:rsidP="002E04CB">
            <w:pPr>
              <w:widowControl w:val="0"/>
              <w:tabs>
                <w:tab w:val="left" w:pos="1202"/>
              </w:tabs>
              <w:jc w:val="center"/>
              <w:rPr>
                <w:rFonts w:eastAsia="Calibri"/>
                <w:b/>
                <w:iCs/>
                <w:color w:val="000000"/>
                <w:sz w:val="22"/>
                <w:szCs w:val="22"/>
              </w:rPr>
            </w:pPr>
            <w:r w:rsidRPr="007F1CB3">
              <w:rPr>
                <w:rFonts w:eastAsia="Calibri"/>
                <w:b/>
                <w:iCs/>
                <w:color w:val="000000"/>
                <w:sz w:val="22"/>
                <w:szCs w:val="22"/>
              </w:rPr>
              <w:t>Реестровый номер из реестра</w:t>
            </w:r>
          </w:p>
          <w:p w:rsidR="006805C5" w:rsidRPr="007F1CB3" w:rsidRDefault="006805C5" w:rsidP="002E04CB">
            <w:pPr>
              <w:widowControl w:val="0"/>
              <w:tabs>
                <w:tab w:val="left" w:pos="1202"/>
              </w:tabs>
              <w:jc w:val="center"/>
              <w:rPr>
                <w:rFonts w:eastAsia="Calibri"/>
                <w:b/>
                <w:iCs/>
                <w:color w:val="000000"/>
                <w:sz w:val="22"/>
                <w:szCs w:val="22"/>
              </w:rPr>
            </w:pPr>
            <w:r w:rsidRPr="007F1CB3">
              <w:rPr>
                <w:rFonts w:eastAsia="Calibri"/>
                <w:b/>
                <w:iCs/>
                <w:color w:val="000000"/>
                <w:sz w:val="22"/>
                <w:szCs w:val="22"/>
              </w:rPr>
              <w:t>_______</w:t>
            </w:r>
          </w:p>
        </w:tc>
        <w:tc>
          <w:tcPr>
            <w:tcW w:w="1710" w:type="dxa"/>
            <w:vAlign w:val="center"/>
          </w:tcPr>
          <w:p w:rsidR="006805C5" w:rsidRPr="007F1CB3" w:rsidRDefault="006805C5" w:rsidP="002E04CB">
            <w:pPr>
              <w:widowControl w:val="0"/>
              <w:tabs>
                <w:tab w:val="left" w:pos="1202"/>
              </w:tabs>
              <w:jc w:val="center"/>
              <w:rPr>
                <w:rFonts w:eastAsia="Calibri"/>
                <w:b/>
                <w:iCs/>
                <w:color w:val="000000"/>
                <w:sz w:val="22"/>
                <w:szCs w:val="22"/>
              </w:rPr>
            </w:pPr>
            <w:r w:rsidRPr="007F1CB3">
              <w:rPr>
                <w:rFonts w:eastAsia="Calibri"/>
                <w:b/>
                <w:iCs/>
                <w:color w:val="000000"/>
                <w:sz w:val="22"/>
                <w:szCs w:val="22"/>
              </w:rPr>
              <w:t>Цена товара с НДС 20%,</w:t>
            </w:r>
          </w:p>
          <w:p w:rsidR="006805C5" w:rsidRPr="007F1CB3" w:rsidRDefault="006805C5" w:rsidP="002E04CB">
            <w:pPr>
              <w:widowControl w:val="0"/>
              <w:tabs>
                <w:tab w:val="left" w:pos="1202"/>
              </w:tabs>
              <w:jc w:val="center"/>
              <w:rPr>
                <w:rFonts w:eastAsia="Calibri"/>
                <w:b/>
                <w:iCs/>
                <w:color w:val="000000"/>
                <w:sz w:val="22"/>
                <w:szCs w:val="22"/>
              </w:rPr>
            </w:pPr>
            <w:r w:rsidRPr="007F1CB3">
              <w:rPr>
                <w:rFonts w:eastAsia="Calibri"/>
                <w:b/>
                <w:iCs/>
                <w:color w:val="000000"/>
                <w:sz w:val="22"/>
                <w:szCs w:val="22"/>
              </w:rPr>
              <w:t>руб. /ед. изм.</w:t>
            </w:r>
          </w:p>
        </w:tc>
        <w:tc>
          <w:tcPr>
            <w:tcW w:w="2400" w:type="dxa"/>
            <w:vAlign w:val="center"/>
          </w:tcPr>
          <w:p w:rsidR="006805C5" w:rsidRPr="007F1CB3" w:rsidRDefault="006805C5" w:rsidP="002E04CB">
            <w:pPr>
              <w:widowControl w:val="0"/>
              <w:tabs>
                <w:tab w:val="left" w:pos="1202"/>
              </w:tabs>
              <w:jc w:val="center"/>
              <w:rPr>
                <w:rFonts w:eastAsia="Calibri"/>
                <w:b/>
                <w:iCs/>
                <w:color w:val="000000"/>
                <w:sz w:val="22"/>
                <w:szCs w:val="22"/>
              </w:rPr>
            </w:pPr>
            <w:r w:rsidRPr="007F1CB3">
              <w:rPr>
                <w:rFonts w:eastAsia="Calibri"/>
                <w:b/>
                <w:iCs/>
                <w:color w:val="000000"/>
                <w:sz w:val="22"/>
                <w:szCs w:val="22"/>
              </w:rPr>
              <w:t>Стоимость</w:t>
            </w:r>
          </w:p>
          <w:p w:rsidR="006805C5" w:rsidRPr="007F1CB3" w:rsidRDefault="006805C5" w:rsidP="002E04CB">
            <w:pPr>
              <w:widowControl w:val="0"/>
              <w:jc w:val="center"/>
              <w:rPr>
                <w:rFonts w:eastAsia="Calibri"/>
                <w:b/>
                <w:iCs/>
                <w:color w:val="000000"/>
                <w:sz w:val="22"/>
                <w:szCs w:val="22"/>
              </w:rPr>
            </w:pPr>
            <w:r w:rsidRPr="007F1CB3">
              <w:rPr>
                <w:rFonts w:eastAsia="Calibri"/>
                <w:b/>
                <w:iCs/>
                <w:color w:val="000000"/>
                <w:sz w:val="22"/>
                <w:szCs w:val="22"/>
              </w:rPr>
              <w:t>Товара с НДС 20%, руб.</w:t>
            </w:r>
          </w:p>
        </w:tc>
      </w:tr>
      <w:tr w:rsidR="00D843B9" w:rsidRPr="008055C8" w:rsidTr="00556588">
        <w:trPr>
          <w:trHeight w:val="326"/>
        </w:trPr>
        <w:tc>
          <w:tcPr>
            <w:tcW w:w="454" w:type="dxa"/>
            <w:vAlign w:val="center"/>
          </w:tcPr>
          <w:p w:rsidR="00D843B9" w:rsidRPr="008055C8" w:rsidRDefault="00D843B9" w:rsidP="00D843B9">
            <w:pPr>
              <w:shd w:val="clear" w:color="auto" w:fill="FFFFFF"/>
              <w:jc w:val="center"/>
              <w:rPr>
                <w:rFonts w:eastAsia="Calibri"/>
              </w:rPr>
            </w:pPr>
            <w:r w:rsidRPr="008055C8">
              <w:rPr>
                <w:rFonts w:eastAsia="Calibri"/>
              </w:rPr>
              <w:t>1</w:t>
            </w:r>
          </w:p>
        </w:tc>
        <w:tc>
          <w:tcPr>
            <w:tcW w:w="2516" w:type="dxa"/>
            <w:tcBorders>
              <w:top w:val="single" w:sz="4" w:space="0" w:color="auto"/>
              <w:left w:val="single" w:sz="4" w:space="0" w:color="auto"/>
              <w:bottom w:val="single" w:sz="4" w:space="0" w:color="auto"/>
              <w:right w:val="nil"/>
            </w:tcBorders>
            <w:vAlign w:val="bottom"/>
          </w:tcPr>
          <w:p w:rsidR="00D843B9" w:rsidRDefault="00D843B9" w:rsidP="00D843B9">
            <w:pPr>
              <w:rPr>
                <w:color w:val="000000"/>
                <w:sz w:val="20"/>
                <w:szCs w:val="20"/>
              </w:rPr>
            </w:pPr>
          </w:p>
        </w:tc>
        <w:tc>
          <w:tcPr>
            <w:tcW w:w="720" w:type="dxa"/>
            <w:vAlign w:val="center"/>
          </w:tcPr>
          <w:p w:rsidR="00D843B9" w:rsidRPr="00FB3B1B" w:rsidRDefault="00D843B9" w:rsidP="00D843B9">
            <w:pPr>
              <w:jc w:val="center"/>
              <w:rPr>
                <w:color w:val="000000"/>
                <w:sz w:val="20"/>
                <w:szCs w:val="20"/>
              </w:rPr>
            </w:pPr>
            <w:r>
              <w:rPr>
                <w:color w:val="000000"/>
                <w:sz w:val="20"/>
                <w:szCs w:val="20"/>
              </w:rPr>
              <w:t>м</w:t>
            </w:r>
          </w:p>
        </w:tc>
        <w:tc>
          <w:tcPr>
            <w:tcW w:w="924" w:type="dxa"/>
            <w:tcBorders>
              <w:top w:val="single" w:sz="4" w:space="0" w:color="auto"/>
              <w:left w:val="single" w:sz="4" w:space="0" w:color="auto"/>
              <w:bottom w:val="single" w:sz="4" w:space="0" w:color="auto"/>
              <w:right w:val="single" w:sz="4" w:space="0" w:color="auto"/>
            </w:tcBorders>
            <w:vAlign w:val="center"/>
          </w:tcPr>
          <w:p w:rsidR="00D843B9" w:rsidRDefault="00D843B9" w:rsidP="00D843B9">
            <w:pPr>
              <w:jc w:val="center"/>
              <w:rPr>
                <w:sz w:val="20"/>
                <w:szCs w:val="20"/>
              </w:rPr>
            </w:pPr>
            <w:r>
              <w:rPr>
                <w:sz w:val="20"/>
                <w:szCs w:val="20"/>
              </w:rPr>
              <w:t>200</w:t>
            </w:r>
          </w:p>
        </w:tc>
        <w:tc>
          <w:tcPr>
            <w:tcW w:w="1482" w:type="dxa"/>
            <w:tcBorders>
              <w:top w:val="single" w:sz="4" w:space="0" w:color="auto"/>
              <w:left w:val="single" w:sz="4" w:space="0" w:color="000000"/>
              <w:bottom w:val="single" w:sz="4" w:space="0" w:color="auto"/>
              <w:right w:val="single" w:sz="4" w:space="0" w:color="000000"/>
            </w:tcBorders>
          </w:tcPr>
          <w:p w:rsidR="00D843B9" w:rsidRPr="00824A4B" w:rsidRDefault="00D843B9" w:rsidP="00D843B9">
            <w:pPr>
              <w:jc w:val="center"/>
            </w:pPr>
          </w:p>
        </w:tc>
        <w:tc>
          <w:tcPr>
            <w:tcW w:w="1710" w:type="dxa"/>
            <w:tcBorders>
              <w:top w:val="single" w:sz="4" w:space="0" w:color="auto"/>
              <w:left w:val="single" w:sz="4" w:space="0" w:color="000000"/>
              <w:bottom w:val="single" w:sz="4" w:space="0" w:color="auto"/>
              <w:right w:val="single" w:sz="4" w:space="0" w:color="000000"/>
            </w:tcBorders>
            <w:vAlign w:val="center"/>
          </w:tcPr>
          <w:p w:rsidR="00D843B9" w:rsidRPr="00824A4B" w:rsidRDefault="00D843B9" w:rsidP="00D843B9">
            <w:pPr>
              <w:jc w:val="center"/>
            </w:pPr>
          </w:p>
        </w:tc>
        <w:tc>
          <w:tcPr>
            <w:tcW w:w="2400" w:type="dxa"/>
            <w:vAlign w:val="center"/>
          </w:tcPr>
          <w:p w:rsidR="00D843B9" w:rsidRPr="008055C8" w:rsidRDefault="00D843B9" w:rsidP="00D843B9">
            <w:pPr>
              <w:jc w:val="center"/>
              <w:rPr>
                <w:rFonts w:eastAsia="Calibri"/>
              </w:rPr>
            </w:pPr>
          </w:p>
        </w:tc>
      </w:tr>
      <w:tr w:rsidR="00D843B9" w:rsidRPr="008055C8" w:rsidTr="00556588">
        <w:trPr>
          <w:trHeight w:val="326"/>
        </w:trPr>
        <w:tc>
          <w:tcPr>
            <w:tcW w:w="454" w:type="dxa"/>
            <w:vAlign w:val="center"/>
          </w:tcPr>
          <w:p w:rsidR="00D843B9" w:rsidRPr="008055C8" w:rsidRDefault="00D843B9" w:rsidP="00D843B9">
            <w:pPr>
              <w:shd w:val="clear" w:color="auto" w:fill="FFFFFF"/>
              <w:jc w:val="center"/>
              <w:rPr>
                <w:rFonts w:eastAsia="Calibri"/>
              </w:rPr>
            </w:pPr>
            <w:r>
              <w:rPr>
                <w:rFonts w:eastAsia="Calibri"/>
              </w:rPr>
              <w:t>2</w:t>
            </w:r>
          </w:p>
        </w:tc>
        <w:tc>
          <w:tcPr>
            <w:tcW w:w="2516" w:type="dxa"/>
            <w:tcBorders>
              <w:top w:val="nil"/>
              <w:left w:val="single" w:sz="4" w:space="0" w:color="auto"/>
              <w:bottom w:val="single" w:sz="4" w:space="0" w:color="auto"/>
              <w:right w:val="nil"/>
            </w:tcBorders>
            <w:vAlign w:val="bottom"/>
          </w:tcPr>
          <w:p w:rsidR="00D843B9" w:rsidRDefault="00D843B9" w:rsidP="00D843B9">
            <w:pPr>
              <w:rPr>
                <w:color w:val="000000"/>
                <w:sz w:val="20"/>
                <w:szCs w:val="20"/>
              </w:rPr>
            </w:pPr>
          </w:p>
        </w:tc>
        <w:tc>
          <w:tcPr>
            <w:tcW w:w="720" w:type="dxa"/>
            <w:vAlign w:val="center"/>
          </w:tcPr>
          <w:p w:rsidR="00D843B9" w:rsidRPr="00952F93" w:rsidRDefault="00D843B9" w:rsidP="00D843B9">
            <w:pPr>
              <w:jc w:val="center"/>
              <w:rPr>
                <w:sz w:val="20"/>
                <w:szCs w:val="20"/>
              </w:rPr>
            </w:pPr>
            <w:r>
              <w:rPr>
                <w:sz w:val="20"/>
                <w:szCs w:val="20"/>
              </w:rPr>
              <w:t>м</w:t>
            </w:r>
          </w:p>
        </w:tc>
        <w:tc>
          <w:tcPr>
            <w:tcW w:w="924" w:type="dxa"/>
            <w:tcBorders>
              <w:top w:val="nil"/>
              <w:left w:val="single" w:sz="4" w:space="0" w:color="auto"/>
              <w:bottom w:val="single" w:sz="4" w:space="0" w:color="auto"/>
              <w:right w:val="single" w:sz="4" w:space="0" w:color="auto"/>
            </w:tcBorders>
            <w:vAlign w:val="center"/>
          </w:tcPr>
          <w:p w:rsidR="00D843B9" w:rsidRDefault="00D843B9" w:rsidP="00D843B9">
            <w:pPr>
              <w:jc w:val="center"/>
              <w:rPr>
                <w:color w:val="000000"/>
                <w:sz w:val="20"/>
                <w:szCs w:val="20"/>
              </w:rPr>
            </w:pPr>
            <w:r>
              <w:rPr>
                <w:color w:val="000000"/>
                <w:sz w:val="20"/>
                <w:szCs w:val="20"/>
              </w:rPr>
              <w:t>820</w:t>
            </w:r>
          </w:p>
        </w:tc>
        <w:tc>
          <w:tcPr>
            <w:tcW w:w="1482" w:type="dxa"/>
            <w:tcBorders>
              <w:top w:val="single" w:sz="4" w:space="0" w:color="auto"/>
              <w:left w:val="single" w:sz="4" w:space="0" w:color="000000"/>
              <w:bottom w:val="single" w:sz="4" w:space="0" w:color="auto"/>
              <w:right w:val="single" w:sz="4" w:space="0" w:color="000000"/>
            </w:tcBorders>
          </w:tcPr>
          <w:p w:rsidR="00D843B9" w:rsidRPr="00824A4B" w:rsidRDefault="00D843B9" w:rsidP="00D843B9">
            <w:pPr>
              <w:jc w:val="center"/>
            </w:pPr>
          </w:p>
        </w:tc>
        <w:tc>
          <w:tcPr>
            <w:tcW w:w="1710" w:type="dxa"/>
            <w:tcBorders>
              <w:top w:val="single" w:sz="4" w:space="0" w:color="auto"/>
              <w:left w:val="single" w:sz="4" w:space="0" w:color="000000"/>
              <w:bottom w:val="single" w:sz="4" w:space="0" w:color="auto"/>
              <w:right w:val="single" w:sz="4" w:space="0" w:color="000000"/>
            </w:tcBorders>
            <w:vAlign w:val="center"/>
          </w:tcPr>
          <w:p w:rsidR="00D843B9" w:rsidRPr="00824A4B" w:rsidRDefault="00D843B9" w:rsidP="00D843B9">
            <w:pPr>
              <w:jc w:val="center"/>
            </w:pPr>
          </w:p>
        </w:tc>
        <w:tc>
          <w:tcPr>
            <w:tcW w:w="2400" w:type="dxa"/>
            <w:vAlign w:val="center"/>
          </w:tcPr>
          <w:p w:rsidR="00D843B9" w:rsidRPr="008055C8" w:rsidRDefault="00D843B9" w:rsidP="00D843B9">
            <w:pPr>
              <w:jc w:val="center"/>
              <w:rPr>
                <w:rFonts w:eastAsia="Calibri"/>
              </w:rPr>
            </w:pPr>
          </w:p>
        </w:tc>
      </w:tr>
      <w:tr w:rsidR="00D843B9" w:rsidRPr="008055C8" w:rsidTr="00556588">
        <w:trPr>
          <w:trHeight w:val="326"/>
        </w:trPr>
        <w:tc>
          <w:tcPr>
            <w:tcW w:w="454" w:type="dxa"/>
            <w:vAlign w:val="center"/>
          </w:tcPr>
          <w:p w:rsidR="00D843B9" w:rsidRDefault="00D843B9" w:rsidP="00D843B9">
            <w:pPr>
              <w:shd w:val="clear" w:color="auto" w:fill="FFFFFF"/>
              <w:jc w:val="center"/>
              <w:rPr>
                <w:rFonts w:eastAsia="Calibri"/>
              </w:rPr>
            </w:pPr>
            <w:r>
              <w:rPr>
                <w:rFonts w:eastAsia="Calibri"/>
              </w:rPr>
              <w:t>3</w:t>
            </w:r>
          </w:p>
        </w:tc>
        <w:tc>
          <w:tcPr>
            <w:tcW w:w="2516" w:type="dxa"/>
            <w:tcBorders>
              <w:top w:val="nil"/>
              <w:left w:val="single" w:sz="4" w:space="0" w:color="auto"/>
              <w:bottom w:val="single" w:sz="4" w:space="0" w:color="auto"/>
              <w:right w:val="nil"/>
            </w:tcBorders>
            <w:vAlign w:val="center"/>
          </w:tcPr>
          <w:p w:rsidR="00D843B9" w:rsidRPr="00FE6FE6" w:rsidRDefault="00D843B9" w:rsidP="00D843B9">
            <w:pPr>
              <w:rPr>
                <w:color w:val="000000"/>
                <w:sz w:val="20"/>
                <w:szCs w:val="20"/>
              </w:rPr>
            </w:pPr>
          </w:p>
        </w:tc>
        <w:tc>
          <w:tcPr>
            <w:tcW w:w="720" w:type="dxa"/>
            <w:vAlign w:val="center"/>
          </w:tcPr>
          <w:p w:rsidR="00D843B9" w:rsidRDefault="00D843B9" w:rsidP="00D843B9">
            <w:pPr>
              <w:jc w:val="center"/>
              <w:rPr>
                <w:sz w:val="20"/>
                <w:szCs w:val="20"/>
              </w:rPr>
            </w:pPr>
            <w:r>
              <w:rPr>
                <w:sz w:val="20"/>
                <w:szCs w:val="20"/>
              </w:rPr>
              <w:t>м</w:t>
            </w:r>
          </w:p>
        </w:tc>
        <w:tc>
          <w:tcPr>
            <w:tcW w:w="924" w:type="dxa"/>
            <w:tcBorders>
              <w:top w:val="nil"/>
              <w:left w:val="single" w:sz="4" w:space="0" w:color="auto"/>
              <w:bottom w:val="single" w:sz="4" w:space="0" w:color="auto"/>
              <w:right w:val="single" w:sz="4" w:space="0" w:color="auto"/>
            </w:tcBorders>
            <w:vAlign w:val="center"/>
          </w:tcPr>
          <w:p w:rsidR="00D843B9" w:rsidRDefault="00D843B9" w:rsidP="00D843B9">
            <w:pPr>
              <w:jc w:val="center"/>
              <w:rPr>
                <w:color w:val="000000"/>
                <w:sz w:val="20"/>
                <w:szCs w:val="20"/>
              </w:rPr>
            </w:pPr>
            <w:r>
              <w:rPr>
                <w:color w:val="000000"/>
                <w:sz w:val="20"/>
                <w:szCs w:val="20"/>
              </w:rPr>
              <w:t>300</w:t>
            </w:r>
          </w:p>
        </w:tc>
        <w:tc>
          <w:tcPr>
            <w:tcW w:w="1482" w:type="dxa"/>
            <w:tcBorders>
              <w:top w:val="single" w:sz="4" w:space="0" w:color="auto"/>
              <w:left w:val="single" w:sz="4" w:space="0" w:color="000000"/>
              <w:bottom w:val="single" w:sz="4" w:space="0" w:color="auto"/>
              <w:right w:val="single" w:sz="4" w:space="0" w:color="000000"/>
            </w:tcBorders>
          </w:tcPr>
          <w:p w:rsidR="00D843B9" w:rsidRPr="00824A4B" w:rsidRDefault="00D843B9" w:rsidP="00D843B9">
            <w:pPr>
              <w:jc w:val="center"/>
            </w:pPr>
          </w:p>
        </w:tc>
        <w:tc>
          <w:tcPr>
            <w:tcW w:w="1710" w:type="dxa"/>
            <w:tcBorders>
              <w:top w:val="single" w:sz="4" w:space="0" w:color="auto"/>
              <w:left w:val="single" w:sz="4" w:space="0" w:color="000000"/>
              <w:bottom w:val="single" w:sz="4" w:space="0" w:color="auto"/>
              <w:right w:val="single" w:sz="4" w:space="0" w:color="000000"/>
            </w:tcBorders>
            <w:vAlign w:val="center"/>
          </w:tcPr>
          <w:p w:rsidR="00D843B9" w:rsidRPr="00824A4B" w:rsidRDefault="00D843B9" w:rsidP="00D843B9">
            <w:pPr>
              <w:jc w:val="center"/>
            </w:pPr>
          </w:p>
        </w:tc>
        <w:tc>
          <w:tcPr>
            <w:tcW w:w="2400" w:type="dxa"/>
            <w:vAlign w:val="center"/>
          </w:tcPr>
          <w:p w:rsidR="00D843B9" w:rsidRPr="008055C8" w:rsidRDefault="00D843B9" w:rsidP="00D843B9">
            <w:pPr>
              <w:jc w:val="center"/>
              <w:rPr>
                <w:rFonts w:eastAsia="Calibri"/>
              </w:rPr>
            </w:pPr>
          </w:p>
        </w:tc>
      </w:tr>
      <w:tr w:rsidR="00D843B9" w:rsidRPr="008055C8" w:rsidTr="00556588">
        <w:trPr>
          <w:trHeight w:val="326"/>
        </w:trPr>
        <w:tc>
          <w:tcPr>
            <w:tcW w:w="454" w:type="dxa"/>
            <w:vAlign w:val="center"/>
          </w:tcPr>
          <w:p w:rsidR="00D843B9" w:rsidRDefault="00D843B9" w:rsidP="00D843B9">
            <w:pPr>
              <w:shd w:val="clear" w:color="auto" w:fill="FFFFFF"/>
              <w:jc w:val="center"/>
              <w:rPr>
                <w:rFonts w:eastAsia="Calibri"/>
              </w:rPr>
            </w:pPr>
            <w:r>
              <w:rPr>
                <w:rFonts w:eastAsia="Calibri"/>
              </w:rPr>
              <w:t>4</w:t>
            </w:r>
          </w:p>
        </w:tc>
        <w:tc>
          <w:tcPr>
            <w:tcW w:w="2516" w:type="dxa"/>
            <w:tcBorders>
              <w:top w:val="single" w:sz="4" w:space="0" w:color="auto"/>
              <w:left w:val="single" w:sz="4" w:space="0" w:color="auto"/>
              <w:bottom w:val="single" w:sz="4" w:space="0" w:color="auto"/>
              <w:right w:val="nil"/>
            </w:tcBorders>
            <w:shd w:val="clear" w:color="000000" w:fill="FFFFFF"/>
            <w:vAlign w:val="center"/>
          </w:tcPr>
          <w:p w:rsidR="00D843B9" w:rsidRPr="00FE6FE6" w:rsidRDefault="00D843B9" w:rsidP="00D843B9">
            <w:pPr>
              <w:ind w:right="-108"/>
              <w:rPr>
                <w:color w:val="000000"/>
                <w:sz w:val="20"/>
                <w:szCs w:val="20"/>
              </w:rPr>
            </w:pPr>
          </w:p>
        </w:tc>
        <w:tc>
          <w:tcPr>
            <w:tcW w:w="720" w:type="dxa"/>
            <w:vAlign w:val="center"/>
          </w:tcPr>
          <w:p w:rsidR="00D843B9" w:rsidRPr="00FB3B1B" w:rsidRDefault="00D843B9" w:rsidP="00D843B9">
            <w:pPr>
              <w:jc w:val="center"/>
              <w:rPr>
                <w:color w:val="000000"/>
                <w:sz w:val="20"/>
                <w:szCs w:val="20"/>
              </w:rPr>
            </w:pPr>
            <w:r>
              <w:rPr>
                <w:color w:val="000000"/>
                <w:sz w:val="20"/>
                <w:szCs w:val="20"/>
              </w:rPr>
              <w:t>м</w:t>
            </w:r>
          </w:p>
        </w:tc>
        <w:tc>
          <w:tcPr>
            <w:tcW w:w="924" w:type="dxa"/>
            <w:tcBorders>
              <w:top w:val="nil"/>
              <w:left w:val="single" w:sz="4" w:space="0" w:color="auto"/>
              <w:bottom w:val="single" w:sz="4" w:space="0" w:color="auto"/>
              <w:right w:val="single" w:sz="4" w:space="0" w:color="auto"/>
            </w:tcBorders>
            <w:vAlign w:val="center"/>
          </w:tcPr>
          <w:p w:rsidR="00D843B9" w:rsidRDefault="00D843B9" w:rsidP="00D843B9">
            <w:pPr>
              <w:jc w:val="center"/>
              <w:rPr>
                <w:sz w:val="20"/>
                <w:szCs w:val="20"/>
              </w:rPr>
            </w:pPr>
            <w:r>
              <w:rPr>
                <w:sz w:val="20"/>
                <w:szCs w:val="20"/>
              </w:rPr>
              <w:t>620</w:t>
            </w:r>
          </w:p>
        </w:tc>
        <w:tc>
          <w:tcPr>
            <w:tcW w:w="1482" w:type="dxa"/>
            <w:tcBorders>
              <w:top w:val="single" w:sz="4" w:space="0" w:color="auto"/>
              <w:left w:val="single" w:sz="4" w:space="0" w:color="000000"/>
              <w:bottom w:val="single" w:sz="4" w:space="0" w:color="auto"/>
              <w:right w:val="single" w:sz="4" w:space="0" w:color="000000"/>
            </w:tcBorders>
          </w:tcPr>
          <w:p w:rsidR="00D843B9" w:rsidRPr="00824A4B" w:rsidRDefault="00D843B9" w:rsidP="00D843B9">
            <w:pPr>
              <w:jc w:val="center"/>
            </w:pPr>
          </w:p>
        </w:tc>
        <w:tc>
          <w:tcPr>
            <w:tcW w:w="1710" w:type="dxa"/>
            <w:tcBorders>
              <w:top w:val="single" w:sz="4" w:space="0" w:color="auto"/>
              <w:left w:val="single" w:sz="4" w:space="0" w:color="000000"/>
              <w:bottom w:val="single" w:sz="4" w:space="0" w:color="auto"/>
              <w:right w:val="single" w:sz="4" w:space="0" w:color="000000"/>
            </w:tcBorders>
            <w:vAlign w:val="center"/>
          </w:tcPr>
          <w:p w:rsidR="00D843B9" w:rsidRPr="00824A4B" w:rsidRDefault="00D843B9" w:rsidP="00D843B9">
            <w:pPr>
              <w:jc w:val="center"/>
            </w:pPr>
          </w:p>
        </w:tc>
        <w:tc>
          <w:tcPr>
            <w:tcW w:w="2400" w:type="dxa"/>
            <w:vAlign w:val="center"/>
          </w:tcPr>
          <w:p w:rsidR="00D843B9" w:rsidRPr="008055C8" w:rsidRDefault="00D843B9" w:rsidP="00D843B9">
            <w:pPr>
              <w:jc w:val="center"/>
              <w:rPr>
                <w:rFonts w:eastAsia="Calibri"/>
              </w:rPr>
            </w:pPr>
          </w:p>
        </w:tc>
      </w:tr>
      <w:tr w:rsidR="00D843B9" w:rsidRPr="008055C8" w:rsidTr="00556588">
        <w:trPr>
          <w:trHeight w:val="326"/>
        </w:trPr>
        <w:tc>
          <w:tcPr>
            <w:tcW w:w="454" w:type="dxa"/>
            <w:vAlign w:val="center"/>
          </w:tcPr>
          <w:p w:rsidR="00D843B9" w:rsidRDefault="00D843B9" w:rsidP="00D843B9">
            <w:pPr>
              <w:shd w:val="clear" w:color="auto" w:fill="FFFFFF"/>
              <w:jc w:val="center"/>
              <w:rPr>
                <w:rFonts w:eastAsia="Calibri"/>
              </w:rPr>
            </w:pPr>
          </w:p>
        </w:tc>
        <w:tc>
          <w:tcPr>
            <w:tcW w:w="7352" w:type="dxa"/>
            <w:gridSpan w:val="5"/>
            <w:tcBorders>
              <w:top w:val="single" w:sz="4" w:space="0" w:color="auto"/>
              <w:left w:val="single" w:sz="4" w:space="0" w:color="auto"/>
              <w:bottom w:val="single" w:sz="4" w:space="0" w:color="auto"/>
              <w:right w:val="single" w:sz="4" w:space="0" w:color="000000"/>
            </w:tcBorders>
            <w:shd w:val="clear" w:color="000000" w:fill="FFFFFF"/>
            <w:vAlign w:val="center"/>
          </w:tcPr>
          <w:p w:rsidR="00D843B9" w:rsidRPr="00620CD2" w:rsidRDefault="00D843B9" w:rsidP="00D843B9">
            <w:pPr>
              <w:rPr>
                <w:b/>
                <w:sz w:val="22"/>
                <w:szCs w:val="22"/>
              </w:rPr>
            </w:pPr>
            <w:r w:rsidRPr="00620CD2">
              <w:rPr>
                <w:b/>
                <w:color w:val="000000"/>
                <w:sz w:val="22"/>
                <w:szCs w:val="22"/>
              </w:rPr>
              <w:t>Итого</w:t>
            </w:r>
          </w:p>
        </w:tc>
        <w:tc>
          <w:tcPr>
            <w:tcW w:w="2400" w:type="dxa"/>
            <w:vAlign w:val="center"/>
          </w:tcPr>
          <w:p w:rsidR="00D843B9" w:rsidRPr="008055C8" w:rsidRDefault="00D843B9" w:rsidP="00D843B9">
            <w:pPr>
              <w:jc w:val="center"/>
              <w:rPr>
                <w:rFonts w:eastAsia="Calibri"/>
              </w:rPr>
            </w:pPr>
          </w:p>
        </w:tc>
      </w:tr>
    </w:tbl>
    <w:p w:rsidR="00B604D1" w:rsidRDefault="00B604D1" w:rsidP="002E04CB">
      <w:pPr>
        <w:spacing w:line="238" w:lineRule="atLeast"/>
        <w:jc w:val="center"/>
        <w:rPr>
          <w:b/>
          <w:bCs/>
          <w:sz w:val="25"/>
          <w:szCs w:val="25"/>
        </w:rPr>
      </w:pPr>
    </w:p>
    <w:tbl>
      <w:tblPr>
        <w:tblW w:w="10206" w:type="dxa"/>
        <w:tblLook w:val="0000" w:firstRow="0" w:lastRow="0" w:firstColumn="0" w:lastColumn="0" w:noHBand="0" w:noVBand="0"/>
      </w:tblPr>
      <w:tblGrid>
        <w:gridCol w:w="5103"/>
        <w:gridCol w:w="5103"/>
      </w:tblGrid>
      <w:tr w:rsidR="00D10618" w:rsidRPr="00064713" w:rsidTr="00CE2193">
        <w:trPr>
          <w:trHeight w:val="4701"/>
        </w:trPr>
        <w:tc>
          <w:tcPr>
            <w:tcW w:w="5103" w:type="dxa"/>
          </w:tcPr>
          <w:p w:rsidR="00D10618" w:rsidRPr="00064713" w:rsidRDefault="00D10618" w:rsidP="00CE2193">
            <w:pPr>
              <w:shd w:val="clear" w:color="auto" w:fill="FFFFFF"/>
              <w:jc w:val="center"/>
              <w:rPr>
                <w:rFonts w:eastAsia="Calibri"/>
                <w:b/>
                <w:sz w:val="22"/>
                <w:szCs w:val="22"/>
              </w:rPr>
            </w:pPr>
            <w:r w:rsidRPr="00064713">
              <w:rPr>
                <w:rFonts w:eastAsia="Calibri"/>
                <w:b/>
                <w:sz w:val="22"/>
                <w:szCs w:val="22"/>
              </w:rPr>
              <w:t>Покупатель</w:t>
            </w:r>
          </w:p>
          <w:p w:rsidR="00D10618" w:rsidRPr="00064713" w:rsidRDefault="00D10618" w:rsidP="00CE2193">
            <w:pPr>
              <w:shd w:val="clear" w:color="auto" w:fill="FFFFFF"/>
              <w:jc w:val="center"/>
              <w:rPr>
                <w:rFonts w:eastAsia="Calibri"/>
                <w:b/>
                <w:sz w:val="22"/>
                <w:szCs w:val="22"/>
              </w:rPr>
            </w:pPr>
          </w:p>
          <w:p w:rsidR="00D10618" w:rsidRPr="00064713" w:rsidRDefault="00D10618" w:rsidP="00CE2193">
            <w:pPr>
              <w:shd w:val="clear" w:color="auto" w:fill="FFFFFF"/>
              <w:rPr>
                <w:rFonts w:eastAsia="Calibri"/>
                <w:sz w:val="22"/>
                <w:szCs w:val="22"/>
              </w:rPr>
            </w:pPr>
            <w:r w:rsidRPr="00064713">
              <w:rPr>
                <w:rFonts w:eastAsia="Calibri"/>
                <w:sz w:val="22"/>
                <w:szCs w:val="22"/>
              </w:rPr>
              <w:t>МУП «Горэлектросеть»</w:t>
            </w:r>
          </w:p>
          <w:p w:rsidR="00D10618" w:rsidRPr="00064713" w:rsidRDefault="00D10618" w:rsidP="00CE2193">
            <w:pPr>
              <w:shd w:val="clear" w:color="auto" w:fill="FFFFFF"/>
              <w:rPr>
                <w:rFonts w:eastAsia="Calibri"/>
                <w:sz w:val="22"/>
                <w:szCs w:val="22"/>
              </w:rPr>
            </w:pPr>
            <w:r w:rsidRPr="00064713">
              <w:rPr>
                <w:rFonts w:eastAsia="Calibri"/>
                <w:sz w:val="22"/>
                <w:szCs w:val="22"/>
              </w:rPr>
              <w:t>602256, Владимирская область, г. Муром,</w:t>
            </w:r>
          </w:p>
          <w:p w:rsidR="00D10618" w:rsidRPr="00064713" w:rsidRDefault="00D10618" w:rsidP="00CE2193">
            <w:pPr>
              <w:shd w:val="clear" w:color="auto" w:fill="FFFFFF"/>
              <w:rPr>
                <w:rFonts w:eastAsia="Calibri"/>
                <w:sz w:val="22"/>
                <w:szCs w:val="22"/>
              </w:rPr>
            </w:pPr>
            <w:r w:rsidRPr="00064713">
              <w:rPr>
                <w:rFonts w:eastAsia="Calibri"/>
                <w:sz w:val="22"/>
                <w:szCs w:val="22"/>
              </w:rPr>
              <w:t>ул. Владимирская, д. 8А</w:t>
            </w:r>
          </w:p>
          <w:p w:rsidR="00D10618" w:rsidRPr="00064713" w:rsidRDefault="00D10618" w:rsidP="00CE2193">
            <w:pPr>
              <w:shd w:val="clear" w:color="auto" w:fill="FFFFFF"/>
              <w:rPr>
                <w:rFonts w:eastAsia="Calibri"/>
                <w:sz w:val="22"/>
                <w:szCs w:val="22"/>
              </w:rPr>
            </w:pPr>
            <w:r w:rsidRPr="00064713">
              <w:rPr>
                <w:rFonts w:eastAsia="Calibri"/>
                <w:sz w:val="22"/>
                <w:szCs w:val="22"/>
              </w:rPr>
              <w:t>тел./факс 8(49234)3-31-42</w:t>
            </w:r>
          </w:p>
          <w:p w:rsidR="00D10618" w:rsidRPr="00064713" w:rsidRDefault="00D10618" w:rsidP="00CE2193">
            <w:pPr>
              <w:shd w:val="clear" w:color="auto" w:fill="FFFFFF"/>
              <w:rPr>
                <w:rFonts w:eastAsia="Calibri"/>
                <w:sz w:val="22"/>
                <w:szCs w:val="22"/>
                <w:lang w:val="en-US"/>
              </w:rPr>
            </w:pPr>
            <w:r w:rsidRPr="00064713">
              <w:rPr>
                <w:rFonts w:eastAsia="Calibri"/>
                <w:sz w:val="22"/>
                <w:szCs w:val="22"/>
                <w:lang w:val="en-US"/>
              </w:rPr>
              <w:t xml:space="preserve">e-mail </w:t>
            </w:r>
            <w:hyperlink r:id="rId28" w:history="1">
              <w:r w:rsidRPr="00064713">
                <w:rPr>
                  <w:rStyle w:val="a4"/>
                  <w:rFonts w:eastAsia="Calibri"/>
                  <w:sz w:val="22"/>
                  <w:szCs w:val="22"/>
                  <w:lang w:val="en-US"/>
                </w:rPr>
                <w:t>mail@muromges.ru</w:t>
              </w:r>
            </w:hyperlink>
            <w:r w:rsidRPr="00064713">
              <w:rPr>
                <w:rFonts w:eastAsia="Calibri"/>
                <w:sz w:val="22"/>
                <w:szCs w:val="22"/>
                <w:lang w:val="en-US"/>
              </w:rPr>
              <w:t xml:space="preserve"> </w:t>
            </w:r>
          </w:p>
          <w:p w:rsidR="00D10618" w:rsidRPr="00064713" w:rsidRDefault="00D10618" w:rsidP="00CE2193">
            <w:pPr>
              <w:shd w:val="clear" w:color="auto" w:fill="FFFFFF"/>
              <w:rPr>
                <w:rFonts w:eastAsia="Calibri"/>
                <w:sz w:val="22"/>
                <w:szCs w:val="22"/>
                <w:lang w:val="en-US"/>
              </w:rPr>
            </w:pPr>
            <w:r w:rsidRPr="00064713">
              <w:rPr>
                <w:rFonts w:eastAsia="Calibri"/>
                <w:sz w:val="22"/>
                <w:szCs w:val="22"/>
              </w:rPr>
              <w:t>ОГРН</w:t>
            </w:r>
            <w:r w:rsidRPr="00064713">
              <w:rPr>
                <w:rFonts w:eastAsia="Calibri"/>
                <w:sz w:val="22"/>
                <w:szCs w:val="22"/>
                <w:lang w:val="en-US"/>
              </w:rPr>
              <w:t xml:space="preserve"> 1023302157548</w:t>
            </w:r>
          </w:p>
          <w:p w:rsidR="00D10618" w:rsidRPr="00064713" w:rsidRDefault="00D10618" w:rsidP="00CE2193">
            <w:pPr>
              <w:shd w:val="clear" w:color="auto" w:fill="FFFFFF"/>
              <w:rPr>
                <w:rFonts w:eastAsia="Calibri"/>
                <w:sz w:val="22"/>
                <w:szCs w:val="22"/>
              </w:rPr>
            </w:pPr>
            <w:r w:rsidRPr="00064713">
              <w:rPr>
                <w:rFonts w:eastAsia="Calibri"/>
                <w:sz w:val="22"/>
                <w:szCs w:val="22"/>
              </w:rPr>
              <w:t>ИНН/КПП 3307002148/333401001</w:t>
            </w:r>
          </w:p>
          <w:p w:rsidR="00D13EB8" w:rsidRPr="00947AD9" w:rsidRDefault="00D13EB8" w:rsidP="00D13EB8">
            <w:pPr>
              <w:shd w:val="clear" w:color="auto" w:fill="FFFFFF"/>
              <w:rPr>
                <w:rFonts w:eastAsia="Calibri"/>
                <w:sz w:val="22"/>
                <w:szCs w:val="22"/>
              </w:rPr>
            </w:pPr>
            <w:r w:rsidRPr="00947AD9">
              <w:rPr>
                <w:rFonts w:eastAsia="Calibri"/>
                <w:sz w:val="22"/>
                <w:szCs w:val="22"/>
              </w:rPr>
              <w:t>р/с 40702810210170100196</w:t>
            </w:r>
          </w:p>
          <w:p w:rsidR="00D13EB8" w:rsidRPr="00947AD9" w:rsidRDefault="00D13EB8" w:rsidP="00D13EB8">
            <w:pPr>
              <w:shd w:val="clear" w:color="auto" w:fill="FFFFFF"/>
              <w:rPr>
                <w:rFonts w:eastAsia="Calibri"/>
                <w:sz w:val="22"/>
                <w:szCs w:val="22"/>
              </w:rPr>
            </w:pPr>
            <w:r w:rsidRPr="00947AD9">
              <w:rPr>
                <w:rFonts w:eastAsia="Calibri"/>
                <w:sz w:val="22"/>
                <w:szCs w:val="22"/>
              </w:rPr>
              <w:t>во Владимирском отделении № 8611</w:t>
            </w:r>
          </w:p>
          <w:p w:rsidR="00D13EB8" w:rsidRPr="00947AD9" w:rsidRDefault="00D13EB8" w:rsidP="00D13EB8">
            <w:pPr>
              <w:shd w:val="clear" w:color="auto" w:fill="FFFFFF"/>
              <w:rPr>
                <w:rFonts w:eastAsia="Calibri"/>
                <w:sz w:val="22"/>
                <w:szCs w:val="22"/>
              </w:rPr>
            </w:pPr>
            <w:r w:rsidRPr="00947AD9">
              <w:rPr>
                <w:rFonts w:eastAsia="Calibri"/>
                <w:sz w:val="22"/>
                <w:szCs w:val="22"/>
              </w:rPr>
              <w:t>ПАО Сбербанк г. Владимир</w:t>
            </w:r>
          </w:p>
          <w:p w:rsidR="00D13EB8" w:rsidRPr="00947AD9" w:rsidRDefault="00D13EB8" w:rsidP="00D13EB8">
            <w:pPr>
              <w:shd w:val="clear" w:color="auto" w:fill="FFFFFF"/>
              <w:rPr>
                <w:rFonts w:eastAsia="Calibri"/>
                <w:sz w:val="22"/>
                <w:szCs w:val="22"/>
              </w:rPr>
            </w:pPr>
            <w:r w:rsidRPr="00947AD9">
              <w:rPr>
                <w:rFonts w:eastAsia="Calibri"/>
                <w:sz w:val="22"/>
                <w:szCs w:val="22"/>
              </w:rPr>
              <w:t>к/с 30101810000000000602</w:t>
            </w:r>
          </w:p>
          <w:p w:rsidR="00D13EB8" w:rsidRPr="00947AD9" w:rsidRDefault="00D13EB8" w:rsidP="00D13EB8">
            <w:pPr>
              <w:shd w:val="clear" w:color="auto" w:fill="FFFFFF"/>
              <w:rPr>
                <w:rFonts w:eastAsia="Calibri"/>
                <w:sz w:val="22"/>
                <w:szCs w:val="22"/>
              </w:rPr>
            </w:pPr>
            <w:r w:rsidRPr="00947AD9">
              <w:rPr>
                <w:rFonts w:eastAsia="Calibri"/>
                <w:sz w:val="22"/>
                <w:szCs w:val="22"/>
              </w:rPr>
              <w:t>БИК 041708602</w:t>
            </w:r>
          </w:p>
          <w:p w:rsidR="00D10618" w:rsidRPr="00064713" w:rsidRDefault="00D10618" w:rsidP="00CE2193">
            <w:pPr>
              <w:shd w:val="clear" w:color="auto" w:fill="FFFFFF"/>
              <w:rPr>
                <w:rFonts w:eastAsia="Calibri"/>
                <w:sz w:val="22"/>
                <w:szCs w:val="22"/>
              </w:rPr>
            </w:pPr>
          </w:p>
          <w:p w:rsidR="00D10618" w:rsidRPr="00064713" w:rsidRDefault="00D10618" w:rsidP="00CE2193">
            <w:pPr>
              <w:shd w:val="clear" w:color="auto" w:fill="FFFFFF"/>
              <w:rPr>
                <w:rFonts w:eastAsia="Calibri"/>
                <w:sz w:val="22"/>
                <w:szCs w:val="22"/>
              </w:rPr>
            </w:pPr>
            <w:r w:rsidRPr="00064713">
              <w:rPr>
                <w:rFonts w:eastAsia="Calibri"/>
                <w:sz w:val="22"/>
                <w:szCs w:val="22"/>
              </w:rPr>
              <w:t>Директор МУП «Горэлектросеть»</w:t>
            </w:r>
          </w:p>
          <w:p w:rsidR="00D10618" w:rsidRPr="00064713" w:rsidRDefault="00D10618" w:rsidP="00CE2193">
            <w:pPr>
              <w:shd w:val="clear" w:color="auto" w:fill="FFFFFF"/>
              <w:rPr>
                <w:rFonts w:eastAsia="Calibri"/>
                <w:sz w:val="22"/>
                <w:szCs w:val="22"/>
              </w:rPr>
            </w:pPr>
          </w:p>
          <w:p w:rsidR="00D10618" w:rsidRPr="00064713" w:rsidRDefault="00D10618" w:rsidP="00CE2193">
            <w:pPr>
              <w:shd w:val="clear" w:color="auto" w:fill="FFFFFF"/>
              <w:rPr>
                <w:rFonts w:eastAsia="Calibri"/>
                <w:sz w:val="22"/>
                <w:szCs w:val="22"/>
              </w:rPr>
            </w:pPr>
            <w:r w:rsidRPr="00064713">
              <w:rPr>
                <w:rFonts w:eastAsia="Calibri"/>
                <w:sz w:val="22"/>
                <w:szCs w:val="22"/>
              </w:rPr>
              <w:t xml:space="preserve">____________________ А.Ю. </w:t>
            </w:r>
            <w:proofErr w:type="spellStart"/>
            <w:r w:rsidRPr="00064713">
              <w:rPr>
                <w:rFonts w:eastAsia="Calibri"/>
                <w:sz w:val="22"/>
                <w:szCs w:val="22"/>
              </w:rPr>
              <w:t>Александрук</w:t>
            </w:r>
            <w:proofErr w:type="spellEnd"/>
          </w:p>
          <w:p w:rsidR="00D10618" w:rsidRPr="00064713" w:rsidRDefault="00D10618" w:rsidP="00CE2193">
            <w:pPr>
              <w:shd w:val="clear" w:color="auto" w:fill="FFFFFF"/>
              <w:rPr>
                <w:rFonts w:eastAsia="Calibri"/>
                <w:sz w:val="22"/>
                <w:szCs w:val="22"/>
              </w:rPr>
            </w:pPr>
            <w:r w:rsidRPr="00064713">
              <w:rPr>
                <w:rFonts w:eastAsia="Calibri"/>
                <w:sz w:val="22"/>
                <w:szCs w:val="22"/>
              </w:rPr>
              <w:t>«_____» _______________________ 2023г.</w:t>
            </w:r>
          </w:p>
          <w:p w:rsidR="00D10618" w:rsidRPr="00064713" w:rsidRDefault="00D10618" w:rsidP="00CE2193">
            <w:pPr>
              <w:rPr>
                <w:rFonts w:eastAsia="Calibri"/>
                <w:sz w:val="22"/>
                <w:szCs w:val="22"/>
              </w:rPr>
            </w:pPr>
            <w:r w:rsidRPr="00064713">
              <w:rPr>
                <w:rFonts w:eastAsia="Calibri"/>
                <w:sz w:val="22"/>
                <w:szCs w:val="22"/>
              </w:rPr>
              <w:t>М.П.</w:t>
            </w:r>
          </w:p>
        </w:tc>
        <w:tc>
          <w:tcPr>
            <w:tcW w:w="5103" w:type="dxa"/>
          </w:tcPr>
          <w:p w:rsidR="00D10618" w:rsidRPr="00064713" w:rsidRDefault="00D10618" w:rsidP="00CE2193">
            <w:pPr>
              <w:jc w:val="center"/>
              <w:rPr>
                <w:rFonts w:eastAsia="Calibri"/>
                <w:b/>
                <w:sz w:val="22"/>
                <w:szCs w:val="22"/>
              </w:rPr>
            </w:pPr>
            <w:r w:rsidRPr="00064713">
              <w:rPr>
                <w:rFonts w:eastAsia="Calibri"/>
                <w:b/>
                <w:sz w:val="22"/>
                <w:szCs w:val="22"/>
              </w:rPr>
              <w:t>Поставщик</w:t>
            </w:r>
          </w:p>
          <w:p w:rsidR="00D10618" w:rsidRPr="00064713" w:rsidRDefault="00D10618" w:rsidP="00CE2193">
            <w:pPr>
              <w:rPr>
                <w:rFonts w:eastAsia="Calibri"/>
                <w:sz w:val="22"/>
                <w:szCs w:val="22"/>
              </w:rPr>
            </w:pPr>
          </w:p>
          <w:p w:rsidR="00D10618" w:rsidRPr="00064713" w:rsidRDefault="00D10618" w:rsidP="00CE2193">
            <w:pPr>
              <w:pStyle w:val="2"/>
              <w:spacing w:before="0"/>
              <w:rPr>
                <w:rFonts w:ascii="Times New Roman" w:hAnsi="Times New Roman"/>
                <w:b w:val="0"/>
                <w:color w:val="auto"/>
                <w:sz w:val="22"/>
                <w:szCs w:val="22"/>
              </w:rPr>
            </w:pPr>
            <w:bookmarkStart w:id="285" w:name="_Toc132009951"/>
            <w:r w:rsidRPr="00064713">
              <w:rPr>
                <w:rFonts w:ascii="Times New Roman" w:hAnsi="Times New Roman"/>
                <w:color w:val="auto"/>
                <w:sz w:val="22"/>
                <w:szCs w:val="22"/>
              </w:rPr>
              <w:t>__________________________________</w:t>
            </w:r>
            <w:bookmarkEnd w:id="285"/>
          </w:p>
          <w:p w:rsidR="00D10618" w:rsidRPr="00064713" w:rsidRDefault="00D10618" w:rsidP="00CE2193">
            <w:pPr>
              <w:tabs>
                <w:tab w:val="left" w:pos="432"/>
              </w:tabs>
              <w:ind w:left="249" w:hanging="249"/>
              <w:rPr>
                <w:sz w:val="22"/>
                <w:szCs w:val="22"/>
              </w:rPr>
            </w:pPr>
            <w:r w:rsidRPr="00064713">
              <w:rPr>
                <w:sz w:val="22"/>
                <w:szCs w:val="22"/>
              </w:rPr>
              <w:t>__________________________________</w:t>
            </w:r>
          </w:p>
          <w:p w:rsidR="00D10618" w:rsidRPr="00064713" w:rsidRDefault="00D10618" w:rsidP="00CE2193">
            <w:pPr>
              <w:tabs>
                <w:tab w:val="left" w:pos="432"/>
              </w:tabs>
              <w:ind w:left="249" w:hanging="249"/>
              <w:rPr>
                <w:sz w:val="22"/>
                <w:szCs w:val="22"/>
              </w:rPr>
            </w:pPr>
            <w:r w:rsidRPr="00064713">
              <w:rPr>
                <w:sz w:val="22"/>
                <w:szCs w:val="22"/>
              </w:rPr>
              <w:t>__________________________________</w:t>
            </w:r>
          </w:p>
          <w:p w:rsidR="00D10618" w:rsidRPr="00064713" w:rsidRDefault="00D10618" w:rsidP="00CE2193">
            <w:pPr>
              <w:rPr>
                <w:sz w:val="22"/>
                <w:szCs w:val="22"/>
              </w:rPr>
            </w:pPr>
            <w:r w:rsidRPr="00064713">
              <w:rPr>
                <w:sz w:val="22"/>
                <w:szCs w:val="22"/>
              </w:rPr>
              <w:t>тел. ______________________________</w:t>
            </w:r>
          </w:p>
          <w:p w:rsidR="00D10618" w:rsidRPr="00064713" w:rsidRDefault="00D10618" w:rsidP="00CE2193">
            <w:pPr>
              <w:rPr>
                <w:sz w:val="22"/>
                <w:szCs w:val="22"/>
              </w:rPr>
            </w:pPr>
            <w:r w:rsidRPr="00064713">
              <w:rPr>
                <w:sz w:val="22"/>
                <w:szCs w:val="22"/>
              </w:rPr>
              <w:t>е-</w:t>
            </w:r>
            <w:r w:rsidRPr="00064713">
              <w:rPr>
                <w:sz w:val="22"/>
                <w:szCs w:val="22"/>
                <w:lang w:val="en-US"/>
              </w:rPr>
              <w:t>mail</w:t>
            </w:r>
            <w:r w:rsidRPr="00064713">
              <w:rPr>
                <w:sz w:val="22"/>
                <w:szCs w:val="22"/>
              </w:rPr>
              <w:t xml:space="preserve"> ____________________________</w:t>
            </w:r>
          </w:p>
          <w:p w:rsidR="00D10618" w:rsidRPr="00064713" w:rsidRDefault="00D10618" w:rsidP="00CE2193">
            <w:pPr>
              <w:rPr>
                <w:sz w:val="22"/>
                <w:szCs w:val="22"/>
              </w:rPr>
            </w:pPr>
            <w:r w:rsidRPr="00064713">
              <w:rPr>
                <w:sz w:val="22"/>
                <w:szCs w:val="22"/>
              </w:rPr>
              <w:t>ОГРН ____________________________</w:t>
            </w:r>
          </w:p>
          <w:p w:rsidR="00D10618" w:rsidRPr="00064713" w:rsidRDefault="00D10618" w:rsidP="00CE2193">
            <w:pPr>
              <w:rPr>
                <w:sz w:val="22"/>
                <w:szCs w:val="22"/>
              </w:rPr>
            </w:pPr>
            <w:r w:rsidRPr="00064713">
              <w:rPr>
                <w:sz w:val="22"/>
                <w:szCs w:val="22"/>
              </w:rPr>
              <w:t>ИНН/КПП ______________/__________</w:t>
            </w:r>
          </w:p>
          <w:p w:rsidR="00D10618" w:rsidRPr="00064713" w:rsidRDefault="00D10618" w:rsidP="00CE2193">
            <w:pPr>
              <w:rPr>
                <w:sz w:val="22"/>
                <w:szCs w:val="22"/>
              </w:rPr>
            </w:pPr>
            <w:r w:rsidRPr="00064713">
              <w:rPr>
                <w:sz w:val="22"/>
                <w:szCs w:val="22"/>
              </w:rPr>
              <w:t>р/с _______________________________</w:t>
            </w:r>
          </w:p>
          <w:p w:rsidR="00D10618" w:rsidRPr="00064713" w:rsidRDefault="00D10618" w:rsidP="00CE2193">
            <w:pPr>
              <w:rPr>
                <w:sz w:val="22"/>
                <w:szCs w:val="22"/>
              </w:rPr>
            </w:pPr>
            <w:r w:rsidRPr="00064713">
              <w:rPr>
                <w:sz w:val="22"/>
                <w:szCs w:val="22"/>
              </w:rPr>
              <w:t>__________________________________</w:t>
            </w:r>
          </w:p>
          <w:p w:rsidR="00D10618" w:rsidRPr="00064713" w:rsidRDefault="00D10618" w:rsidP="00CE2193">
            <w:pPr>
              <w:rPr>
                <w:sz w:val="22"/>
                <w:szCs w:val="22"/>
              </w:rPr>
            </w:pPr>
            <w:r w:rsidRPr="00064713">
              <w:rPr>
                <w:sz w:val="22"/>
                <w:szCs w:val="22"/>
              </w:rPr>
              <w:t>к/с _______________________________</w:t>
            </w:r>
          </w:p>
          <w:p w:rsidR="00D10618" w:rsidRPr="00064713" w:rsidRDefault="00D10618" w:rsidP="00CE2193">
            <w:pPr>
              <w:rPr>
                <w:sz w:val="22"/>
                <w:szCs w:val="22"/>
              </w:rPr>
            </w:pPr>
            <w:r w:rsidRPr="00064713">
              <w:rPr>
                <w:sz w:val="22"/>
                <w:szCs w:val="22"/>
              </w:rPr>
              <w:t>БИК ______________________________</w:t>
            </w:r>
          </w:p>
          <w:p w:rsidR="00D13EB8" w:rsidRDefault="00D13EB8" w:rsidP="00CE2193">
            <w:pPr>
              <w:rPr>
                <w:sz w:val="22"/>
                <w:szCs w:val="22"/>
              </w:rPr>
            </w:pPr>
          </w:p>
          <w:p w:rsidR="00D13EB8" w:rsidRDefault="00D13EB8" w:rsidP="00CE2193">
            <w:pPr>
              <w:rPr>
                <w:sz w:val="22"/>
                <w:szCs w:val="22"/>
              </w:rPr>
            </w:pPr>
          </w:p>
          <w:p w:rsidR="00D10618" w:rsidRPr="00064713" w:rsidRDefault="00D10618" w:rsidP="00CE2193">
            <w:pPr>
              <w:rPr>
                <w:sz w:val="22"/>
                <w:szCs w:val="22"/>
              </w:rPr>
            </w:pPr>
            <w:r w:rsidRPr="00064713">
              <w:rPr>
                <w:sz w:val="22"/>
                <w:szCs w:val="22"/>
              </w:rPr>
              <w:t>_________________________________</w:t>
            </w:r>
          </w:p>
          <w:p w:rsidR="00D10618" w:rsidRPr="00064713" w:rsidRDefault="00D10618" w:rsidP="00CE2193">
            <w:pPr>
              <w:rPr>
                <w:sz w:val="22"/>
                <w:szCs w:val="22"/>
              </w:rPr>
            </w:pPr>
          </w:p>
          <w:p w:rsidR="00D10618" w:rsidRPr="00064713" w:rsidRDefault="00D10618" w:rsidP="00CE2193">
            <w:pPr>
              <w:rPr>
                <w:sz w:val="22"/>
                <w:szCs w:val="22"/>
              </w:rPr>
            </w:pPr>
            <w:r w:rsidRPr="00064713">
              <w:rPr>
                <w:sz w:val="22"/>
                <w:szCs w:val="22"/>
              </w:rPr>
              <w:t>____________________ _______________</w:t>
            </w:r>
          </w:p>
          <w:p w:rsidR="00D10618" w:rsidRPr="00064713" w:rsidRDefault="00D10618" w:rsidP="00CE2193">
            <w:pPr>
              <w:rPr>
                <w:sz w:val="22"/>
                <w:szCs w:val="22"/>
              </w:rPr>
            </w:pPr>
            <w:r w:rsidRPr="00064713">
              <w:rPr>
                <w:sz w:val="22"/>
                <w:szCs w:val="22"/>
              </w:rPr>
              <w:t>«_____» _______________________ 2023г.</w:t>
            </w:r>
          </w:p>
          <w:p w:rsidR="00D10618" w:rsidRPr="00064713" w:rsidRDefault="00D10618" w:rsidP="00CE2193">
            <w:pPr>
              <w:pStyle w:val="ConsPlusNonformat"/>
              <w:widowControl/>
              <w:rPr>
                <w:rFonts w:ascii="Times New Roman" w:hAnsi="Times New Roman" w:cs="Times New Roman"/>
                <w:sz w:val="22"/>
                <w:szCs w:val="22"/>
              </w:rPr>
            </w:pPr>
            <w:r w:rsidRPr="00064713">
              <w:rPr>
                <w:rFonts w:ascii="Times New Roman" w:hAnsi="Times New Roman" w:cs="Times New Roman"/>
                <w:sz w:val="22"/>
                <w:szCs w:val="22"/>
              </w:rPr>
              <w:t>М.П.</w:t>
            </w:r>
          </w:p>
        </w:tc>
      </w:tr>
    </w:tbl>
    <w:p w:rsidR="006677CC" w:rsidRDefault="006677CC" w:rsidP="002E04CB">
      <w:pPr>
        <w:jc w:val="right"/>
        <w:rPr>
          <w:rFonts w:eastAsia="Calibri"/>
          <w:b/>
          <w:i/>
          <w:sz w:val="25"/>
          <w:szCs w:val="25"/>
        </w:rPr>
      </w:pPr>
    </w:p>
    <w:p w:rsidR="006677CC" w:rsidRDefault="006677CC" w:rsidP="002E04CB">
      <w:pPr>
        <w:jc w:val="right"/>
        <w:rPr>
          <w:rFonts w:eastAsia="Calibri"/>
          <w:b/>
          <w:i/>
          <w:sz w:val="25"/>
          <w:szCs w:val="25"/>
        </w:rPr>
      </w:pPr>
    </w:p>
    <w:p w:rsidR="009266FC" w:rsidRDefault="009266FC" w:rsidP="002E04CB">
      <w:pPr>
        <w:jc w:val="right"/>
        <w:rPr>
          <w:rFonts w:eastAsia="Calibri"/>
          <w:b/>
          <w:i/>
          <w:sz w:val="25"/>
          <w:szCs w:val="25"/>
        </w:rPr>
      </w:pPr>
    </w:p>
    <w:p w:rsidR="006677CC" w:rsidRDefault="006677CC" w:rsidP="002E04CB">
      <w:pPr>
        <w:jc w:val="right"/>
        <w:rPr>
          <w:rFonts w:eastAsia="Calibri"/>
          <w:b/>
          <w:i/>
          <w:sz w:val="25"/>
          <w:szCs w:val="25"/>
        </w:rPr>
      </w:pPr>
    </w:p>
    <w:p w:rsidR="006677CC" w:rsidRDefault="006677CC" w:rsidP="002E04CB">
      <w:pPr>
        <w:jc w:val="right"/>
        <w:rPr>
          <w:rFonts w:eastAsia="Calibri"/>
          <w:b/>
          <w:i/>
          <w:sz w:val="25"/>
          <w:szCs w:val="25"/>
        </w:rPr>
      </w:pPr>
    </w:p>
    <w:p w:rsidR="006677CC" w:rsidRDefault="006677CC" w:rsidP="002E04CB">
      <w:pPr>
        <w:jc w:val="right"/>
        <w:rPr>
          <w:rFonts w:eastAsia="Calibri"/>
          <w:b/>
          <w:i/>
          <w:sz w:val="25"/>
          <w:szCs w:val="25"/>
        </w:rPr>
      </w:pPr>
    </w:p>
    <w:p w:rsidR="006677CC" w:rsidRDefault="006677CC" w:rsidP="002E04CB">
      <w:pPr>
        <w:jc w:val="right"/>
        <w:rPr>
          <w:rFonts w:eastAsia="Calibri"/>
          <w:b/>
          <w:i/>
          <w:sz w:val="25"/>
          <w:szCs w:val="25"/>
        </w:rPr>
      </w:pPr>
    </w:p>
    <w:p w:rsidR="00DD446E" w:rsidRDefault="00DD446E" w:rsidP="002E04CB">
      <w:pPr>
        <w:jc w:val="right"/>
        <w:rPr>
          <w:rFonts w:eastAsia="Calibri"/>
          <w:b/>
          <w:i/>
          <w:sz w:val="25"/>
          <w:szCs w:val="25"/>
        </w:rPr>
      </w:pPr>
    </w:p>
    <w:p w:rsidR="00DD446E" w:rsidRDefault="00DD446E" w:rsidP="002E04CB">
      <w:pPr>
        <w:jc w:val="right"/>
        <w:rPr>
          <w:rFonts w:eastAsia="Calibri"/>
          <w:b/>
          <w:i/>
          <w:sz w:val="25"/>
          <w:szCs w:val="25"/>
        </w:rPr>
      </w:pPr>
    </w:p>
    <w:p w:rsidR="00E978A8" w:rsidRDefault="00E978A8" w:rsidP="002E04CB">
      <w:pPr>
        <w:jc w:val="right"/>
        <w:rPr>
          <w:rFonts w:eastAsia="Calibri"/>
          <w:b/>
          <w:i/>
          <w:sz w:val="25"/>
          <w:szCs w:val="25"/>
        </w:rPr>
      </w:pPr>
    </w:p>
    <w:p w:rsidR="00E978A8" w:rsidRDefault="00E978A8" w:rsidP="002E04CB">
      <w:pPr>
        <w:jc w:val="right"/>
        <w:rPr>
          <w:rFonts w:eastAsia="Calibri"/>
          <w:b/>
          <w:i/>
          <w:sz w:val="25"/>
          <w:szCs w:val="25"/>
        </w:rPr>
      </w:pPr>
    </w:p>
    <w:p w:rsidR="00E978A8" w:rsidRDefault="00E978A8" w:rsidP="002E04CB">
      <w:pPr>
        <w:jc w:val="right"/>
        <w:rPr>
          <w:rFonts w:eastAsia="Calibri"/>
          <w:b/>
          <w:i/>
          <w:sz w:val="25"/>
          <w:szCs w:val="25"/>
        </w:rPr>
      </w:pPr>
    </w:p>
    <w:p w:rsidR="00DD446E" w:rsidRDefault="00DD446E" w:rsidP="002E04CB">
      <w:pPr>
        <w:jc w:val="right"/>
        <w:rPr>
          <w:rFonts w:eastAsia="Calibri"/>
          <w:b/>
          <w:i/>
          <w:sz w:val="25"/>
          <w:szCs w:val="25"/>
        </w:rPr>
      </w:pPr>
    </w:p>
    <w:p w:rsidR="00DD446E" w:rsidRDefault="00DD446E" w:rsidP="002E04CB">
      <w:pPr>
        <w:jc w:val="right"/>
        <w:rPr>
          <w:rFonts w:eastAsia="Calibri"/>
          <w:b/>
          <w:i/>
          <w:sz w:val="25"/>
          <w:szCs w:val="25"/>
        </w:rPr>
      </w:pPr>
    </w:p>
    <w:p w:rsidR="00DD446E" w:rsidRDefault="00DD446E" w:rsidP="002E04CB">
      <w:pPr>
        <w:jc w:val="right"/>
        <w:rPr>
          <w:rFonts w:eastAsia="Calibri"/>
          <w:b/>
          <w:i/>
          <w:sz w:val="25"/>
          <w:szCs w:val="25"/>
        </w:rPr>
      </w:pPr>
    </w:p>
    <w:p w:rsidR="00DD446E" w:rsidRDefault="00DD446E" w:rsidP="002E04CB">
      <w:pPr>
        <w:jc w:val="right"/>
        <w:rPr>
          <w:rFonts w:eastAsia="Calibri"/>
          <w:b/>
          <w:i/>
          <w:sz w:val="25"/>
          <w:szCs w:val="25"/>
        </w:rPr>
      </w:pPr>
    </w:p>
    <w:p w:rsidR="00003D96" w:rsidRDefault="00003D96" w:rsidP="002E04CB">
      <w:pPr>
        <w:jc w:val="right"/>
        <w:rPr>
          <w:rFonts w:eastAsia="Calibri"/>
          <w:b/>
          <w:i/>
          <w:sz w:val="25"/>
          <w:szCs w:val="25"/>
        </w:rPr>
      </w:pPr>
    </w:p>
    <w:p w:rsidR="006677CC" w:rsidRDefault="006677CC" w:rsidP="002E04CB">
      <w:pPr>
        <w:jc w:val="right"/>
        <w:rPr>
          <w:rFonts w:eastAsia="Calibri"/>
          <w:b/>
          <w:i/>
          <w:sz w:val="25"/>
          <w:szCs w:val="25"/>
        </w:rPr>
      </w:pPr>
    </w:p>
    <w:p w:rsidR="00B604D1" w:rsidRPr="00391F9C" w:rsidRDefault="00B604D1" w:rsidP="002E04CB">
      <w:pPr>
        <w:jc w:val="right"/>
        <w:rPr>
          <w:rFonts w:eastAsia="Calibri"/>
          <w:b/>
          <w:i/>
          <w:sz w:val="25"/>
          <w:szCs w:val="25"/>
        </w:rPr>
      </w:pPr>
      <w:r w:rsidRPr="00391F9C">
        <w:rPr>
          <w:rFonts w:eastAsia="Calibri"/>
          <w:b/>
          <w:i/>
          <w:sz w:val="25"/>
          <w:szCs w:val="25"/>
        </w:rPr>
        <w:lastRenderedPageBreak/>
        <w:t>Приложение №</w:t>
      </w:r>
      <w:r>
        <w:rPr>
          <w:rFonts w:eastAsia="Calibri"/>
          <w:b/>
          <w:i/>
          <w:sz w:val="25"/>
          <w:szCs w:val="25"/>
        </w:rPr>
        <w:t xml:space="preserve"> </w:t>
      </w:r>
      <w:r w:rsidRPr="00391F9C">
        <w:rPr>
          <w:rFonts w:eastAsia="Calibri"/>
          <w:b/>
          <w:i/>
          <w:sz w:val="25"/>
          <w:szCs w:val="25"/>
        </w:rPr>
        <w:t>2</w:t>
      </w:r>
    </w:p>
    <w:p w:rsidR="00B604D1" w:rsidRPr="00391F9C" w:rsidRDefault="00B604D1" w:rsidP="002E04CB">
      <w:pPr>
        <w:jc w:val="right"/>
        <w:rPr>
          <w:rFonts w:eastAsia="Calibri"/>
          <w:b/>
          <w:i/>
          <w:sz w:val="25"/>
          <w:szCs w:val="25"/>
        </w:rPr>
      </w:pPr>
      <w:r w:rsidRPr="00391F9C">
        <w:rPr>
          <w:rFonts w:eastAsia="Calibri"/>
          <w:b/>
          <w:i/>
          <w:sz w:val="25"/>
          <w:szCs w:val="25"/>
        </w:rPr>
        <w:t xml:space="preserve">к договору поставки </w:t>
      </w:r>
    </w:p>
    <w:p w:rsidR="00B604D1" w:rsidRPr="00391F9C" w:rsidRDefault="00D10618" w:rsidP="002E04CB">
      <w:pPr>
        <w:jc w:val="right"/>
        <w:rPr>
          <w:rFonts w:eastAsia="Calibri"/>
          <w:sz w:val="25"/>
          <w:szCs w:val="25"/>
        </w:rPr>
      </w:pPr>
      <w:r>
        <w:rPr>
          <w:rFonts w:eastAsia="Calibri"/>
          <w:b/>
          <w:i/>
          <w:sz w:val="25"/>
          <w:szCs w:val="25"/>
        </w:rPr>
        <w:t>№ 2023</w:t>
      </w:r>
      <w:r w:rsidR="008055C8">
        <w:rPr>
          <w:rFonts w:eastAsia="Calibri"/>
          <w:b/>
          <w:i/>
          <w:sz w:val="25"/>
          <w:szCs w:val="25"/>
        </w:rPr>
        <w:t>-</w:t>
      </w:r>
      <w:r w:rsidR="00DD446E">
        <w:rPr>
          <w:rFonts w:eastAsia="Calibri"/>
          <w:b/>
          <w:i/>
          <w:sz w:val="25"/>
          <w:szCs w:val="25"/>
        </w:rPr>
        <w:t>2</w:t>
      </w:r>
      <w:r w:rsidR="00D843B9">
        <w:rPr>
          <w:rFonts w:eastAsia="Calibri"/>
          <w:b/>
          <w:i/>
          <w:sz w:val="25"/>
          <w:szCs w:val="25"/>
        </w:rPr>
        <w:t>9</w:t>
      </w:r>
      <w:r w:rsidR="008452A1">
        <w:rPr>
          <w:rFonts w:eastAsia="Calibri"/>
          <w:b/>
          <w:i/>
          <w:sz w:val="25"/>
          <w:szCs w:val="25"/>
        </w:rPr>
        <w:t xml:space="preserve">/2СМП </w:t>
      </w:r>
      <w:r w:rsidR="00B604D1" w:rsidRPr="00391F9C">
        <w:rPr>
          <w:rFonts w:eastAsia="Calibri"/>
          <w:b/>
          <w:i/>
          <w:sz w:val="25"/>
          <w:szCs w:val="25"/>
        </w:rPr>
        <w:t>от</w:t>
      </w:r>
      <w:r w:rsidR="00B604D1">
        <w:rPr>
          <w:rFonts w:eastAsia="Calibri"/>
          <w:b/>
          <w:i/>
          <w:sz w:val="25"/>
          <w:szCs w:val="25"/>
        </w:rPr>
        <w:t xml:space="preserve"> ____ </w:t>
      </w:r>
      <w:r w:rsidR="00F86B15">
        <w:rPr>
          <w:rFonts w:eastAsia="Calibri"/>
          <w:b/>
          <w:i/>
          <w:sz w:val="25"/>
          <w:szCs w:val="25"/>
        </w:rPr>
        <w:t>__________</w:t>
      </w:r>
      <w:r>
        <w:rPr>
          <w:rFonts w:eastAsia="Calibri"/>
          <w:b/>
          <w:i/>
          <w:sz w:val="25"/>
          <w:szCs w:val="25"/>
        </w:rPr>
        <w:t xml:space="preserve"> 2023</w:t>
      </w:r>
      <w:r w:rsidR="00B604D1">
        <w:rPr>
          <w:rFonts w:eastAsia="Calibri"/>
          <w:b/>
          <w:i/>
          <w:sz w:val="25"/>
          <w:szCs w:val="25"/>
        </w:rPr>
        <w:t xml:space="preserve"> г.</w:t>
      </w:r>
    </w:p>
    <w:p w:rsidR="00B604D1" w:rsidRPr="00391F9C" w:rsidRDefault="00B604D1" w:rsidP="002E04CB">
      <w:pPr>
        <w:jc w:val="both"/>
        <w:rPr>
          <w:rFonts w:eastAsia="Calibri"/>
          <w:sz w:val="25"/>
          <w:szCs w:val="25"/>
        </w:rPr>
      </w:pPr>
    </w:p>
    <w:p w:rsidR="00B604D1" w:rsidRDefault="00B604D1" w:rsidP="002E04CB">
      <w:pPr>
        <w:jc w:val="center"/>
        <w:rPr>
          <w:rFonts w:eastAsia="Calibri"/>
          <w:b/>
          <w:sz w:val="25"/>
          <w:szCs w:val="25"/>
        </w:rPr>
      </w:pPr>
      <w:r w:rsidRPr="00391F9C">
        <w:rPr>
          <w:rFonts w:eastAsia="Calibri"/>
          <w:b/>
          <w:sz w:val="25"/>
          <w:szCs w:val="25"/>
        </w:rPr>
        <w:t>Технические характеристики Товара</w:t>
      </w:r>
    </w:p>
    <w:p w:rsidR="00B604D1" w:rsidRDefault="00B604D1" w:rsidP="002E04CB">
      <w:pPr>
        <w:jc w:val="center"/>
        <w:rPr>
          <w:b/>
          <w:sz w:val="28"/>
          <w:szCs w:val="28"/>
        </w:rPr>
      </w:pPr>
    </w:p>
    <w:tbl>
      <w:tblPr>
        <w:tblpPr w:leftFromText="180" w:rightFromText="180" w:vertAnchor="text" w:tblpX="40" w:tblpY="1"/>
        <w:tblOverlap w:val="never"/>
        <w:tblW w:w="10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0"/>
        <w:gridCol w:w="1845"/>
        <w:gridCol w:w="7831"/>
      </w:tblGrid>
      <w:tr w:rsidR="00D10618" w:rsidRPr="00D0019E" w:rsidTr="000713DA">
        <w:trPr>
          <w:trHeight w:val="651"/>
        </w:trPr>
        <w:tc>
          <w:tcPr>
            <w:tcW w:w="570" w:type="dxa"/>
            <w:vAlign w:val="center"/>
          </w:tcPr>
          <w:p w:rsidR="00D10618" w:rsidRPr="00FA2E6B" w:rsidRDefault="00D10618" w:rsidP="00D10618">
            <w:pPr>
              <w:jc w:val="center"/>
            </w:pPr>
            <w:r w:rsidRPr="009D065D">
              <w:rPr>
                <w:b/>
              </w:rPr>
              <w:t>№ п/п</w:t>
            </w:r>
          </w:p>
        </w:tc>
        <w:tc>
          <w:tcPr>
            <w:tcW w:w="1845" w:type="dxa"/>
            <w:vAlign w:val="center"/>
          </w:tcPr>
          <w:p w:rsidR="00D10618" w:rsidRPr="00FA2E6B" w:rsidRDefault="00D10618" w:rsidP="00D10618">
            <w:pPr>
              <w:jc w:val="center"/>
            </w:pPr>
            <w:r w:rsidRPr="00F02B53">
              <w:rPr>
                <w:b/>
              </w:rPr>
              <w:t>Наименование объекта закупки</w:t>
            </w:r>
            <w:r>
              <w:rPr>
                <w:b/>
              </w:rPr>
              <w:t xml:space="preserve"> (Товара)</w:t>
            </w:r>
          </w:p>
        </w:tc>
        <w:tc>
          <w:tcPr>
            <w:tcW w:w="7831" w:type="dxa"/>
            <w:vAlign w:val="center"/>
          </w:tcPr>
          <w:p w:rsidR="00D10618" w:rsidRPr="00FA2E6B" w:rsidRDefault="00076D2B" w:rsidP="00076D2B">
            <w:pPr>
              <w:jc w:val="center"/>
            </w:pPr>
            <w:r>
              <w:rPr>
                <w:b/>
              </w:rPr>
              <w:t>Т</w:t>
            </w:r>
            <w:r w:rsidR="00D10618" w:rsidRPr="00F02B53">
              <w:rPr>
                <w:b/>
              </w:rPr>
              <w:t>ехнически</w:t>
            </w:r>
            <w:r>
              <w:rPr>
                <w:b/>
              </w:rPr>
              <w:t>е</w:t>
            </w:r>
            <w:r w:rsidR="00D10618" w:rsidRPr="00F02B53">
              <w:rPr>
                <w:b/>
              </w:rPr>
              <w:t xml:space="preserve"> характеристик</w:t>
            </w:r>
            <w:r>
              <w:rPr>
                <w:b/>
              </w:rPr>
              <w:t>и</w:t>
            </w:r>
            <w:r w:rsidR="00D10618" w:rsidRPr="00F02B53">
              <w:rPr>
                <w:b/>
              </w:rPr>
              <w:t>, безопасност</w:t>
            </w:r>
            <w:r>
              <w:rPr>
                <w:b/>
              </w:rPr>
              <w:t>ь</w:t>
            </w:r>
            <w:r w:rsidR="00D10618" w:rsidRPr="00F02B53">
              <w:rPr>
                <w:b/>
              </w:rPr>
              <w:t>, функциональны</w:t>
            </w:r>
            <w:r>
              <w:rPr>
                <w:b/>
              </w:rPr>
              <w:t>е</w:t>
            </w:r>
            <w:r w:rsidR="00D10618" w:rsidRPr="00F02B53">
              <w:rPr>
                <w:b/>
              </w:rPr>
              <w:t xml:space="preserve"> характеристик</w:t>
            </w:r>
            <w:r>
              <w:rPr>
                <w:b/>
              </w:rPr>
              <w:t>и</w:t>
            </w:r>
            <w:r w:rsidR="00D10618" w:rsidRPr="00F02B53">
              <w:rPr>
                <w:b/>
              </w:rPr>
              <w:t xml:space="preserve"> (потребительски</w:t>
            </w:r>
            <w:r>
              <w:rPr>
                <w:b/>
              </w:rPr>
              <w:t>е</w:t>
            </w:r>
            <w:r w:rsidR="00D10618" w:rsidRPr="00F02B53">
              <w:rPr>
                <w:b/>
              </w:rPr>
              <w:t xml:space="preserve"> свойства</w:t>
            </w:r>
            <w:r>
              <w:rPr>
                <w:b/>
              </w:rPr>
              <w:t xml:space="preserve">) </w:t>
            </w:r>
            <w:r w:rsidR="00D10618" w:rsidRPr="00F02B53">
              <w:rPr>
                <w:b/>
              </w:rPr>
              <w:t>и иные необходимые показатели</w:t>
            </w:r>
            <w:r w:rsidR="00D10618">
              <w:rPr>
                <w:b/>
              </w:rPr>
              <w:t xml:space="preserve"> Товара</w:t>
            </w:r>
          </w:p>
        </w:tc>
      </w:tr>
      <w:tr w:rsidR="00D843B9" w:rsidRPr="00CB0271" w:rsidTr="00D843B9">
        <w:trPr>
          <w:trHeight w:val="6152"/>
        </w:trPr>
        <w:tc>
          <w:tcPr>
            <w:tcW w:w="570" w:type="dxa"/>
          </w:tcPr>
          <w:p w:rsidR="00D843B9" w:rsidRPr="006809CD" w:rsidRDefault="00D843B9" w:rsidP="00D843B9">
            <w:pPr>
              <w:tabs>
                <w:tab w:val="left" w:pos="0"/>
              </w:tabs>
              <w:ind w:right="-36"/>
              <w:jc w:val="center"/>
              <w:rPr>
                <w:rFonts w:ascii="Tahoma" w:hAnsi="Tahoma" w:cs="Tahoma"/>
                <w:bCs/>
                <w:sz w:val="20"/>
                <w:szCs w:val="20"/>
              </w:rPr>
            </w:pPr>
            <w:r w:rsidRPr="00306E8F">
              <w:rPr>
                <w:rFonts w:ascii="Tahoma" w:hAnsi="Tahoma" w:cs="Tahoma"/>
                <w:bCs/>
                <w:sz w:val="20"/>
                <w:szCs w:val="20"/>
              </w:rPr>
              <w:t>1</w:t>
            </w:r>
          </w:p>
        </w:tc>
        <w:tc>
          <w:tcPr>
            <w:tcW w:w="1845" w:type="dxa"/>
            <w:tcBorders>
              <w:top w:val="single" w:sz="4" w:space="0" w:color="auto"/>
              <w:left w:val="single" w:sz="4" w:space="0" w:color="auto"/>
              <w:bottom w:val="single" w:sz="4" w:space="0" w:color="auto"/>
              <w:right w:val="nil"/>
            </w:tcBorders>
          </w:tcPr>
          <w:p w:rsidR="00D843B9" w:rsidRPr="00C64859" w:rsidRDefault="00D843B9" w:rsidP="00D843B9">
            <w:pPr>
              <w:rPr>
                <w:color w:val="000000"/>
                <w:sz w:val="20"/>
                <w:szCs w:val="20"/>
              </w:rPr>
            </w:pPr>
            <w:r w:rsidRPr="00C64859">
              <w:rPr>
                <w:color w:val="000000"/>
                <w:sz w:val="20"/>
                <w:szCs w:val="20"/>
              </w:rPr>
              <w:t xml:space="preserve">Кабель силовой </w:t>
            </w:r>
            <w:proofErr w:type="spellStart"/>
            <w:r w:rsidRPr="00C64859">
              <w:rPr>
                <w:color w:val="000000"/>
                <w:sz w:val="20"/>
                <w:szCs w:val="20"/>
              </w:rPr>
              <w:t>АВБШв</w:t>
            </w:r>
            <w:proofErr w:type="spellEnd"/>
            <w:r w:rsidRPr="00C64859">
              <w:rPr>
                <w:color w:val="000000"/>
                <w:sz w:val="20"/>
                <w:szCs w:val="20"/>
              </w:rPr>
              <w:t xml:space="preserve"> 4х50-1 ос</w:t>
            </w:r>
            <w:r>
              <w:rPr>
                <w:color w:val="000000"/>
                <w:sz w:val="20"/>
                <w:szCs w:val="20"/>
              </w:rPr>
              <w:br/>
              <w:t>(______________)</w:t>
            </w:r>
          </w:p>
        </w:tc>
        <w:tc>
          <w:tcPr>
            <w:tcW w:w="7831" w:type="dxa"/>
            <w:shd w:val="clear" w:color="auto" w:fill="auto"/>
            <w:vAlign w:val="center"/>
          </w:tcPr>
          <w:p w:rsidR="00D843B9" w:rsidRPr="00BD7C52" w:rsidRDefault="00D843B9" w:rsidP="00D843B9">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D843B9" w:rsidRPr="00BD7C52" w:rsidRDefault="00D843B9" w:rsidP="00D843B9">
            <w:pPr>
              <w:pStyle w:val="ae"/>
              <w:spacing w:before="0" w:beforeAutospacing="0" w:after="0" w:afterAutospacing="0"/>
              <w:rPr>
                <w:sz w:val="20"/>
                <w:szCs w:val="20"/>
              </w:rPr>
            </w:pPr>
            <w:r w:rsidRPr="00BD7C52">
              <w:rPr>
                <w:sz w:val="20"/>
                <w:szCs w:val="20"/>
              </w:rPr>
              <w:t>Силовой кабель</w:t>
            </w:r>
            <w:r>
              <w:t xml:space="preserve"> </w:t>
            </w:r>
            <w:proofErr w:type="spellStart"/>
            <w:r w:rsidRPr="00F124F7">
              <w:rPr>
                <w:sz w:val="20"/>
                <w:szCs w:val="20"/>
              </w:rPr>
              <w:t>АВБШв</w:t>
            </w:r>
            <w:proofErr w:type="spellEnd"/>
            <w:r w:rsidRPr="00F124F7">
              <w:rPr>
                <w:sz w:val="20"/>
                <w:szCs w:val="20"/>
              </w:rPr>
              <w:t xml:space="preserve"> 4х5</w:t>
            </w:r>
            <w:r w:rsidR="009266FC">
              <w:rPr>
                <w:sz w:val="20"/>
                <w:szCs w:val="20"/>
              </w:rPr>
              <w:t>0</w:t>
            </w:r>
            <w:r w:rsidRPr="00F124F7">
              <w:rPr>
                <w:sz w:val="20"/>
                <w:szCs w:val="20"/>
              </w:rPr>
              <w:t xml:space="preserve">-1 </w:t>
            </w:r>
            <w:proofErr w:type="spellStart"/>
            <w:r w:rsidRPr="00F124F7">
              <w:rPr>
                <w:sz w:val="20"/>
                <w:szCs w:val="20"/>
              </w:rPr>
              <w:t>мс</w:t>
            </w:r>
            <w:proofErr w:type="spellEnd"/>
            <w:r>
              <w:rPr>
                <w:sz w:val="20"/>
                <w:szCs w:val="20"/>
              </w:rPr>
              <w:t xml:space="preserve"> </w:t>
            </w:r>
            <w:r w:rsidRPr="00BD7C52">
              <w:rPr>
                <w:sz w:val="20"/>
                <w:szCs w:val="20"/>
              </w:rPr>
              <w:t>для прокладки в траншее и эксплуатации в земле.</w:t>
            </w:r>
          </w:p>
          <w:p w:rsidR="00D843B9" w:rsidRPr="00BD7C52" w:rsidRDefault="00D843B9" w:rsidP="00D843B9">
            <w:pPr>
              <w:pStyle w:val="a5"/>
              <w:autoSpaceDE w:val="0"/>
              <w:autoSpaceDN w:val="0"/>
              <w:ind w:left="0"/>
              <w:contextualSpacing w:val="0"/>
              <w:rPr>
                <w:i/>
                <w:sz w:val="20"/>
                <w:szCs w:val="20"/>
                <w:u w:val="single"/>
              </w:rPr>
            </w:pPr>
            <w:r w:rsidRPr="00BD7C52">
              <w:rPr>
                <w:i/>
                <w:sz w:val="20"/>
                <w:szCs w:val="20"/>
                <w:u w:val="single"/>
              </w:rPr>
              <w:t>Технические характеристики товара:</w:t>
            </w:r>
          </w:p>
          <w:tbl>
            <w:tblPr>
              <w:tblW w:w="742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5"/>
              <w:gridCol w:w="2990"/>
            </w:tblGrid>
            <w:tr w:rsidR="00D843B9" w:rsidRPr="00BD7C52" w:rsidTr="000713DA">
              <w:trPr>
                <w:trHeight w:val="662"/>
              </w:trPr>
              <w:tc>
                <w:tcPr>
                  <w:tcW w:w="4435" w:type="dxa"/>
                </w:tcPr>
                <w:p w:rsidR="00D843B9" w:rsidRPr="00BD7C52" w:rsidRDefault="00D843B9" w:rsidP="00AA3DBF">
                  <w:pPr>
                    <w:framePr w:hSpace="180" w:wrap="around" w:vAnchor="text" w:hAnchor="text" w:x="40" w:y="1"/>
                    <w:ind w:left="-81" w:firstLine="81"/>
                    <w:suppressOverlap/>
                    <w:jc w:val="center"/>
                    <w:rPr>
                      <w:b/>
                      <w:sz w:val="18"/>
                      <w:szCs w:val="18"/>
                    </w:rPr>
                  </w:pPr>
                  <w:r w:rsidRPr="00BD7C52">
                    <w:rPr>
                      <w:b/>
                      <w:sz w:val="18"/>
                      <w:szCs w:val="18"/>
                    </w:rPr>
                    <w:t>Наименование показателя технической характеристики товара</w:t>
                  </w:r>
                </w:p>
              </w:tc>
              <w:tc>
                <w:tcPr>
                  <w:tcW w:w="2990" w:type="dxa"/>
                </w:tcPr>
                <w:p w:rsidR="00D843B9" w:rsidRPr="009B58B1" w:rsidRDefault="00D843B9" w:rsidP="00AA3DBF">
                  <w:pPr>
                    <w:framePr w:hSpace="180" w:wrap="around" w:vAnchor="text" w:hAnchor="text" w:x="40" w:y="1"/>
                    <w:ind w:left="-81" w:firstLine="81"/>
                    <w:suppressOverlap/>
                    <w:jc w:val="center"/>
                    <w:rPr>
                      <w:b/>
                      <w:sz w:val="18"/>
                      <w:szCs w:val="18"/>
                    </w:rPr>
                  </w:pPr>
                  <w:r w:rsidRPr="009B58B1">
                    <w:rPr>
                      <w:b/>
                      <w:sz w:val="18"/>
                      <w:szCs w:val="18"/>
                    </w:rPr>
                    <w:t xml:space="preserve">Значения показателей, </w:t>
                  </w:r>
                </w:p>
                <w:p w:rsidR="00D843B9" w:rsidRPr="009B58B1" w:rsidRDefault="00D843B9" w:rsidP="00AA3DBF">
                  <w:pPr>
                    <w:framePr w:hSpace="180" w:wrap="around" w:vAnchor="text" w:hAnchor="text" w:x="40" w:y="1"/>
                    <w:ind w:left="-81" w:firstLine="81"/>
                    <w:suppressOverlap/>
                    <w:jc w:val="center"/>
                    <w:rPr>
                      <w:b/>
                      <w:sz w:val="18"/>
                      <w:szCs w:val="18"/>
                    </w:rPr>
                  </w:pPr>
                  <w:r w:rsidRPr="009B58B1">
                    <w:rPr>
                      <w:b/>
                      <w:sz w:val="18"/>
                      <w:szCs w:val="18"/>
                    </w:rPr>
                    <w:t xml:space="preserve">технической </w:t>
                  </w:r>
                </w:p>
                <w:p w:rsidR="00D843B9" w:rsidRPr="00BD7C52" w:rsidRDefault="00D843B9" w:rsidP="00AA3DBF">
                  <w:pPr>
                    <w:framePr w:hSpace="180" w:wrap="around" w:vAnchor="text" w:hAnchor="text" w:x="40" w:y="1"/>
                    <w:ind w:left="-81" w:firstLine="81"/>
                    <w:suppressOverlap/>
                    <w:jc w:val="center"/>
                    <w:rPr>
                      <w:b/>
                      <w:sz w:val="18"/>
                      <w:szCs w:val="18"/>
                    </w:rPr>
                  </w:pPr>
                  <w:r w:rsidRPr="009B58B1">
                    <w:rPr>
                      <w:b/>
                      <w:sz w:val="18"/>
                      <w:szCs w:val="18"/>
                    </w:rPr>
                    <w:t>характеристики товара</w:t>
                  </w:r>
                </w:p>
              </w:tc>
            </w:tr>
            <w:tr w:rsidR="009266FC" w:rsidRPr="00BD7C52" w:rsidTr="000713DA">
              <w:trPr>
                <w:trHeight w:val="380"/>
              </w:trPr>
              <w:tc>
                <w:tcPr>
                  <w:tcW w:w="4435" w:type="dxa"/>
                  <w:vAlign w:val="center"/>
                </w:tcPr>
                <w:p w:rsidR="009266FC" w:rsidRPr="00BD7C52" w:rsidRDefault="009266FC" w:rsidP="00AA3DBF">
                  <w:pPr>
                    <w:framePr w:hSpace="180" w:wrap="around" w:vAnchor="text" w:hAnchor="text" w:x="40" w:y="1"/>
                    <w:suppressOverlap/>
                    <w:rPr>
                      <w:sz w:val="18"/>
                      <w:szCs w:val="18"/>
                    </w:rPr>
                  </w:pPr>
                  <w:r w:rsidRPr="00BD7C52">
                    <w:rPr>
                      <w:sz w:val="18"/>
                      <w:szCs w:val="18"/>
                    </w:rPr>
                    <w:t>Материал токопроводящих жил</w:t>
                  </w:r>
                </w:p>
              </w:tc>
              <w:tc>
                <w:tcPr>
                  <w:tcW w:w="2990" w:type="dxa"/>
                  <w:vAlign w:val="center"/>
                </w:tcPr>
                <w:p w:rsidR="009266FC" w:rsidRPr="00BD7C52" w:rsidRDefault="009266FC" w:rsidP="00AA3DBF">
                  <w:pPr>
                    <w:framePr w:hSpace="180" w:wrap="around" w:vAnchor="text" w:hAnchor="text" w:x="40" w:y="1"/>
                    <w:ind w:left="-81" w:firstLine="81"/>
                    <w:suppressOverlap/>
                    <w:jc w:val="center"/>
                    <w:rPr>
                      <w:sz w:val="18"/>
                      <w:szCs w:val="18"/>
                    </w:rPr>
                  </w:pPr>
                </w:p>
              </w:tc>
            </w:tr>
            <w:tr w:rsidR="009266FC" w:rsidRPr="00BD7C52" w:rsidTr="000713DA">
              <w:trPr>
                <w:trHeight w:val="345"/>
              </w:trPr>
              <w:tc>
                <w:tcPr>
                  <w:tcW w:w="4435" w:type="dxa"/>
                  <w:vAlign w:val="center"/>
                </w:tcPr>
                <w:p w:rsidR="009266FC" w:rsidRPr="00BD7C52" w:rsidRDefault="009266FC" w:rsidP="00AA3DBF">
                  <w:pPr>
                    <w:framePr w:hSpace="180" w:wrap="around" w:vAnchor="text" w:hAnchor="text" w:x="40" w:y="1"/>
                    <w:suppressOverlap/>
                    <w:rPr>
                      <w:sz w:val="18"/>
                      <w:szCs w:val="18"/>
                    </w:rPr>
                  </w:pPr>
                  <w:r w:rsidRPr="00BD7C52">
                    <w:rPr>
                      <w:sz w:val="18"/>
                      <w:szCs w:val="18"/>
                    </w:rPr>
                    <w:t>Материала изоляции токопроводящих жил</w:t>
                  </w:r>
                </w:p>
              </w:tc>
              <w:tc>
                <w:tcPr>
                  <w:tcW w:w="2990" w:type="dxa"/>
                  <w:vAlign w:val="center"/>
                </w:tcPr>
                <w:p w:rsidR="009266FC" w:rsidRPr="00BD7C52" w:rsidRDefault="009266FC" w:rsidP="00AA3DBF">
                  <w:pPr>
                    <w:framePr w:hSpace="180" w:wrap="around" w:vAnchor="text" w:hAnchor="text" w:x="40" w:y="1"/>
                    <w:ind w:left="-81" w:firstLine="81"/>
                    <w:suppressOverlap/>
                    <w:jc w:val="center"/>
                    <w:rPr>
                      <w:sz w:val="18"/>
                      <w:szCs w:val="18"/>
                    </w:rPr>
                  </w:pPr>
                </w:p>
              </w:tc>
            </w:tr>
            <w:tr w:rsidR="009266FC" w:rsidRPr="00BD7C52" w:rsidTr="000713DA">
              <w:trPr>
                <w:trHeight w:val="372"/>
              </w:trPr>
              <w:tc>
                <w:tcPr>
                  <w:tcW w:w="4435" w:type="dxa"/>
                  <w:vAlign w:val="center"/>
                </w:tcPr>
                <w:p w:rsidR="009266FC" w:rsidRPr="00BD7C52" w:rsidRDefault="009266FC" w:rsidP="00AA3DBF">
                  <w:pPr>
                    <w:framePr w:hSpace="180" w:wrap="around" w:vAnchor="text" w:hAnchor="text" w:x="40" w:y="1"/>
                    <w:suppressOverlap/>
                    <w:rPr>
                      <w:sz w:val="18"/>
                      <w:szCs w:val="18"/>
                    </w:rPr>
                  </w:pPr>
                  <w:r w:rsidRPr="00BD7C52">
                    <w:rPr>
                      <w:sz w:val="18"/>
                      <w:szCs w:val="18"/>
                    </w:rPr>
                    <w:t>Тип брони</w:t>
                  </w:r>
                </w:p>
              </w:tc>
              <w:tc>
                <w:tcPr>
                  <w:tcW w:w="2990" w:type="dxa"/>
                  <w:vAlign w:val="center"/>
                </w:tcPr>
                <w:p w:rsidR="009266FC" w:rsidRPr="00BD7C52" w:rsidRDefault="009266FC" w:rsidP="00AA3DBF">
                  <w:pPr>
                    <w:framePr w:hSpace="180" w:wrap="around" w:vAnchor="text" w:hAnchor="text" w:x="40" w:y="1"/>
                    <w:ind w:left="-81" w:firstLine="81"/>
                    <w:suppressOverlap/>
                    <w:jc w:val="center"/>
                    <w:rPr>
                      <w:sz w:val="18"/>
                      <w:szCs w:val="18"/>
                    </w:rPr>
                  </w:pPr>
                </w:p>
              </w:tc>
            </w:tr>
            <w:tr w:rsidR="009266FC" w:rsidRPr="00BD7C52" w:rsidTr="000713DA">
              <w:trPr>
                <w:trHeight w:val="368"/>
              </w:trPr>
              <w:tc>
                <w:tcPr>
                  <w:tcW w:w="4435" w:type="dxa"/>
                  <w:vAlign w:val="center"/>
                </w:tcPr>
                <w:p w:rsidR="009266FC" w:rsidRPr="00BD7C52" w:rsidRDefault="009266FC" w:rsidP="00AA3DBF">
                  <w:pPr>
                    <w:framePr w:hSpace="180" w:wrap="around" w:vAnchor="text" w:hAnchor="text" w:x="40" w:y="1"/>
                    <w:suppressOverlap/>
                    <w:rPr>
                      <w:sz w:val="18"/>
                      <w:szCs w:val="18"/>
                    </w:rPr>
                  </w:pPr>
                  <w:r w:rsidRPr="00BD7C52">
                    <w:rPr>
                      <w:sz w:val="18"/>
                      <w:szCs w:val="18"/>
                    </w:rPr>
                    <w:t xml:space="preserve">Материал наружной оболочки </w:t>
                  </w:r>
                </w:p>
              </w:tc>
              <w:tc>
                <w:tcPr>
                  <w:tcW w:w="2990" w:type="dxa"/>
                  <w:vAlign w:val="center"/>
                </w:tcPr>
                <w:p w:rsidR="009266FC" w:rsidRPr="00BD7C52" w:rsidRDefault="009266FC" w:rsidP="00AA3DBF">
                  <w:pPr>
                    <w:framePr w:hSpace="180" w:wrap="around" w:vAnchor="text" w:hAnchor="text" w:x="40" w:y="1"/>
                    <w:ind w:left="-81" w:firstLine="81"/>
                    <w:suppressOverlap/>
                    <w:jc w:val="center"/>
                    <w:rPr>
                      <w:sz w:val="18"/>
                      <w:szCs w:val="18"/>
                    </w:rPr>
                  </w:pPr>
                </w:p>
              </w:tc>
            </w:tr>
            <w:tr w:rsidR="009266FC" w:rsidRPr="00BD7C52" w:rsidTr="000713DA">
              <w:trPr>
                <w:trHeight w:val="368"/>
              </w:trPr>
              <w:tc>
                <w:tcPr>
                  <w:tcW w:w="4435" w:type="dxa"/>
                  <w:vAlign w:val="center"/>
                </w:tcPr>
                <w:p w:rsidR="009266FC" w:rsidRPr="00BD7C52" w:rsidRDefault="009266FC" w:rsidP="00AA3DBF">
                  <w:pPr>
                    <w:framePr w:hSpace="180" w:wrap="around" w:vAnchor="text" w:hAnchor="text" w:x="40" w:y="1"/>
                    <w:suppressOverlap/>
                    <w:rPr>
                      <w:sz w:val="18"/>
                      <w:szCs w:val="18"/>
                    </w:rPr>
                  </w:pPr>
                  <w:r w:rsidRPr="00BD7C52">
                    <w:rPr>
                      <w:sz w:val="18"/>
                      <w:szCs w:val="18"/>
                    </w:rPr>
                    <w:t>Исполнение в части показателей пожарной опасности</w:t>
                  </w:r>
                </w:p>
              </w:tc>
              <w:tc>
                <w:tcPr>
                  <w:tcW w:w="2990" w:type="dxa"/>
                  <w:vAlign w:val="center"/>
                </w:tcPr>
                <w:p w:rsidR="009266FC" w:rsidRPr="00BD7C52" w:rsidRDefault="009266FC" w:rsidP="00AA3DBF">
                  <w:pPr>
                    <w:framePr w:hSpace="180" w:wrap="around" w:vAnchor="text" w:hAnchor="text" w:x="40" w:y="1"/>
                    <w:ind w:left="-81" w:firstLine="81"/>
                    <w:suppressOverlap/>
                    <w:jc w:val="center"/>
                    <w:rPr>
                      <w:sz w:val="18"/>
                      <w:szCs w:val="18"/>
                    </w:rPr>
                  </w:pPr>
                </w:p>
              </w:tc>
            </w:tr>
            <w:tr w:rsidR="009266FC" w:rsidRPr="00BD7C52" w:rsidTr="000713DA">
              <w:trPr>
                <w:trHeight w:val="368"/>
              </w:trPr>
              <w:tc>
                <w:tcPr>
                  <w:tcW w:w="4435" w:type="dxa"/>
                  <w:vAlign w:val="center"/>
                </w:tcPr>
                <w:p w:rsidR="009266FC" w:rsidRPr="00BD7C52" w:rsidRDefault="009266FC" w:rsidP="00AA3DBF">
                  <w:pPr>
                    <w:framePr w:hSpace="180" w:wrap="around" w:vAnchor="text" w:hAnchor="text" w:x="40" w:y="1"/>
                    <w:suppressOverlap/>
                    <w:rPr>
                      <w:sz w:val="18"/>
                      <w:szCs w:val="18"/>
                    </w:rPr>
                  </w:pPr>
                  <w:r w:rsidRPr="00BD7C52">
                    <w:rPr>
                      <w:sz w:val="18"/>
                      <w:szCs w:val="18"/>
                    </w:rPr>
                    <w:t>Число жил</w:t>
                  </w:r>
                </w:p>
              </w:tc>
              <w:tc>
                <w:tcPr>
                  <w:tcW w:w="2990" w:type="dxa"/>
                  <w:vAlign w:val="center"/>
                </w:tcPr>
                <w:p w:rsidR="009266FC" w:rsidRPr="00BD7C52" w:rsidRDefault="009266FC" w:rsidP="00AA3DBF">
                  <w:pPr>
                    <w:framePr w:hSpace="180" w:wrap="around" w:vAnchor="text" w:hAnchor="text" w:x="40" w:y="1"/>
                    <w:ind w:left="-81" w:firstLine="81"/>
                    <w:suppressOverlap/>
                    <w:jc w:val="center"/>
                    <w:rPr>
                      <w:sz w:val="18"/>
                      <w:szCs w:val="18"/>
                    </w:rPr>
                  </w:pPr>
                </w:p>
              </w:tc>
            </w:tr>
            <w:tr w:rsidR="009266FC" w:rsidRPr="00BD7C52" w:rsidTr="000713DA">
              <w:trPr>
                <w:trHeight w:val="368"/>
              </w:trPr>
              <w:tc>
                <w:tcPr>
                  <w:tcW w:w="4435" w:type="dxa"/>
                  <w:vAlign w:val="center"/>
                </w:tcPr>
                <w:p w:rsidR="009266FC" w:rsidRPr="00BD7C52" w:rsidRDefault="009266FC" w:rsidP="00AA3DBF">
                  <w:pPr>
                    <w:framePr w:hSpace="180" w:wrap="around" w:vAnchor="text" w:hAnchor="text" w:x="40" w:y="1"/>
                    <w:suppressOverlap/>
                    <w:rPr>
                      <w:sz w:val="18"/>
                      <w:szCs w:val="18"/>
                    </w:rPr>
                  </w:pPr>
                  <w:r w:rsidRPr="00BD7C52">
                    <w:rPr>
                      <w:sz w:val="18"/>
                      <w:szCs w:val="18"/>
                    </w:rPr>
                    <w:t>Номинальное сечение жилы, мм2</w:t>
                  </w:r>
                </w:p>
              </w:tc>
              <w:tc>
                <w:tcPr>
                  <w:tcW w:w="2990" w:type="dxa"/>
                  <w:vAlign w:val="center"/>
                </w:tcPr>
                <w:p w:rsidR="009266FC" w:rsidRPr="00BD7C52" w:rsidRDefault="009266FC" w:rsidP="00AA3DBF">
                  <w:pPr>
                    <w:framePr w:hSpace="180" w:wrap="around" w:vAnchor="text" w:hAnchor="text" w:x="40" w:y="1"/>
                    <w:ind w:left="-81" w:firstLine="81"/>
                    <w:suppressOverlap/>
                    <w:jc w:val="center"/>
                    <w:rPr>
                      <w:sz w:val="18"/>
                      <w:szCs w:val="18"/>
                    </w:rPr>
                  </w:pPr>
                </w:p>
              </w:tc>
            </w:tr>
            <w:tr w:rsidR="009266FC" w:rsidRPr="00BD7C52" w:rsidTr="000713DA">
              <w:trPr>
                <w:trHeight w:val="368"/>
              </w:trPr>
              <w:tc>
                <w:tcPr>
                  <w:tcW w:w="4435" w:type="dxa"/>
                  <w:vAlign w:val="center"/>
                </w:tcPr>
                <w:p w:rsidR="009266FC" w:rsidRPr="00BD7C52" w:rsidRDefault="009266FC" w:rsidP="00AA3DBF">
                  <w:pPr>
                    <w:framePr w:hSpace="180" w:wrap="around" w:vAnchor="text" w:hAnchor="text" w:x="40" w:y="1"/>
                    <w:suppressOverlap/>
                    <w:rPr>
                      <w:sz w:val="18"/>
                      <w:szCs w:val="18"/>
                    </w:rPr>
                  </w:pPr>
                  <w:r w:rsidRPr="00BD7C52">
                    <w:rPr>
                      <w:sz w:val="18"/>
                      <w:szCs w:val="18"/>
                    </w:rPr>
                    <w:t>Форма поперечного сечения кабеля</w:t>
                  </w:r>
                </w:p>
              </w:tc>
              <w:tc>
                <w:tcPr>
                  <w:tcW w:w="2990" w:type="dxa"/>
                  <w:vAlign w:val="center"/>
                </w:tcPr>
                <w:p w:rsidR="009266FC" w:rsidRPr="00BD7C52" w:rsidRDefault="009266FC" w:rsidP="00AA3DBF">
                  <w:pPr>
                    <w:framePr w:hSpace="180" w:wrap="around" w:vAnchor="text" w:hAnchor="text" w:x="40" w:y="1"/>
                    <w:ind w:left="-81" w:firstLine="81"/>
                    <w:suppressOverlap/>
                    <w:jc w:val="center"/>
                    <w:rPr>
                      <w:sz w:val="18"/>
                      <w:szCs w:val="18"/>
                    </w:rPr>
                  </w:pPr>
                </w:p>
              </w:tc>
            </w:tr>
            <w:tr w:rsidR="009266FC" w:rsidRPr="00BD7C52" w:rsidTr="000713DA">
              <w:trPr>
                <w:trHeight w:val="348"/>
              </w:trPr>
              <w:tc>
                <w:tcPr>
                  <w:tcW w:w="4435" w:type="dxa"/>
                  <w:vAlign w:val="center"/>
                </w:tcPr>
                <w:p w:rsidR="009266FC" w:rsidRPr="00BD7C52" w:rsidRDefault="009266FC" w:rsidP="00AA3DBF">
                  <w:pPr>
                    <w:framePr w:hSpace="180" w:wrap="around" w:vAnchor="text" w:hAnchor="text" w:x="40" w:y="1"/>
                    <w:suppressOverlap/>
                    <w:rPr>
                      <w:sz w:val="18"/>
                      <w:szCs w:val="18"/>
                    </w:rPr>
                  </w:pPr>
                  <w:r w:rsidRPr="00BD7C52">
                    <w:rPr>
                      <w:sz w:val="18"/>
                      <w:szCs w:val="18"/>
                    </w:rPr>
                    <w:t>Конструктивное исполнение токопроводящей жилы</w:t>
                  </w:r>
                </w:p>
              </w:tc>
              <w:tc>
                <w:tcPr>
                  <w:tcW w:w="2990" w:type="dxa"/>
                  <w:vAlign w:val="center"/>
                </w:tcPr>
                <w:p w:rsidR="009266FC" w:rsidRPr="00BD7C52" w:rsidRDefault="009266FC" w:rsidP="00AA3DBF">
                  <w:pPr>
                    <w:framePr w:hSpace="180" w:wrap="around" w:vAnchor="text" w:hAnchor="text" w:x="40" w:y="1"/>
                    <w:ind w:left="-81" w:firstLine="81"/>
                    <w:suppressOverlap/>
                    <w:jc w:val="center"/>
                    <w:rPr>
                      <w:sz w:val="18"/>
                      <w:szCs w:val="18"/>
                    </w:rPr>
                  </w:pPr>
                </w:p>
              </w:tc>
            </w:tr>
            <w:tr w:rsidR="009266FC" w:rsidRPr="00BD7C52" w:rsidTr="000713DA">
              <w:trPr>
                <w:trHeight w:val="480"/>
              </w:trPr>
              <w:tc>
                <w:tcPr>
                  <w:tcW w:w="4435" w:type="dxa"/>
                  <w:vAlign w:val="center"/>
                </w:tcPr>
                <w:p w:rsidR="009266FC" w:rsidRPr="00BD7C52" w:rsidRDefault="009266FC" w:rsidP="00AA3DBF">
                  <w:pPr>
                    <w:framePr w:hSpace="180" w:wrap="around" w:vAnchor="text" w:hAnchor="text" w:x="40" w:y="1"/>
                    <w:suppressOverlap/>
                    <w:rPr>
                      <w:sz w:val="18"/>
                      <w:szCs w:val="18"/>
                    </w:rPr>
                  </w:pPr>
                  <w:r w:rsidRPr="00BD7C52">
                    <w:rPr>
                      <w:sz w:val="18"/>
                      <w:szCs w:val="18"/>
                    </w:rPr>
                    <w:t xml:space="preserve">Номинальное напряжение кабеля, </w:t>
                  </w:r>
                  <w:proofErr w:type="spellStart"/>
                  <w:r w:rsidRPr="00BD7C52">
                    <w:rPr>
                      <w:sz w:val="18"/>
                      <w:szCs w:val="18"/>
                    </w:rPr>
                    <w:t>кВ</w:t>
                  </w:r>
                  <w:proofErr w:type="spellEnd"/>
                </w:p>
              </w:tc>
              <w:tc>
                <w:tcPr>
                  <w:tcW w:w="2990" w:type="dxa"/>
                  <w:vAlign w:val="center"/>
                </w:tcPr>
                <w:p w:rsidR="009266FC" w:rsidRPr="00BD7C52" w:rsidRDefault="009266FC" w:rsidP="00AA3DBF">
                  <w:pPr>
                    <w:framePr w:hSpace="180" w:wrap="around" w:vAnchor="text" w:hAnchor="text" w:x="40" w:y="1"/>
                    <w:ind w:left="-81" w:firstLine="81"/>
                    <w:suppressOverlap/>
                    <w:jc w:val="center"/>
                    <w:rPr>
                      <w:sz w:val="18"/>
                      <w:szCs w:val="18"/>
                    </w:rPr>
                  </w:pPr>
                </w:p>
              </w:tc>
            </w:tr>
            <w:tr w:rsidR="009266FC" w:rsidRPr="00BD7C52" w:rsidTr="000713DA">
              <w:trPr>
                <w:trHeight w:val="480"/>
              </w:trPr>
              <w:tc>
                <w:tcPr>
                  <w:tcW w:w="4435" w:type="dxa"/>
                  <w:tcBorders>
                    <w:top w:val="single" w:sz="4" w:space="0" w:color="auto"/>
                    <w:left w:val="single" w:sz="4" w:space="0" w:color="auto"/>
                    <w:bottom w:val="single" w:sz="4" w:space="0" w:color="auto"/>
                    <w:right w:val="single" w:sz="4" w:space="0" w:color="auto"/>
                  </w:tcBorders>
                  <w:vAlign w:val="center"/>
                </w:tcPr>
                <w:p w:rsidR="009266FC" w:rsidRPr="00BD7C52" w:rsidRDefault="009266FC" w:rsidP="00AA3DBF">
                  <w:pPr>
                    <w:framePr w:hSpace="180" w:wrap="around" w:vAnchor="text" w:hAnchor="text" w:x="40" w:y="1"/>
                    <w:suppressOverlap/>
                    <w:rPr>
                      <w:sz w:val="18"/>
                      <w:szCs w:val="18"/>
                    </w:rPr>
                  </w:pPr>
                  <w:r w:rsidRPr="006564F7">
                    <w:rPr>
                      <w:sz w:val="18"/>
                      <w:szCs w:val="18"/>
                    </w:rPr>
                    <w:t>Документ подтверждающий качество товара</w:t>
                  </w:r>
                </w:p>
              </w:tc>
              <w:tc>
                <w:tcPr>
                  <w:tcW w:w="2990" w:type="dxa"/>
                  <w:vAlign w:val="center"/>
                </w:tcPr>
                <w:p w:rsidR="009266FC" w:rsidRPr="00BD7C52" w:rsidRDefault="009266FC" w:rsidP="00AA3DBF">
                  <w:pPr>
                    <w:framePr w:hSpace="180" w:wrap="around" w:vAnchor="text" w:hAnchor="text" w:x="40" w:y="1"/>
                    <w:ind w:left="-81" w:firstLine="81"/>
                    <w:suppressOverlap/>
                    <w:jc w:val="center"/>
                    <w:rPr>
                      <w:sz w:val="18"/>
                      <w:szCs w:val="18"/>
                    </w:rPr>
                  </w:pPr>
                </w:p>
              </w:tc>
            </w:tr>
          </w:tbl>
          <w:p w:rsidR="00D843B9" w:rsidRPr="000713DA" w:rsidRDefault="00D843B9" w:rsidP="00D843B9">
            <w:pPr>
              <w:pStyle w:val="a5"/>
              <w:autoSpaceDE w:val="0"/>
              <w:autoSpaceDN w:val="0"/>
              <w:ind w:left="0"/>
              <w:contextualSpacing w:val="0"/>
              <w:rPr>
                <w:b/>
                <w:sz w:val="20"/>
                <w:szCs w:val="20"/>
              </w:rPr>
            </w:pPr>
            <w:r>
              <w:rPr>
                <w:i/>
                <w:sz w:val="20"/>
                <w:szCs w:val="20"/>
                <w:u w:val="single"/>
              </w:rPr>
              <w:t>Г</w:t>
            </w:r>
            <w:r w:rsidRPr="00D54375">
              <w:rPr>
                <w:i/>
                <w:sz w:val="20"/>
                <w:szCs w:val="20"/>
                <w:u w:val="single"/>
              </w:rPr>
              <w:t>аранти</w:t>
            </w:r>
            <w:r>
              <w:rPr>
                <w:i/>
                <w:sz w:val="20"/>
                <w:szCs w:val="20"/>
                <w:u w:val="single"/>
              </w:rPr>
              <w:t>я</w:t>
            </w:r>
            <w:r w:rsidRPr="00D54375">
              <w:rPr>
                <w:i/>
                <w:sz w:val="20"/>
                <w:szCs w:val="20"/>
                <w:u w:val="single"/>
              </w:rPr>
              <w:t xml:space="preserve"> качества Товара:</w:t>
            </w:r>
            <w:r w:rsidRPr="00D54375">
              <w:rPr>
                <w:b/>
                <w:sz w:val="20"/>
                <w:szCs w:val="20"/>
              </w:rPr>
              <w:t xml:space="preserve"> </w:t>
            </w:r>
            <w:r w:rsidRPr="0037201F">
              <w:rPr>
                <w:sz w:val="20"/>
                <w:szCs w:val="20"/>
              </w:rPr>
              <w:t>Гарантийный с</w:t>
            </w:r>
            <w:r>
              <w:rPr>
                <w:sz w:val="20"/>
                <w:szCs w:val="20"/>
              </w:rPr>
              <w:t>рок эксплуатации кабеля – _________</w:t>
            </w:r>
            <w:r w:rsidRPr="0037201F">
              <w:rPr>
                <w:sz w:val="20"/>
                <w:szCs w:val="20"/>
              </w:rPr>
              <w:t xml:space="preserve"> с дат</w:t>
            </w:r>
            <w:r>
              <w:rPr>
                <w:sz w:val="20"/>
                <w:szCs w:val="20"/>
              </w:rPr>
              <w:t>ы ввода в эксплуатацию.</w:t>
            </w:r>
          </w:p>
        </w:tc>
      </w:tr>
      <w:tr w:rsidR="00D843B9" w:rsidRPr="00D0019E" w:rsidTr="00D843B9">
        <w:trPr>
          <w:trHeight w:val="711"/>
        </w:trPr>
        <w:tc>
          <w:tcPr>
            <w:tcW w:w="570" w:type="dxa"/>
          </w:tcPr>
          <w:p w:rsidR="00D843B9" w:rsidRDefault="00D843B9" w:rsidP="00D843B9">
            <w:pPr>
              <w:tabs>
                <w:tab w:val="left" w:pos="0"/>
              </w:tabs>
              <w:ind w:right="-36"/>
              <w:rPr>
                <w:bCs/>
                <w:sz w:val="20"/>
                <w:szCs w:val="20"/>
              </w:rPr>
            </w:pPr>
            <w:r w:rsidRPr="001438CD">
              <w:rPr>
                <w:bCs/>
                <w:sz w:val="20"/>
                <w:szCs w:val="20"/>
              </w:rPr>
              <w:t>2</w:t>
            </w:r>
          </w:p>
        </w:tc>
        <w:tc>
          <w:tcPr>
            <w:tcW w:w="1845" w:type="dxa"/>
            <w:tcBorders>
              <w:top w:val="single" w:sz="4" w:space="0" w:color="auto"/>
              <w:left w:val="single" w:sz="4" w:space="0" w:color="auto"/>
              <w:bottom w:val="single" w:sz="4" w:space="0" w:color="auto"/>
              <w:right w:val="nil"/>
            </w:tcBorders>
          </w:tcPr>
          <w:p w:rsidR="00D843B9" w:rsidRPr="00C64859" w:rsidRDefault="00D843B9" w:rsidP="00D843B9">
            <w:pPr>
              <w:rPr>
                <w:color w:val="000000"/>
                <w:sz w:val="20"/>
                <w:szCs w:val="20"/>
              </w:rPr>
            </w:pPr>
            <w:r w:rsidRPr="00C64859">
              <w:rPr>
                <w:color w:val="000000"/>
                <w:sz w:val="20"/>
                <w:szCs w:val="20"/>
              </w:rPr>
              <w:t xml:space="preserve">Кабель </w:t>
            </w:r>
            <w:proofErr w:type="gramStart"/>
            <w:r w:rsidRPr="00C64859">
              <w:rPr>
                <w:color w:val="000000"/>
                <w:sz w:val="20"/>
                <w:szCs w:val="20"/>
              </w:rPr>
              <w:t xml:space="preserve">силовой  </w:t>
            </w:r>
            <w:proofErr w:type="spellStart"/>
            <w:r w:rsidRPr="00C64859">
              <w:rPr>
                <w:color w:val="000000"/>
                <w:sz w:val="20"/>
                <w:szCs w:val="20"/>
              </w:rPr>
              <w:t>АСБл</w:t>
            </w:r>
            <w:proofErr w:type="spellEnd"/>
            <w:proofErr w:type="gramEnd"/>
            <w:r w:rsidRPr="00C64859">
              <w:rPr>
                <w:color w:val="000000"/>
                <w:sz w:val="20"/>
                <w:szCs w:val="20"/>
              </w:rPr>
              <w:t xml:space="preserve"> 4х50(</w:t>
            </w:r>
            <w:proofErr w:type="spellStart"/>
            <w:r w:rsidRPr="00C64859">
              <w:rPr>
                <w:color w:val="000000"/>
                <w:sz w:val="20"/>
                <w:szCs w:val="20"/>
              </w:rPr>
              <w:t>ож</w:t>
            </w:r>
            <w:proofErr w:type="spellEnd"/>
            <w:r w:rsidRPr="00C64859">
              <w:rPr>
                <w:color w:val="000000"/>
                <w:sz w:val="20"/>
                <w:szCs w:val="20"/>
              </w:rPr>
              <w:t>)-1</w:t>
            </w:r>
            <w:r>
              <w:rPr>
                <w:color w:val="000000"/>
                <w:sz w:val="20"/>
                <w:szCs w:val="20"/>
              </w:rPr>
              <w:br/>
            </w:r>
            <w:r w:rsidRPr="00D843B9">
              <w:rPr>
                <w:color w:val="000000"/>
                <w:sz w:val="20"/>
                <w:szCs w:val="20"/>
              </w:rPr>
              <w:t>(______________)</w:t>
            </w:r>
          </w:p>
        </w:tc>
        <w:tc>
          <w:tcPr>
            <w:tcW w:w="7831" w:type="dxa"/>
            <w:shd w:val="clear" w:color="auto" w:fill="auto"/>
            <w:vAlign w:val="center"/>
          </w:tcPr>
          <w:p w:rsidR="00D843B9" w:rsidRPr="00D54375" w:rsidRDefault="00D843B9" w:rsidP="00D843B9">
            <w:pPr>
              <w:autoSpaceDE w:val="0"/>
              <w:autoSpaceDN w:val="0"/>
              <w:rPr>
                <w:i/>
                <w:sz w:val="20"/>
                <w:szCs w:val="20"/>
                <w:u w:val="single"/>
                <w:lang w:eastAsia="x-none"/>
              </w:rPr>
            </w:pPr>
            <w:r w:rsidRPr="00D54375">
              <w:rPr>
                <w:i/>
                <w:sz w:val="20"/>
                <w:szCs w:val="20"/>
                <w:u w:val="single"/>
                <w:lang w:eastAsia="x-none"/>
              </w:rPr>
              <w:t>Функциональные характеристики товара:</w:t>
            </w:r>
          </w:p>
          <w:p w:rsidR="00D843B9" w:rsidRPr="00D54375" w:rsidRDefault="00D843B9" w:rsidP="00D843B9">
            <w:pPr>
              <w:rPr>
                <w:sz w:val="20"/>
                <w:szCs w:val="20"/>
              </w:rPr>
            </w:pPr>
            <w:r w:rsidRPr="00D54375">
              <w:rPr>
                <w:sz w:val="20"/>
                <w:szCs w:val="20"/>
              </w:rPr>
              <w:t>Силовой кабель</w:t>
            </w:r>
            <w:r>
              <w:rPr>
                <w:color w:val="000000"/>
                <w:sz w:val="20"/>
                <w:szCs w:val="20"/>
              </w:rPr>
              <w:t xml:space="preserve"> </w:t>
            </w:r>
            <w:proofErr w:type="spellStart"/>
            <w:r>
              <w:rPr>
                <w:color w:val="000000"/>
                <w:sz w:val="20"/>
                <w:szCs w:val="20"/>
              </w:rPr>
              <w:t>АСБл</w:t>
            </w:r>
            <w:proofErr w:type="spellEnd"/>
            <w:r>
              <w:rPr>
                <w:color w:val="000000"/>
                <w:sz w:val="20"/>
                <w:szCs w:val="20"/>
              </w:rPr>
              <w:t xml:space="preserve"> </w:t>
            </w:r>
            <w:r w:rsidR="009266FC">
              <w:rPr>
                <w:color w:val="000000"/>
                <w:sz w:val="20"/>
                <w:szCs w:val="20"/>
              </w:rPr>
              <w:t>4</w:t>
            </w:r>
            <w:r>
              <w:rPr>
                <w:color w:val="000000"/>
                <w:sz w:val="20"/>
                <w:szCs w:val="20"/>
              </w:rPr>
              <w:t>х</w:t>
            </w:r>
            <w:r w:rsidR="009266FC">
              <w:rPr>
                <w:color w:val="000000"/>
                <w:sz w:val="20"/>
                <w:szCs w:val="20"/>
              </w:rPr>
              <w:t>5</w:t>
            </w:r>
            <w:r>
              <w:rPr>
                <w:color w:val="000000"/>
                <w:sz w:val="20"/>
                <w:szCs w:val="20"/>
              </w:rPr>
              <w:t>0(</w:t>
            </w:r>
            <w:proofErr w:type="spellStart"/>
            <w:r>
              <w:rPr>
                <w:color w:val="000000"/>
                <w:sz w:val="20"/>
                <w:szCs w:val="20"/>
              </w:rPr>
              <w:t>ож</w:t>
            </w:r>
            <w:proofErr w:type="spellEnd"/>
            <w:r>
              <w:rPr>
                <w:color w:val="000000"/>
                <w:sz w:val="20"/>
                <w:szCs w:val="20"/>
              </w:rPr>
              <w:t>)-1</w:t>
            </w:r>
            <w:r w:rsidRPr="00D54375">
              <w:rPr>
                <w:rFonts w:eastAsia="Calibri"/>
                <w:sz w:val="20"/>
                <w:szCs w:val="20"/>
              </w:rPr>
              <w:t xml:space="preserve"> </w:t>
            </w:r>
            <w:r w:rsidRPr="00D54375">
              <w:rPr>
                <w:sz w:val="20"/>
                <w:szCs w:val="20"/>
              </w:rPr>
              <w:t>для прокладки в траншее и эксплуатации в земле.</w:t>
            </w:r>
          </w:p>
          <w:p w:rsidR="00D843B9" w:rsidRPr="00D54375" w:rsidRDefault="00D843B9" w:rsidP="00D843B9">
            <w:pPr>
              <w:autoSpaceDE w:val="0"/>
              <w:autoSpaceDN w:val="0"/>
              <w:rPr>
                <w:i/>
                <w:sz w:val="20"/>
                <w:szCs w:val="20"/>
                <w:u w:val="single"/>
                <w:lang w:eastAsia="x-none"/>
              </w:rPr>
            </w:pPr>
            <w:r w:rsidRPr="00D54375">
              <w:rPr>
                <w:i/>
                <w:sz w:val="20"/>
                <w:szCs w:val="20"/>
                <w:u w:val="single"/>
                <w:lang w:eastAsia="x-none"/>
              </w:rPr>
              <w:t>Технические характеристики товара:</w:t>
            </w:r>
          </w:p>
          <w:p w:rsidR="00D843B9" w:rsidRPr="00D54375" w:rsidRDefault="00D843B9" w:rsidP="00D843B9">
            <w:pPr>
              <w:rPr>
                <w:sz w:val="16"/>
                <w:szCs w:val="16"/>
                <w:lang w:eastAsia="x-none"/>
              </w:rPr>
            </w:pPr>
          </w:p>
          <w:tbl>
            <w:tblPr>
              <w:tblW w:w="742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5"/>
              <w:gridCol w:w="2990"/>
            </w:tblGrid>
            <w:tr w:rsidR="00D843B9" w:rsidRPr="00D54375" w:rsidTr="000713DA">
              <w:trPr>
                <w:trHeight w:val="662"/>
              </w:trPr>
              <w:tc>
                <w:tcPr>
                  <w:tcW w:w="4435" w:type="dxa"/>
                </w:tcPr>
                <w:p w:rsidR="00D843B9" w:rsidRPr="00D54375" w:rsidRDefault="00D843B9" w:rsidP="00AA3DBF">
                  <w:pPr>
                    <w:framePr w:hSpace="180" w:wrap="around" w:vAnchor="text" w:hAnchor="text" w:x="40" w:y="1"/>
                    <w:suppressOverlap/>
                    <w:jc w:val="center"/>
                    <w:rPr>
                      <w:b/>
                      <w:sz w:val="18"/>
                      <w:szCs w:val="18"/>
                    </w:rPr>
                  </w:pPr>
                  <w:r w:rsidRPr="00D54375">
                    <w:rPr>
                      <w:b/>
                      <w:sz w:val="18"/>
                      <w:szCs w:val="18"/>
                    </w:rPr>
                    <w:t>Наименование показателя технической характеристики товара</w:t>
                  </w:r>
                </w:p>
              </w:tc>
              <w:tc>
                <w:tcPr>
                  <w:tcW w:w="2990" w:type="dxa"/>
                </w:tcPr>
                <w:p w:rsidR="00D843B9" w:rsidRPr="009B58B1" w:rsidRDefault="00D843B9" w:rsidP="00AA3DBF">
                  <w:pPr>
                    <w:framePr w:hSpace="180" w:wrap="around" w:vAnchor="text" w:hAnchor="text" w:x="40" w:y="1"/>
                    <w:suppressOverlap/>
                    <w:jc w:val="center"/>
                    <w:rPr>
                      <w:b/>
                      <w:sz w:val="18"/>
                      <w:szCs w:val="18"/>
                    </w:rPr>
                  </w:pPr>
                  <w:r w:rsidRPr="009B58B1">
                    <w:rPr>
                      <w:b/>
                      <w:sz w:val="18"/>
                      <w:szCs w:val="18"/>
                    </w:rPr>
                    <w:t xml:space="preserve">Значения показателей, </w:t>
                  </w:r>
                </w:p>
                <w:p w:rsidR="00D843B9" w:rsidRPr="009B58B1" w:rsidRDefault="00D843B9" w:rsidP="00AA3DBF">
                  <w:pPr>
                    <w:framePr w:hSpace="180" w:wrap="around" w:vAnchor="text" w:hAnchor="text" w:x="40" w:y="1"/>
                    <w:suppressOverlap/>
                    <w:jc w:val="center"/>
                    <w:rPr>
                      <w:b/>
                      <w:sz w:val="18"/>
                      <w:szCs w:val="18"/>
                    </w:rPr>
                  </w:pPr>
                  <w:r w:rsidRPr="009B58B1">
                    <w:rPr>
                      <w:b/>
                      <w:sz w:val="18"/>
                      <w:szCs w:val="18"/>
                    </w:rPr>
                    <w:t xml:space="preserve">технической </w:t>
                  </w:r>
                </w:p>
                <w:p w:rsidR="00D843B9" w:rsidRPr="00D54375" w:rsidRDefault="00D843B9" w:rsidP="00AA3DBF">
                  <w:pPr>
                    <w:framePr w:hSpace="180" w:wrap="around" w:vAnchor="text" w:hAnchor="text" w:x="40" w:y="1"/>
                    <w:suppressOverlap/>
                    <w:jc w:val="center"/>
                    <w:rPr>
                      <w:b/>
                      <w:sz w:val="18"/>
                      <w:szCs w:val="18"/>
                    </w:rPr>
                  </w:pPr>
                  <w:r w:rsidRPr="009B58B1">
                    <w:rPr>
                      <w:b/>
                      <w:sz w:val="18"/>
                      <w:szCs w:val="18"/>
                    </w:rPr>
                    <w:t>характеристики товара</w:t>
                  </w:r>
                </w:p>
              </w:tc>
            </w:tr>
            <w:tr w:rsidR="009266FC" w:rsidRPr="00D54375" w:rsidTr="000713DA">
              <w:trPr>
                <w:trHeight w:val="380"/>
              </w:trPr>
              <w:tc>
                <w:tcPr>
                  <w:tcW w:w="4435" w:type="dxa"/>
                  <w:vAlign w:val="center"/>
                </w:tcPr>
                <w:p w:rsidR="009266FC" w:rsidRPr="00362C3E" w:rsidRDefault="009266FC" w:rsidP="00AA3DBF">
                  <w:pPr>
                    <w:framePr w:hSpace="180" w:wrap="around" w:vAnchor="text" w:hAnchor="text" w:x="40" w:y="1"/>
                    <w:ind w:left="35"/>
                    <w:suppressOverlap/>
                    <w:rPr>
                      <w:sz w:val="18"/>
                      <w:szCs w:val="18"/>
                    </w:rPr>
                  </w:pPr>
                  <w:r w:rsidRPr="00362C3E">
                    <w:rPr>
                      <w:sz w:val="18"/>
                      <w:szCs w:val="18"/>
                    </w:rPr>
                    <w:t>Материал жилы</w:t>
                  </w:r>
                </w:p>
              </w:tc>
              <w:tc>
                <w:tcPr>
                  <w:tcW w:w="2990" w:type="dxa"/>
                  <w:vAlign w:val="center"/>
                </w:tcPr>
                <w:p w:rsidR="009266FC" w:rsidRPr="00D54375" w:rsidRDefault="009266FC" w:rsidP="00AA3DBF">
                  <w:pPr>
                    <w:framePr w:hSpace="180" w:wrap="around" w:vAnchor="text" w:hAnchor="text" w:x="40" w:y="1"/>
                    <w:suppressOverlap/>
                    <w:jc w:val="center"/>
                    <w:rPr>
                      <w:sz w:val="18"/>
                      <w:szCs w:val="18"/>
                    </w:rPr>
                  </w:pPr>
                </w:p>
              </w:tc>
            </w:tr>
            <w:tr w:rsidR="009266FC" w:rsidRPr="00D54375" w:rsidTr="000713DA">
              <w:trPr>
                <w:trHeight w:val="345"/>
              </w:trPr>
              <w:tc>
                <w:tcPr>
                  <w:tcW w:w="4435" w:type="dxa"/>
                  <w:vAlign w:val="center"/>
                </w:tcPr>
                <w:p w:rsidR="009266FC" w:rsidRPr="00362C3E" w:rsidRDefault="009266FC" w:rsidP="00AA3DBF">
                  <w:pPr>
                    <w:framePr w:hSpace="180" w:wrap="around" w:vAnchor="text" w:hAnchor="text" w:x="40" w:y="1"/>
                    <w:ind w:left="35" w:right="-108"/>
                    <w:suppressOverlap/>
                    <w:rPr>
                      <w:sz w:val="18"/>
                      <w:szCs w:val="18"/>
                    </w:rPr>
                  </w:pPr>
                  <w:r w:rsidRPr="00362C3E">
                    <w:rPr>
                      <w:sz w:val="18"/>
                      <w:szCs w:val="18"/>
                    </w:rPr>
                    <w:t>Материал оболочки</w:t>
                  </w:r>
                </w:p>
              </w:tc>
              <w:tc>
                <w:tcPr>
                  <w:tcW w:w="2990" w:type="dxa"/>
                  <w:vAlign w:val="center"/>
                </w:tcPr>
                <w:p w:rsidR="009266FC" w:rsidRPr="00D54375" w:rsidRDefault="009266FC" w:rsidP="00AA3DBF">
                  <w:pPr>
                    <w:framePr w:hSpace="180" w:wrap="around" w:vAnchor="text" w:hAnchor="text" w:x="40" w:y="1"/>
                    <w:suppressOverlap/>
                    <w:jc w:val="center"/>
                    <w:rPr>
                      <w:sz w:val="18"/>
                      <w:szCs w:val="18"/>
                    </w:rPr>
                  </w:pPr>
                </w:p>
              </w:tc>
            </w:tr>
            <w:tr w:rsidR="009266FC" w:rsidRPr="00D54375" w:rsidTr="000713DA">
              <w:trPr>
                <w:trHeight w:val="372"/>
              </w:trPr>
              <w:tc>
                <w:tcPr>
                  <w:tcW w:w="4435" w:type="dxa"/>
                  <w:vAlign w:val="center"/>
                </w:tcPr>
                <w:p w:rsidR="009266FC" w:rsidRPr="00362C3E" w:rsidRDefault="009266FC" w:rsidP="00AA3DBF">
                  <w:pPr>
                    <w:framePr w:hSpace="180" w:wrap="around" w:vAnchor="text" w:hAnchor="text" w:x="40" w:y="1"/>
                    <w:ind w:left="35"/>
                    <w:suppressOverlap/>
                    <w:rPr>
                      <w:sz w:val="18"/>
                      <w:szCs w:val="18"/>
                    </w:rPr>
                  </w:pPr>
                  <w:r w:rsidRPr="00362C3E">
                    <w:rPr>
                      <w:sz w:val="18"/>
                      <w:szCs w:val="18"/>
                    </w:rPr>
                    <w:t>Тип изоляции кабеля</w:t>
                  </w:r>
                </w:p>
              </w:tc>
              <w:tc>
                <w:tcPr>
                  <w:tcW w:w="2990" w:type="dxa"/>
                  <w:vAlign w:val="center"/>
                </w:tcPr>
                <w:p w:rsidR="009266FC" w:rsidRPr="00D54375" w:rsidRDefault="009266FC" w:rsidP="00AA3DBF">
                  <w:pPr>
                    <w:framePr w:hSpace="180" w:wrap="around" w:vAnchor="text" w:hAnchor="text" w:x="40" w:y="1"/>
                    <w:suppressOverlap/>
                    <w:jc w:val="center"/>
                    <w:rPr>
                      <w:sz w:val="18"/>
                      <w:szCs w:val="18"/>
                    </w:rPr>
                  </w:pPr>
                </w:p>
              </w:tc>
            </w:tr>
            <w:tr w:rsidR="009266FC" w:rsidRPr="00D54375" w:rsidTr="000713DA">
              <w:trPr>
                <w:trHeight w:val="368"/>
              </w:trPr>
              <w:tc>
                <w:tcPr>
                  <w:tcW w:w="4435" w:type="dxa"/>
                  <w:vAlign w:val="center"/>
                </w:tcPr>
                <w:p w:rsidR="009266FC" w:rsidRPr="00362C3E" w:rsidRDefault="009266FC" w:rsidP="00AA3DBF">
                  <w:pPr>
                    <w:framePr w:hSpace="180" w:wrap="around" w:vAnchor="text" w:hAnchor="text" w:x="40" w:y="1"/>
                    <w:ind w:left="35"/>
                    <w:suppressOverlap/>
                    <w:rPr>
                      <w:sz w:val="18"/>
                      <w:szCs w:val="18"/>
                    </w:rPr>
                  </w:pPr>
                  <w:r w:rsidRPr="00362C3E">
                    <w:rPr>
                      <w:sz w:val="18"/>
                      <w:szCs w:val="18"/>
                    </w:rPr>
                    <w:t xml:space="preserve">Тип защитного </w:t>
                  </w:r>
                </w:p>
                <w:p w:rsidR="009266FC" w:rsidRPr="00362C3E" w:rsidRDefault="009266FC" w:rsidP="00AA3DBF">
                  <w:pPr>
                    <w:framePr w:hSpace="180" w:wrap="around" w:vAnchor="text" w:hAnchor="text" w:x="40" w:y="1"/>
                    <w:ind w:left="35"/>
                    <w:suppressOverlap/>
                    <w:rPr>
                      <w:sz w:val="18"/>
                      <w:szCs w:val="18"/>
                    </w:rPr>
                  </w:pPr>
                  <w:r w:rsidRPr="00362C3E">
                    <w:rPr>
                      <w:sz w:val="18"/>
                      <w:szCs w:val="18"/>
                    </w:rPr>
                    <w:t>покрова</w:t>
                  </w:r>
                </w:p>
              </w:tc>
              <w:tc>
                <w:tcPr>
                  <w:tcW w:w="2990" w:type="dxa"/>
                  <w:vAlign w:val="center"/>
                </w:tcPr>
                <w:p w:rsidR="009266FC" w:rsidRPr="00D54375" w:rsidRDefault="009266FC" w:rsidP="00AA3DBF">
                  <w:pPr>
                    <w:framePr w:hSpace="180" w:wrap="around" w:vAnchor="text" w:hAnchor="text" w:x="40" w:y="1"/>
                    <w:suppressOverlap/>
                    <w:jc w:val="center"/>
                    <w:rPr>
                      <w:sz w:val="18"/>
                      <w:szCs w:val="18"/>
                    </w:rPr>
                  </w:pPr>
                </w:p>
              </w:tc>
            </w:tr>
            <w:tr w:rsidR="009266FC" w:rsidRPr="00D54375" w:rsidTr="000713DA">
              <w:trPr>
                <w:trHeight w:val="368"/>
              </w:trPr>
              <w:tc>
                <w:tcPr>
                  <w:tcW w:w="4435" w:type="dxa"/>
                  <w:vAlign w:val="center"/>
                </w:tcPr>
                <w:p w:rsidR="009266FC" w:rsidRPr="00362C3E" w:rsidRDefault="009266FC" w:rsidP="00AA3DBF">
                  <w:pPr>
                    <w:framePr w:hSpace="180" w:wrap="around" w:vAnchor="text" w:hAnchor="text" w:x="40" w:y="1"/>
                    <w:ind w:left="35"/>
                    <w:suppressOverlap/>
                    <w:rPr>
                      <w:sz w:val="18"/>
                      <w:szCs w:val="18"/>
                    </w:rPr>
                  </w:pPr>
                  <w:r w:rsidRPr="00362C3E">
                    <w:rPr>
                      <w:sz w:val="18"/>
                      <w:szCs w:val="18"/>
                    </w:rPr>
                    <w:t>Число жил</w:t>
                  </w:r>
                </w:p>
              </w:tc>
              <w:tc>
                <w:tcPr>
                  <w:tcW w:w="2990" w:type="dxa"/>
                  <w:vAlign w:val="center"/>
                </w:tcPr>
                <w:p w:rsidR="009266FC" w:rsidRPr="00D54375" w:rsidRDefault="009266FC" w:rsidP="00AA3DBF">
                  <w:pPr>
                    <w:framePr w:hSpace="180" w:wrap="around" w:vAnchor="text" w:hAnchor="text" w:x="40" w:y="1"/>
                    <w:suppressOverlap/>
                    <w:jc w:val="center"/>
                    <w:rPr>
                      <w:sz w:val="18"/>
                      <w:szCs w:val="18"/>
                    </w:rPr>
                  </w:pPr>
                </w:p>
              </w:tc>
            </w:tr>
            <w:tr w:rsidR="009266FC" w:rsidRPr="00D54375" w:rsidTr="000713DA">
              <w:trPr>
                <w:trHeight w:val="368"/>
              </w:trPr>
              <w:tc>
                <w:tcPr>
                  <w:tcW w:w="4435" w:type="dxa"/>
                  <w:vAlign w:val="center"/>
                </w:tcPr>
                <w:p w:rsidR="009266FC" w:rsidRPr="00362C3E" w:rsidRDefault="009266FC" w:rsidP="00AA3DBF">
                  <w:pPr>
                    <w:framePr w:hSpace="180" w:wrap="around" w:vAnchor="text" w:hAnchor="text" w:x="40" w:y="1"/>
                    <w:ind w:left="35"/>
                    <w:suppressOverlap/>
                    <w:rPr>
                      <w:sz w:val="18"/>
                      <w:szCs w:val="18"/>
                    </w:rPr>
                  </w:pPr>
                  <w:r w:rsidRPr="00362C3E">
                    <w:rPr>
                      <w:sz w:val="18"/>
                      <w:szCs w:val="18"/>
                    </w:rPr>
                    <w:t>Номинальное сечение жилы, мм2</w:t>
                  </w:r>
                </w:p>
              </w:tc>
              <w:tc>
                <w:tcPr>
                  <w:tcW w:w="2990" w:type="dxa"/>
                  <w:vAlign w:val="center"/>
                </w:tcPr>
                <w:p w:rsidR="009266FC" w:rsidRPr="00D54375" w:rsidRDefault="009266FC" w:rsidP="00AA3DBF">
                  <w:pPr>
                    <w:framePr w:hSpace="180" w:wrap="around" w:vAnchor="text" w:hAnchor="text" w:x="40" w:y="1"/>
                    <w:suppressOverlap/>
                    <w:jc w:val="center"/>
                    <w:rPr>
                      <w:sz w:val="18"/>
                      <w:szCs w:val="18"/>
                    </w:rPr>
                  </w:pPr>
                </w:p>
              </w:tc>
            </w:tr>
            <w:tr w:rsidR="009266FC" w:rsidRPr="00D54375" w:rsidTr="000713DA">
              <w:trPr>
                <w:trHeight w:val="368"/>
              </w:trPr>
              <w:tc>
                <w:tcPr>
                  <w:tcW w:w="4435" w:type="dxa"/>
                  <w:vAlign w:val="center"/>
                </w:tcPr>
                <w:p w:rsidR="009266FC" w:rsidRPr="00362C3E" w:rsidRDefault="009266FC" w:rsidP="00AA3DBF">
                  <w:pPr>
                    <w:framePr w:hSpace="180" w:wrap="around" w:vAnchor="text" w:hAnchor="text" w:x="40" w:y="1"/>
                    <w:ind w:left="35"/>
                    <w:suppressOverlap/>
                    <w:rPr>
                      <w:sz w:val="18"/>
                      <w:szCs w:val="18"/>
                    </w:rPr>
                  </w:pPr>
                  <w:r w:rsidRPr="00362C3E">
                    <w:rPr>
                      <w:sz w:val="18"/>
                      <w:szCs w:val="18"/>
                    </w:rPr>
                    <w:t xml:space="preserve">Конструктивное исполнение </w:t>
                  </w:r>
                </w:p>
                <w:p w:rsidR="009266FC" w:rsidRPr="00362C3E" w:rsidRDefault="009266FC" w:rsidP="00AA3DBF">
                  <w:pPr>
                    <w:framePr w:hSpace="180" w:wrap="around" w:vAnchor="text" w:hAnchor="text" w:x="40" w:y="1"/>
                    <w:ind w:left="35"/>
                    <w:suppressOverlap/>
                    <w:rPr>
                      <w:sz w:val="18"/>
                      <w:szCs w:val="18"/>
                    </w:rPr>
                  </w:pPr>
                  <w:r w:rsidRPr="00362C3E">
                    <w:rPr>
                      <w:sz w:val="18"/>
                      <w:szCs w:val="18"/>
                    </w:rPr>
                    <w:t>токопроводящей жилы</w:t>
                  </w:r>
                </w:p>
              </w:tc>
              <w:tc>
                <w:tcPr>
                  <w:tcW w:w="2990" w:type="dxa"/>
                  <w:vAlign w:val="center"/>
                </w:tcPr>
                <w:p w:rsidR="009266FC" w:rsidRPr="00D54375" w:rsidRDefault="009266FC" w:rsidP="00AA3DBF">
                  <w:pPr>
                    <w:framePr w:hSpace="180" w:wrap="around" w:vAnchor="text" w:hAnchor="text" w:x="40" w:y="1"/>
                    <w:suppressOverlap/>
                    <w:jc w:val="center"/>
                    <w:rPr>
                      <w:sz w:val="18"/>
                      <w:szCs w:val="18"/>
                    </w:rPr>
                  </w:pPr>
                </w:p>
              </w:tc>
            </w:tr>
            <w:tr w:rsidR="009266FC" w:rsidRPr="00D54375" w:rsidTr="000713DA">
              <w:trPr>
                <w:trHeight w:val="368"/>
              </w:trPr>
              <w:tc>
                <w:tcPr>
                  <w:tcW w:w="4435" w:type="dxa"/>
                  <w:vAlign w:val="center"/>
                </w:tcPr>
                <w:p w:rsidR="009266FC" w:rsidRPr="00362C3E" w:rsidRDefault="009266FC" w:rsidP="00AA3DBF">
                  <w:pPr>
                    <w:framePr w:hSpace="180" w:wrap="around" w:vAnchor="text" w:hAnchor="text" w:x="40" w:y="1"/>
                    <w:ind w:left="35"/>
                    <w:suppressOverlap/>
                    <w:rPr>
                      <w:sz w:val="18"/>
                      <w:szCs w:val="18"/>
                    </w:rPr>
                  </w:pPr>
                  <w:r w:rsidRPr="00362C3E">
                    <w:rPr>
                      <w:sz w:val="18"/>
                      <w:szCs w:val="18"/>
                    </w:rPr>
                    <w:t xml:space="preserve">Номинальное напряжение кабеля, </w:t>
                  </w:r>
                  <w:proofErr w:type="spellStart"/>
                  <w:r w:rsidRPr="00362C3E">
                    <w:rPr>
                      <w:sz w:val="18"/>
                      <w:szCs w:val="18"/>
                    </w:rPr>
                    <w:t>кВ</w:t>
                  </w:r>
                  <w:proofErr w:type="spellEnd"/>
                </w:p>
              </w:tc>
              <w:tc>
                <w:tcPr>
                  <w:tcW w:w="2990" w:type="dxa"/>
                  <w:vAlign w:val="center"/>
                </w:tcPr>
                <w:p w:rsidR="009266FC" w:rsidRPr="00D54375" w:rsidRDefault="009266FC" w:rsidP="00AA3DBF">
                  <w:pPr>
                    <w:framePr w:hSpace="180" w:wrap="around" w:vAnchor="text" w:hAnchor="text" w:x="40" w:y="1"/>
                    <w:suppressOverlap/>
                    <w:jc w:val="center"/>
                    <w:rPr>
                      <w:sz w:val="18"/>
                      <w:szCs w:val="18"/>
                    </w:rPr>
                  </w:pPr>
                </w:p>
              </w:tc>
            </w:tr>
            <w:tr w:rsidR="009266FC" w:rsidRPr="00D54375" w:rsidTr="000713DA">
              <w:trPr>
                <w:trHeight w:val="348"/>
              </w:trPr>
              <w:tc>
                <w:tcPr>
                  <w:tcW w:w="4435" w:type="dxa"/>
                  <w:vAlign w:val="center"/>
                </w:tcPr>
                <w:p w:rsidR="009266FC" w:rsidRPr="00BD7C52" w:rsidRDefault="009266FC" w:rsidP="00AA3DBF">
                  <w:pPr>
                    <w:framePr w:hSpace="180" w:wrap="around" w:vAnchor="text" w:hAnchor="text" w:x="40" w:y="1"/>
                    <w:suppressOverlap/>
                    <w:rPr>
                      <w:sz w:val="18"/>
                      <w:szCs w:val="18"/>
                    </w:rPr>
                  </w:pPr>
                  <w:r w:rsidRPr="009E0B07">
                    <w:rPr>
                      <w:sz w:val="18"/>
                      <w:szCs w:val="18"/>
                    </w:rPr>
                    <w:t>Документ подтверждающий качество товара</w:t>
                  </w:r>
                </w:p>
              </w:tc>
              <w:tc>
                <w:tcPr>
                  <w:tcW w:w="2990" w:type="dxa"/>
                  <w:vAlign w:val="center"/>
                </w:tcPr>
                <w:p w:rsidR="009266FC" w:rsidRPr="00D54375" w:rsidRDefault="009266FC" w:rsidP="00AA3DBF">
                  <w:pPr>
                    <w:framePr w:hSpace="180" w:wrap="around" w:vAnchor="text" w:hAnchor="text" w:x="40" w:y="1"/>
                    <w:suppressOverlap/>
                    <w:jc w:val="center"/>
                    <w:rPr>
                      <w:sz w:val="18"/>
                      <w:szCs w:val="18"/>
                    </w:rPr>
                  </w:pPr>
                </w:p>
              </w:tc>
            </w:tr>
          </w:tbl>
          <w:p w:rsidR="00D843B9" w:rsidRPr="00D54375" w:rsidRDefault="00D843B9" w:rsidP="00D843B9">
            <w:pPr>
              <w:rPr>
                <w:sz w:val="16"/>
                <w:szCs w:val="16"/>
              </w:rPr>
            </w:pPr>
          </w:p>
          <w:p w:rsidR="00D843B9" w:rsidRPr="00BD7C52" w:rsidRDefault="00D843B9" w:rsidP="00D843B9">
            <w:pPr>
              <w:pStyle w:val="a5"/>
              <w:autoSpaceDE w:val="0"/>
              <w:autoSpaceDN w:val="0"/>
              <w:ind w:left="0"/>
              <w:contextualSpacing w:val="0"/>
              <w:rPr>
                <w:i/>
                <w:sz w:val="20"/>
                <w:szCs w:val="20"/>
                <w:u w:val="single"/>
              </w:rPr>
            </w:pPr>
            <w:r>
              <w:rPr>
                <w:i/>
                <w:sz w:val="20"/>
                <w:szCs w:val="20"/>
                <w:u w:val="single"/>
              </w:rPr>
              <w:t>Г</w:t>
            </w:r>
            <w:r w:rsidRPr="00D54375">
              <w:rPr>
                <w:i/>
                <w:sz w:val="20"/>
                <w:szCs w:val="20"/>
                <w:u w:val="single"/>
              </w:rPr>
              <w:t>аранти</w:t>
            </w:r>
            <w:r>
              <w:rPr>
                <w:i/>
                <w:sz w:val="20"/>
                <w:szCs w:val="20"/>
                <w:u w:val="single"/>
              </w:rPr>
              <w:t>я</w:t>
            </w:r>
            <w:r w:rsidRPr="00D54375">
              <w:rPr>
                <w:i/>
                <w:sz w:val="20"/>
                <w:szCs w:val="20"/>
                <w:u w:val="single"/>
              </w:rPr>
              <w:t xml:space="preserve"> качества Товара:</w:t>
            </w:r>
            <w:r>
              <w:rPr>
                <w:b/>
                <w:sz w:val="20"/>
                <w:szCs w:val="20"/>
              </w:rPr>
              <w:t xml:space="preserve"> </w:t>
            </w:r>
            <w:r w:rsidRPr="0037201F">
              <w:rPr>
                <w:sz w:val="20"/>
                <w:szCs w:val="20"/>
              </w:rPr>
              <w:t>Гарантийный ср</w:t>
            </w:r>
            <w:r>
              <w:rPr>
                <w:sz w:val="20"/>
                <w:szCs w:val="20"/>
              </w:rPr>
              <w:t>ок эксплуатации кабеля – _______</w:t>
            </w:r>
            <w:r w:rsidRPr="0037201F">
              <w:rPr>
                <w:sz w:val="20"/>
                <w:szCs w:val="20"/>
              </w:rPr>
              <w:t>с даты вв</w:t>
            </w:r>
            <w:r>
              <w:rPr>
                <w:sz w:val="20"/>
                <w:szCs w:val="20"/>
              </w:rPr>
              <w:t>ода в эксплуатацию.</w:t>
            </w:r>
          </w:p>
        </w:tc>
      </w:tr>
      <w:tr w:rsidR="00D843B9" w:rsidRPr="00D0019E" w:rsidTr="00D843B9">
        <w:trPr>
          <w:trHeight w:val="275"/>
        </w:trPr>
        <w:tc>
          <w:tcPr>
            <w:tcW w:w="570" w:type="dxa"/>
          </w:tcPr>
          <w:p w:rsidR="00D843B9" w:rsidRPr="006809CD" w:rsidRDefault="00D843B9" w:rsidP="00D843B9">
            <w:pPr>
              <w:tabs>
                <w:tab w:val="left" w:pos="0"/>
              </w:tabs>
              <w:ind w:right="-36"/>
              <w:rPr>
                <w:bCs/>
                <w:sz w:val="20"/>
                <w:szCs w:val="20"/>
              </w:rPr>
            </w:pPr>
            <w:r>
              <w:rPr>
                <w:bCs/>
                <w:sz w:val="20"/>
                <w:szCs w:val="20"/>
              </w:rPr>
              <w:lastRenderedPageBreak/>
              <w:t>3</w:t>
            </w:r>
          </w:p>
        </w:tc>
        <w:tc>
          <w:tcPr>
            <w:tcW w:w="1845" w:type="dxa"/>
            <w:tcBorders>
              <w:top w:val="nil"/>
              <w:left w:val="single" w:sz="4" w:space="0" w:color="auto"/>
              <w:bottom w:val="single" w:sz="4" w:space="0" w:color="auto"/>
              <w:right w:val="nil"/>
            </w:tcBorders>
          </w:tcPr>
          <w:p w:rsidR="00D843B9" w:rsidRPr="00C64859" w:rsidRDefault="00D843B9" w:rsidP="00D843B9">
            <w:pPr>
              <w:rPr>
                <w:color w:val="000000"/>
                <w:sz w:val="20"/>
                <w:szCs w:val="20"/>
              </w:rPr>
            </w:pPr>
            <w:r w:rsidRPr="00C64859">
              <w:rPr>
                <w:color w:val="000000"/>
                <w:sz w:val="20"/>
                <w:szCs w:val="20"/>
              </w:rPr>
              <w:t xml:space="preserve">Кабель </w:t>
            </w:r>
            <w:proofErr w:type="gramStart"/>
            <w:r w:rsidRPr="00C64859">
              <w:rPr>
                <w:color w:val="000000"/>
                <w:sz w:val="20"/>
                <w:szCs w:val="20"/>
              </w:rPr>
              <w:t xml:space="preserve">силовой  </w:t>
            </w:r>
            <w:proofErr w:type="spellStart"/>
            <w:r w:rsidRPr="00C64859">
              <w:rPr>
                <w:color w:val="000000"/>
                <w:sz w:val="20"/>
                <w:szCs w:val="20"/>
              </w:rPr>
              <w:t>АСБл</w:t>
            </w:r>
            <w:proofErr w:type="spellEnd"/>
            <w:proofErr w:type="gramEnd"/>
            <w:r w:rsidRPr="00C64859">
              <w:rPr>
                <w:color w:val="000000"/>
                <w:sz w:val="20"/>
                <w:szCs w:val="20"/>
              </w:rPr>
              <w:t xml:space="preserve"> 4х120(</w:t>
            </w:r>
            <w:proofErr w:type="spellStart"/>
            <w:r w:rsidRPr="00C64859">
              <w:rPr>
                <w:color w:val="000000"/>
                <w:sz w:val="20"/>
                <w:szCs w:val="20"/>
              </w:rPr>
              <w:t>ож</w:t>
            </w:r>
            <w:proofErr w:type="spellEnd"/>
            <w:r w:rsidRPr="00C64859">
              <w:rPr>
                <w:color w:val="000000"/>
                <w:sz w:val="20"/>
                <w:szCs w:val="20"/>
              </w:rPr>
              <w:t>)-1</w:t>
            </w:r>
            <w:r>
              <w:rPr>
                <w:color w:val="000000"/>
                <w:sz w:val="20"/>
                <w:szCs w:val="20"/>
              </w:rPr>
              <w:br/>
            </w:r>
            <w:r w:rsidRPr="00D843B9">
              <w:rPr>
                <w:color w:val="000000"/>
                <w:sz w:val="20"/>
                <w:szCs w:val="20"/>
              </w:rPr>
              <w:t>(______________)</w:t>
            </w:r>
          </w:p>
        </w:tc>
        <w:tc>
          <w:tcPr>
            <w:tcW w:w="7831" w:type="dxa"/>
            <w:shd w:val="clear" w:color="auto" w:fill="auto"/>
            <w:vAlign w:val="center"/>
          </w:tcPr>
          <w:p w:rsidR="00D843B9" w:rsidRPr="00D54375" w:rsidRDefault="00D843B9" w:rsidP="00D843B9">
            <w:pPr>
              <w:autoSpaceDE w:val="0"/>
              <w:autoSpaceDN w:val="0"/>
              <w:rPr>
                <w:i/>
                <w:sz w:val="20"/>
                <w:szCs w:val="20"/>
                <w:u w:val="single"/>
                <w:lang w:eastAsia="x-none"/>
              </w:rPr>
            </w:pPr>
            <w:r w:rsidRPr="00D54375">
              <w:rPr>
                <w:i/>
                <w:sz w:val="20"/>
                <w:szCs w:val="20"/>
                <w:u w:val="single"/>
                <w:lang w:eastAsia="x-none"/>
              </w:rPr>
              <w:t>Функциональные характеристики товара:</w:t>
            </w:r>
          </w:p>
          <w:p w:rsidR="00D843B9" w:rsidRPr="00D54375" w:rsidRDefault="00D843B9" w:rsidP="00D843B9">
            <w:pPr>
              <w:rPr>
                <w:sz w:val="20"/>
                <w:szCs w:val="20"/>
              </w:rPr>
            </w:pPr>
            <w:r w:rsidRPr="00D54375">
              <w:rPr>
                <w:sz w:val="20"/>
                <w:szCs w:val="20"/>
              </w:rPr>
              <w:t>Силовой кабель</w:t>
            </w:r>
            <w:r>
              <w:rPr>
                <w:sz w:val="20"/>
                <w:szCs w:val="20"/>
              </w:rPr>
              <w:t xml:space="preserve"> </w:t>
            </w:r>
            <w:proofErr w:type="spellStart"/>
            <w:r w:rsidRPr="00FE6FE6">
              <w:rPr>
                <w:color w:val="000000"/>
                <w:sz w:val="20"/>
                <w:szCs w:val="20"/>
              </w:rPr>
              <w:t>АСБл</w:t>
            </w:r>
            <w:proofErr w:type="spellEnd"/>
            <w:r w:rsidRPr="00FE6FE6">
              <w:rPr>
                <w:color w:val="000000"/>
                <w:sz w:val="20"/>
                <w:szCs w:val="20"/>
              </w:rPr>
              <w:t xml:space="preserve"> </w:t>
            </w:r>
            <w:r w:rsidR="009266FC">
              <w:rPr>
                <w:color w:val="000000"/>
                <w:sz w:val="20"/>
                <w:szCs w:val="20"/>
              </w:rPr>
              <w:t>4</w:t>
            </w:r>
            <w:r w:rsidRPr="00FE6FE6">
              <w:rPr>
                <w:color w:val="000000"/>
                <w:sz w:val="20"/>
                <w:szCs w:val="20"/>
              </w:rPr>
              <w:t>х</w:t>
            </w:r>
            <w:r w:rsidR="009266FC">
              <w:rPr>
                <w:color w:val="000000"/>
                <w:sz w:val="20"/>
                <w:szCs w:val="20"/>
              </w:rPr>
              <w:t>120(</w:t>
            </w:r>
            <w:proofErr w:type="spellStart"/>
            <w:r w:rsidR="009266FC">
              <w:rPr>
                <w:color w:val="000000"/>
                <w:sz w:val="20"/>
                <w:szCs w:val="20"/>
              </w:rPr>
              <w:t>ож</w:t>
            </w:r>
            <w:proofErr w:type="spellEnd"/>
            <w:r w:rsidR="009266FC">
              <w:rPr>
                <w:color w:val="000000"/>
                <w:sz w:val="20"/>
                <w:szCs w:val="20"/>
              </w:rPr>
              <w:t>)</w:t>
            </w:r>
            <w:r w:rsidRPr="00FE6FE6">
              <w:rPr>
                <w:color w:val="000000"/>
                <w:sz w:val="20"/>
                <w:szCs w:val="20"/>
              </w:rPr>
              <w:t>-1</w:t>
            </w:r>
            <w:r>
              <w:rPr>
                <w:color w:val="000000"/>
                <w:sz w:val="20"/>
                <w:szCs w:val="20"/>
              </w:rPr>
              <w:t xml:space="preserve"> </w:t>
            </w:r>
            <w:r w:rsidRPr="00D54375">
              <w:rPr>
                <w:sz w:val="20"/>
                <w:szCs w:val="20"/>
              </w:rPr>
              <w:t>для прокладки в траншее и эксплуатации в земле.</w:t>
            </w:r>
          </w:p>
          <w:p w:rsidR="00D843B9" w:rsidRPr="00D54375" w:rsidRDefault="00D843B9" w:rsidP="00D843B9">
            <w:pPr>
              <w:autoSpaceDE w:val="0"/>
              <w:autoSpaceDN w:val="0"/>
              <w:rPr>
                <w:i/>
                <w:sz w:val="20"/>
                <w:szCs w:val="20"/>
                <w:u w:val="single"/>
                <w:lang w:eastAsia="x-none"/>
              </w:rPr>
            </w:pPr>
            <w:r w:rsidRPr="00D54375">
              <w:rPr>
                <w:i/>
                <w:sz w:val="20"/>
                <w:szCs w:val="20"/>
                <w:u w:val="single"/>
                <w:lang w:eastAsia="x-none"/>
              </w:rPr>
              <w:t>Технические характеристики товара:</w:t>
            </w:r>
          </w:p>
          <w:p w:rsidR="00D843B9" w:rsidRPr="00D54375" w:rsidRDefault="00D843B9" w:rsidP="00D843B9">
            <w:pPr>
              <w:rPr>
                <w:sz w:val="16"/>
                <w:szCs w:val="16"/>
                <w:lang w:eastAsia="x-none"/>
              </w:rPr>
            </w:pPr>
          </w:p>
          <w:tbl>
            <w:tblPr>
              <w:tblW w:w="742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5"/>
              <w:gridCol w:w="2990"/>
            </w:tblGrid>
            <w:tr w:rsidR="00D843B9" w:rsidRPr="00D54375" w:rsidTr="000713DA">
              <w:trPr>
                <w:trHeight w:val="662"/>
              </w:trPr>
              <w:tc>
                <w:tcPr>
                  <w:tcW w:w="4435" w:type="dxa"/>
                </w:tcPr>
                <w:p w:rsidR="00D843B9" w:rsidRPr="00D54375" w:rsidRDefault="00D843B9" w:rsidP="00AA3DBF">
                  <w:pPr>
                    <w:framePr w:hSpace="180" w:wrap="around" w:vAnchor="text" w:hAnchor="text" w:x="40" w:y="1"/>
                    <w:suppressOverlap/>
                    <w:jc w:val="center"/>
                    <w:rPr>
                      <w:b/>
                      <w:sz w:val="18"/>
                      <w:szCs w:val="18"/>
                    </w:rPr>
                  </w:pPr>
                  <w:r w:rsidRPr="00D54375">
                    <w:rPr>
                      <w:b/>
                      <w:sz w:val="18"/>
                      <w:szCs w:val="18"/>
                    </w:rPr>
                    <w:t>Наименование показателя технической характеристики товара</w:t>
                  </w:r>
                </w:p>
              </w:tc>
              <w:tc>
                <w:tcPr>
                  <w:tcW w:w="2990" w:type="dxa"/>
                </w:tcPr>
                <w:p w:rsidR="00D843B9" w:rsidRPr="009B58B1" w:rsidRDefault="00D843B9" w:rsidP="00AA3DBF">
                  <w:pPr>
                    <w:framePr w:hSpace="180" w:wrap="around" w:vAnchor="text" w:hAnchor="text" w:x="40" w:y="1"/>
                    <w:suppressOverlap/>
                    <w:jc w:val="center"/>
                    <w:rPr>
                      <w:b/>
                      <w:sz w:val="18"/>
                      <w:szCs w:val="18"/>
                    </w:rPr>
                  </w:pPr>
                  <w:r w:rsidRPr="009B58B1">
                    <w:rPr>
                      <w:b/>
                      <w:sz w:val="18"/>
                      <w:szCs w:val="18"/>
                    </w:rPr>
                    <w:t xml:space="preserve">Значения показателей, </w:t>
                  </w:r>
                </w:p>
                <w:p w:rsidR="00D843B9" w:rsidRPr="009B58B1" w:rsidRDefault="00D843B9" w:rsidP="00AA3DBF">
                  <w:pPr>
                    <w:framePr w:hSpace="180" w:wrap="around" w:vAnchor="text" w:hAnchor="text" w:x="40" w:y="1"/>
                    <w:suppressOverlap/>
                    <w:jc w:val="center"/>
                    <w:rPr>
                      <w:b/>
                      <w:sz w:val="18"/>
                      <w:szCs w:val="18"/>
                    </w:rPr>
                  </w:pPr>
                  <w:r w:rsidRPr="009B58B1">
                    <w:rPr>
                      <w:b/>
                      <w:sz w:val="18"/>
                      <w:szCs w:val="18"/>
                    </w:rPr>
                    <w:t xml:space="preserve">технической </w:t>
                  </w:r>
                </w:p>
                <w:p w:rsidR="00D843B9" w:rsidRPr="00D54375" w:rsidRDefault="00D843B9" w:rsidP="00AA3DBF">
                  <w:pPr>
                    <w:framePr w:hSpace="180" w:wrap="around" w:vAnchor="text" w:hAnchor="text" w:x="40" w:y="1"/>
                    <w:suppressOverlap/>
                    <w:jc w:val="center"/>
                    <w:rPr>
                      <w:b/>
                      <w:sz w:val="18"/>
                      <w:szCs w:val="18"/>
                    </w:rPr>
                  </w:pPr>
                  <w:r w:rsidRPr="009B58B1">
                    <w:rPr>
                      <w:b/>
                      <w:sz w:val="18"/>
                      <w:szCs w:val="18"/>
                    </w:rPr>
                    <w:t>характеристики товара</w:t>
                  </w:r>
                </w:p>
              </w:tc>
            </w:tr>
            <w:tr w:rsidR="009266FC" w:rsidRPr="00D54375" w:rsidTr="000713DA">
              <w:trPr>
                <w:trHeight w:val="380"/>
              </w:trPr>
              <w:tc>
                <w:tcPr>
                  <w:tcW w:w="4435" w:type="dxa"/>
                  <w:vAlign w:val="center"/>
                </w:tcPr>
                <w:p w:rsidR="009266FC" w:rsidRPr="00362C3E" w:rsidRDefault="009266FC" w:rsidP="00AA3DBF">
                  <w:pPr>
                    <w:framePr w:hSpace="180" w:wrap="around" w:vAnchor="text" w:hAnchor="text" w:x="40" w:y="1"/>
                    <w:ind w:left="35"/>
                    <w:suppressOverlap/>
                    <w:rPr>
                      <w:sz w:val="18"/>
                      <w:szCs w:val="18"/>
                    </w:rPr>
                  </w:pPr>
                  <w:r w:rsidRPr="00362C3E">
                    <w:rPr>
                      <w:sz w:val="18"/>
                      <w:szCs w:val="18"/>
                    </w:rPr>
                    <w:t>Материал жилы</w:t>
                  </w:r>
                </w:p>
              </w:tc>
              <w:tc>
                <w:tcPr>
                  <w:tcW w:w="2990" w:type="dxa"/>
                  <w:vAlign w:val="center"/>
                </w:tcPr>
                <w:p w:rsidR="009266FC" w:rsidRPr="00D54375" w:rsidRDefault="009266FC" w:rsidP="00AA3DBF">
                  <w:pPr>
                    <w:framePr w:hSpace="180" w:wrap="around" w:vAnchor="text" w:hAnchor="text" w:x="40" w:y="1"/>
                    <w:suppressOverlap/>
                    <w:jc w:val="center"/>
                    <w:rPr>
                      <w:sz w:val="18"/>
                      <w:szCs w:val="18"/>
                    </w:rPr>
                  </w:pPr>
                </w:p>
              </w:tc>
            </w:tr>
            <w:tr w:rsidR="009266FC" w:rsidRPr="00D54375" w:rsidTr="000713DA">
              <w:trPr>
                <w:trHeight w:val="345"/>
              </w:trPr>
              <w:tc>
                <w:tcPr>
                  <w:tcW w:w="4435" w:type="dxa"/>
                  <w:vAlign w:val="center"/>
                </w:tcPr>
                <w:p w:rsidR="009266FC" w:rsidRPr="00362C3E" w:rsidRDefault="009266FC" w:rsidP="00AA3DBF">
                  <w:pPr>
                    <w:framePr w:hSpace="180" w:wrap="around" w:vAnchor="text" w:hAnchor="text" w:x="40" w:y="1"/>
                    <w:ind w:left="35" w:right="-108"/>
                    <w:suppressOverlap/>
                    <w:rPr>
                      <w:sz w:val="18"/>
                      <w:szCs w:val="18"/>
                    </w:rPr>
                  </w:pPr>
                  <w:r w:rsidRPr="00362C3E">
                    <w:rPr>
                      <w:sz w:val="18"/>
                      <w:szCs w:val="18"/>
                    </w:rPr>
                    <w:t>Материал оболочки</w:t>
                  </w:r>
                </w:p>
              </w:tc>
              <w:tc>
                <w:tcPr>
                  <w:tcW w:w="2990" w:type="dxa"/>
                  <w:vAlign w:val="center"/>
                </w:tcPr>
                <w:p w:rsidR="009266FC" w:rsidRPr="00D54375" w:rsidRDefault="009266FC" w:rsidP="00AA3DBF">
                  <w:pPr>
                    <w:framePr w:hSpace="180" w:wrap="around" w:vAnchor="text" w:hAnchor="text" w:x="40" w:y="1"/>
                    <w:suppressOverlap/>
                    <w:jc w:val="center"/>
                    <w:rPr>
                      <w:sz w:val="18"/>
                      <w:szCs w:val="18"/>
                    </w:rPr>
                  </w:pPr>
                </w:p>
              </w:tc>
            </w:tr>
            <w:tr w:rsidR="009266FC" w:rsidRPr="00D54375" w:rsidTr="000713DA">
              <w:trPr>
                <w:trHeight w:val="372"/>
              </w:trPr>
              <w:tc>
                <w:tcPr>
                  <w:tcW w:w="4435" w:type="dxa"/>
                  <w:vAlign w:val="center"/>
                </w:tcPr>
                <w:p w:rsidR="009266FC" w:rsidRPr="00362C3E" w:rsidRDefault="009266FC" w:rsidP="00AA3DBF">
                  <w:pPr>
                    <w:framePr w:hSpace="180" w:wrap="around" w:vAnchor="text" w:hAnchor="text" w:x="40" w:y="1"/>
                    <w:ind w:left="35"/>
                    <w:suppressOverlap/>
                    <w:rPr>
                      <w:sz w:val="18"/>
                      <w:szCs w:val="18"/>
                    </w:rPr>
                  </w:pPr>
                  <w:r w:rsidRPr="00362C3E">
                    <w:rPr>
                      <w:sz w:val="18"/>
                      <w:szCs w:val="18"/>
                    </w:rPr>
                    <w:t>Тип изоляции кабеля</w:t>
                  </w:r>
                </w:p>
              </w:tc>
              <w:tc>
                <w:tcPr>
                  <w:tcW w:w="2990" w:type="dxa"/>
                  <w:vAlign w:val="center"/>
                </w:tcPr>
                <w:p w:rsidR="009266FC" w:rsidRPr="00D54375" w:rsidRDefault="009266FC" w:rsidP="00AA3DBF">
                  <w:pPr>
                    <w:framePr w:hSpace="180" w:wrap="around" w:vAnchor="text" w:hAnchor="text" w:x="40" w:y="1"/>
                    <w:suppressOverlap/>
                    <w:jc w:val="center"/>
                    <w:rPr>
                      <w:sz w:val="18"/>
                      <w:szCs w:val="18"/>
                    </w:rPr>
                  </w:pPr>
                </w:p>
              </w:tc>
            </w:tr>
            <w:tr w:rsidR="009266FC" w:rsidRPr="00D54375" w:rsidTr="000713DA">
              <w:trPr>
                <w:trHeight w:val="368"/>
              </w:trPr>
              <w:tc>
                <w:tcPr>
                  <w:tcW w:w="4435" w:type="dxa"/>
                  <w:vAlign w:val="center"/>
                </w:tcPr>
                <w:p w:rsidR="009266FC" w:rsidRPr="00362C3E" w:rsidRDefault="009266FC" w:rsidP="00AA3DBF">
                  <w:pPr>
                    <w:framePr w:hSpace="180" w:wrap="around" w:vAnchor="text" w:hAnchor="text" w:x="40" w:y="1"/>
                    <w:ind w:left="35"/>
                    <w:suppressOverlap/>
                    <w:rPr>
                      <w:sz w:val="18"/>
                      <w:szCs w:val="18"/>
                    </w:rPr>
                  </w:pPr>
                  <w:r w:rsidRPr="00362C3E">
                    <w:rPr>
                      <w:sz w:val="18"/>
                      <w:szCs w:val="18"/>
                    </w:rPr>
                    <w:t xml:space="preserve">Тип защитного </w:t>
                  </w:r>
                </w:p>
                <w:p w:rsidR="009266FC" w:rsidRPr="00362C3E" w:rsidRDefault="009266FC" w:rsidP="00AA3DBF">
                  <w:pPr>
                    <w:framePr w:hSpace="180" w:wrap="around" w:vAnchor="text" w:hAnchor="text" w:x="40" w:y="1"/>
                    <w:ind w:left="35"/>
                    <w:suppressOverlap/>
                    <w:rPr>
                      <w:sz w:val="18"/>
                      <w:szCs w:val="18"/>
                    </w:rPr>
                  </w:pPr>
                  <w:r w:rsidRPr="00362C3E">
                    <w:rPr>
                      <w:sz w:val="18"/>
                      <w:szCs w:val="18"/>
                    </w:rPr>
                    <w:t>покрова</w:t>
                  </w:r>
                </w:p>
              </w:tc>
              <w:tc>
                <w:tcPr>
                  <w:tcW w:w="2990" w:type="dxa"/>
                  <w:vAlign w:val="center"/>
                </w:tcPr>
                <w:p w:rsidR="009266FC" w:rsidRPr="00D54375" w:rsidRDefault="009266FC" w:rsidP="00AA3DBF">
                  <w:pPr>
                    <w:framePr w:hSpace="180" w:wrap="around" w:vAnchor="text" w:hAnchor="text" w:x="40" w:y="1"/>
                    <w:suppressOverlap/>
                    <w:jc w:val="center"/>
                    <w:rPr>
                      <w:sz w:val="18"/>
                      <w:szCs w:val="18"/>
                    </w:rPr>
                  </w:pPr>
                </w:p>
              </w:tc>
            </w:tr>
            <w:tr w:rsidR="009266FC" w:rsidRPr="00D54375" w:rsidTr="000713DA">
              <w:trPr>
                <w:trHeight w:val="368"/>
              </w:trPr>
              <w:tc>
                <w:tcPr>
                  <w:tcW w:w="4435" w:type="dxa"/>
                  <w:vAlign w:val="center"/>
                </w:tcPr>
                <w:p w:rsidR="009266FC" w:rsidRPr="00362C3E" w:rsidRDefault="009266FC" w:rsidP="00AA3DBF">
                  <w:pPr>
                    <w:framePr w:hSpace="180" w:wrap="around" w:vAnchor="text" w:hAnchor="text" w:x="40" w:y="1"/>
                    <w:ind w:left="35"/>
                    <w:suppressOverlap/>
                    <w:rPr>
                      <w:sz w:val="18"/>
                      <w:szCs w:val="18"/>
                    </w:rPr>
                  </w:pPr>
                  <w:r w:rsidRPr="00362C3E">
                    <w:rPr>
                      <w:sz w:val="18"/>
                      <w:szCs w:val="18"/>
                    </w:rPr>
                    <w:t>Число жил</w:t>
                  </w:r>
                </w:p>
              </w:tc>
              <w:tc>
                <w:tcPr>
                  <w:tcW w:w="2990" w:type="dxa"/>
                  <w:vAlign w:val="center"/>
                </w:tcPr>
                <w:p w:rsidR="009266FC" w:rsidRPr="00D54375" w:rsidRDefault="009266FC" w:rsidP="00AA3DBF">
                  <w:pPr>
                    <w:framePr w:hSpace="180" w:wrap="around" w:vAnchor="text" w:hAnchor="text" w:x="40" w:y="1"/>
                    <w:suppressOverlap/>
                    <w:jc w:val="center"/>
                    <w:rPr>
                      <w:sz w:val="18"/>
                      <w:szCs w:val="18"/>
                    </w:rPr>
                  </w:pPr>
                </w:p>
              </w:tc>
            </w:tr>
            <w:tr w:rsidR="009266FC" w:rsidRPr="00D54375" w:rsidTr="000713DA">
              <w:trPr>
                <w:trHeight w:val="368"/>
              </w:trPr>
              <w:tc>
                <w:tcPr>
                  <w:tcW w:w="4435" w:type="dxa"/>
                  <w:vAlign w:val="center"/>
                </w:tcPr>
                <w:p w:rsidR="009266FC" w:rsidRPr="00362C3E" w:rsidRDefault="009266FC" w:rsidP="00AA3DBF">
                  <w:pPr>
                    <w:framePr w:hSpace="180" w:wrap="around" w:vAnchor="text" w:hAnchor="text" w:x="40" w:y="1"/>
                    <w:ind w:left="35"/>
                    <w:suppressOverlap/>
                    <w:rPr>
                      <w:sz w:val="18"/>
                      <w:szCs w:val="18"/>
                    </w:rPr>
                  </w:pPr>
                  <w:r w:rsidRPr="00362C3E">
                    <w:rPr>
                      <w:sz w:val="18"/>
                      <w:szCs w:val="18"/>
                    </w:rPr>
                    <w:t>Номинальное сечение жилы, мм2</w:t>
                  </w:r>
                </w:p>
              </w:tc>
              <w:tc>
                <w:tcPr>
                  <w:tcW w:w="2990" w:type="dxa"/>
                  <w:vAlign w:val="center"/>
                </w:tcPr>
                <w:p w:rsidR="009266FC" w:rsidRPr="00D54375" w:rsidRDefault="009266FC" w:rsidP="00AA3DBF">
                  <w:pPr>
                    <w:framePr w:hSpace="180" w:wrap="around" w:vAnchor="text" w:hAnchor="text" w:x="40" w:y="1"/>
                    <w:suppressOverlap/>
                    <w:jc w:val="center"/>
                    <w:rPr>
                      <w:sz w:val="18"/>
                      <w:szCs w:val="18"/>
                    </w:rPr>
                  </w:pPr>
                </w:p>
              </w:tc>
            </w:tr>
            <w:tr w:rsidR="009266FC" w:rsidRPr="00D54375" w:rsidTr="000713DA">
              <w:trPr>
                <w:trHeight w:val="368"/>
              </w:trPr>
              <w:tc>
                <w:tcPr>
                  <w:tcW w:w="4435" w:type="dxa"/>
                  <w:vAlign w:val="center"/>
                </w:tcPr>
                <w:p w:rsidR="009266FC" w:rsidRPr="00362C3E" w:rsidRDefault="009266FC" w:rsidP="00AA3DBF">
                  <w:pPr>
                    <w:framePr w:hSpace="180" w:wrap="around" w:vAnchor="text" w:hAnchor="text" w:x="40" w:y="1"/>
                    <w:ind w:left="35"/>
                    <w:suppressOverlap/>
                    <w:rPr>
                      <w:sz w:val="18"/>
                      <w:szCs w:val="18"/>
                    </w:rPr>
                  </w:pPr>
                  <w:r w:rsidRPr="00362C3E">
                    <w:rPr>
                      <w:sz w:val="18"/>
                      <w:szCs w:val="18"/>
                    </w:rPr>
                    <w:t xml:space="preserve">Конструктивное исполнение </w:t>
                  </w:r>
                </w:p>
                <w:p w:rsidR="009266FC" w:rsidRPr="00362C3E" w:rsidRDefault="009266FC" w:rsidP="00AA3DBF">
                  <w:pPr>
                    <w:framePr w:hSpace="180" w:wrap="around" w:vAnchor="text" w:hAnchor="text" w:x="40" w:y="1"/>
                    <w:ind w:left="35"/>
                    <w:suppressOverlap/>
                    <w:rPr>
                      <w:sz w:val="18"/>
                      <w:szCs w:val="18"/>
                    </w:rPr>
                  </w:pPr>
                  <w:r w:rsidRPr="00362C3E">
                    <w:rPr>
                      <w:sz w:val="18"/>
                      <w:szCs w:val="18"/>
                    </w:rPr>
                    <w:t>токопроводящей жилы</w:t>
                  </w:r>
                </w:p>
              </w:tc>
              <w:tc>
                <w:tcPr>
                  <w:tcW w:w="2990" w:type="dxa"/>
                  <w:vAlign w:val="center"/>
                </w:tcPr>
                <w:p w:rsidR="009266FC" w:rsidRPr="00D54375" w:rsidRDefault="009266FC" w:rsidP="00AA3DBF">
                  <w:pPr>
                    <w:framePr w:hSpace="180" w:wrap="around" w:vAnchor="text" w:hAnchor="text" w:x="40" w:y="1"/>
                    <w:suppressOverlap/>
                    <w:jc w:val="center"/>
                    <w:rPr>
                      <w:sz w:val="18"/>
                      <w:szCs w:val="18"/>
                    </w:rPr>
                  </w:pPr>
                </w:p>
              </w:tc>
            </w:tr>
            <w:tr w:rsidR="009266FC" w:rsidRPr="00D54375" w:rsidTr="000713DA">
              <w:trPr>
                <w:trHeight w:val="368"/>
              </w:trPr>
              <w:tc>
                <w:tcPr>
                  <w:tcW w:w="4435" w:type="dxa"/>
                  <w:vAlign w:val="center"/>
                </w:tcPr>
                <w:p w:rsidR="009266FC" w:rsidRPr="00362C3E" w:rsidRDefault="009266FC" w:rsidP="00AA3DBF">
                  <w:pPr>
                    <w:framePr w:hSpace="180" w:wrap="around" w:vAnchor="text" w:hAnchor="text" w:x="40" w:y="1"/>
                    <w:ind w:left="35"/>
                    <w:suppressOverlap/>
                    <w:rPr>
                      <w:sz w:val="18"/>
                      <w:szCs w:val="18"/>
                    </w:rPr>
                  </w:pPr>
                  <w:r w:rsidRPr="00362C3E">
                    <w:rPr>
                      <w:sz w:val="18"/>
                      <w:szCs w:val="18"/>
                    </w:rPr>
                    <w:t xml:space="preserve">Номинальное напряжение кабеля, </w:t>
                  </w:r>
                  <w:proofErr w:type="spellStart"/>
                  <w:r w:rsidRPr="00362C3E">
                    <w:rPr>
                      <w:sz w:val="18"/>
                      <w:szCs w:val="18"/>
                    </w:rPr>
                    <w:t>кВ</w:t>
                  </w:r>
                  <w:proofErr w:type="spellEnd"/>
                </w:p>
              </w:tc>
              <w:tc>
                <w:tcPr>
                  <w:tcW w:w="2990" w:type="dxa"/>
                  <w:vAlign w:val="center"/>
                </w:tcPr>
                <w:p w:rsidR="009266FC" w:rsidRPr="00D54375" w:rsidRDefault="009266FC" w:rsidP="00AA3DBF">
                  <w:pPr>
                    <w:framePr w:hSpace="180" w:wrap="around" w:vAnchor="text" w:hAnchor="text" w:x="40" w:y="1"/>
                    <w:suppressOverlap/>
                    <w:jc w:val="center"/>
                    <w:rPr>
                      <w:sz w:val="18"/>
                      <w:szCs w:val="18"/>
                    </w:rPr>
                  </w:pPr>
                </w:p>
              </w:tc>
            </w:tr>
            <w:tr w:rsidR="009266FC" w:rsidRPr="00D54375" w:rsidTr="000713DA">
              <w:trPr>
                <w:trHeight w:val="348"/>
              </w:trPr>
              <w:tc>
                <w:tcPr>
                  <w:tcW w:w="4435" w:type="dxa"/>
                  <w:vAlign w:val="center"/>
                </w:tcPr>
                <w:p w:rsidR="009266FC" w:rsidRPr="00BD7C52" w:rsidRDefault="009266FC" w:rsidP="00AA3DBF">
                  <w:pPr>
                    <w:framePr w:hSpace="180" w:wrap="around" w:vAnchor="text" w:hAnchor="text" w:x="40" w:y="1"/>
                    <w:suppressOverlap/>
                    <w:rPr>
                      <w:sz w:val="18"/>
                      <w:szCs w:val="18"/>
                    </w:rPr>
                  </w:pPr>
                  <w:r w:rsidRPr="009E0B07">
                    <w:rPr>
                      <w:sz w:val="18"/>
                      <w:szCs w:val="18"/>
                    </w:rPr>
                    <w:t>Документ подтверждающий качество товара</w:t>
                  </w:r>
                </w:p>
              </w:tc>
              <w:tc>
                <w:tcPr>
                  <w:tcW w:w="2990" w:type="dxa"/>
                  <w:vAlign w:val="center"/>
                </w:tcPr>
                <w:p w:rsidR="009266FC" w:rsidRPr="00D54375" w:rsidRDefault="009266FC" w:rsidP="00AA3DBF">
                  <w:pPr>
                    <w:framePr w:hSpace="180" w:wrap="around" w:vAnchor="text" w:hAnchor="text" w:x="40" w:y="1"/>
                    <w:suppressOverlap/>
                    <w:jc w:val="center"/>
                    <w:rPr>
                      <w:sz w:val="18"/>
                      <w:szCs w:val="18"/>
                    </w:rPr>
                  </w:pPr>
                </w:p>
              </w:tc>
            </w:tr>
          </w:tbl>
          <w:p w:rsidR="00D843B9" w:rsidRPr="00D54375" w:rsidRDefault="00D843B9" w:rsidP="00D843B9">
            <w:pPr>
              <w:rPr>
                <w:sz w:val="16"/>
                <w:szCs w:val="16"/>
              </w:rPr>
            </w:pPr>
          </w:p>
          <w:p w:rsidR="00D843B9" w:rsidRPr="00D54375" w:rsidRDefault="00D843B9" w:rsidP="00D843B9">
            <w:pPr>
              <w:autoSpaceDE w:val="0"/>
              <w:autoSpaceDN w:val="0"/>
              <w:rPr>
                <w:i/>
                <w:sz w:val="20"/>
                <w:szCs w:val="20"/>
                <w:u w:val="single"/>
                <w:lang w:eastAsia="x-none"/>
              </w:rPr>
            </w:pPr>
            <w:r>
              <w:rPr>
                <w:i/>
                <w:sz w:val="20"/>
                <w:szCs w:val="20"/>
                <w:u w:val="single"/>
              </w:rPr>
              <w:t>Г</w:t>
            </w:r>
            <w:r w:rsidRPr="00D54375">
              <w:rPr>
                <w:i/>
                <w:sz w:val="20"/>
                <w:szCs w:val="20"/>
                <w:u w:val="single"/>
              </w:rPr>
              <w:t>аранти</w:t>
            </w:r>
            <w:r>
              <w:rPr>
                <w:i/>
                <w:sz w:val="20"/>
                <w:szCs w:val="20"/>
                <w:u w:val="single"/>
              </w:rPr>
              <w:t>я</w:t>
            </w:r>
            <w:r w:rsidRPr="00D54375">
              <w:rPr>
                <w:i/>
                <w:sz w:val="20"/>
                <w:szCs w:val="20"/>
                <w:u w:val="single"/>
              </w:rPr>
              <w:t xml:space="preserve"> качества Товара:</w:t>
            </w:r>
            <w:r>
              <w:rPr>
                <w:b/>
                <w:sz w:val="20"/>
                <w:szCs w:val="20"/>
              </w:rPr>
              <w:t xml:space="preserve"> </w:t>
            </w:r>
            <w:r w:rsidRPr="0037201F">
              <w:rPr>
                <w:sz w:val="20"/>
                <w:szCs w:val="20"/>
              </w:rPr>
              <w:t>Гарантийный</w:t>
            </w:r>
            <w:r>
              <w:rPr>
                <w:sz w:val="20"/>
                <w:szCs w:val="20"/>
              </w:rPr>
              <w:t xml:space="preserve"> срок эксплуатации кабеля – _______ с даты ввода в эксплуатацию.</w:t>
            </w:r>
            <w:r w:rsidRPr="0037201F">
              <w:rPr>
                <w:sz w:val="20"/>
                <w:szCs w:val="20"/>
              </w:rPr>
              <w:t xml:space="preserve"> </w:t>
            </w:r>
          </w:p>
        </w:tc>
      </w:tr>
      <w:tr w:rsidR="00D843B9" w:rsidRPr="00D0019E" w:rsidTr="00D843B9">
        <w:trPr>
          <w:trHeight w:val="275"/>
        </w:trPr>
        <w:tc>
          <w:tcPr>
            <w:tcW w:w="570" w:type="dxa"/>
          </w:tcPr>
          <w:p w:rsidR="00D843B9" w:rsidRDefault="00D843B9" w:rsidP="00D843B9">
            <w:pPr>
              <w:tabs>
                <w:tab w:val="left" w:pos="0"/>
              </w:tabs>
              <w:ind w:right="-36"/>
              <w:rPr>
                <w:bCs/>
                <w:sz w:val="20"/>
                <w:szCs w:val="20"/>
              </w:rPr>
            </w:pPr>
            <w:r>
              <w:rPr>
                <w:bCs/>
                <w:sz w:val="20"/>
                <w:szCs w:val="20"/>
              </w:rPr>
              <w:t>4</w:t>
            </w:r>
          </w:p>
        </w:tc>
        <w:tc>
          <w:tcPr>
            <w:tcW w:w="1845" w:type="dxa"/>
            <w:tcBorders>
              <w:top w:val="single" w:sz="4" w:space="0" w:color="auto"/>
              <w:left w:val="single" w:sz="4" w:space="0" w:color="auto"/>
              <w:bottom w:val="single" w:sz="4" w:space="0" w:color="auto"/>
              <w:right w:val="nil"/>
            </w:tcBorders>
            <w:shd w:val="clear" w:color="000000" w:fill="FFFFFF"/>
          </w:tcPr>
          <w:p w:rsidR="00D843B9" w:rsidRDefault="00D843B9" w:rsidP="00D843B9">
            <w:pPr>
              <w:ind w:right="-108"/>
              <w:rPr>
                <w:color w:val="000000"/>
                <w:sz w:val="20"/>
                <w:szCs w:val="20"/>
              </w:rPr>
            </w:pPr>
            <w:r w:rsidRPr="00270845">
              <w:rPr>
                <w:color w:val="000000"/>
                <w:sz w:val="20"/>
                <w:szCs w:val="20"/>
              </w:rPr>
              <w:t>Кабель силовой КГ 4х16</w:t>
            </w:r>
          </w:p>
          <w:p w:rsidR="00D843B9" w:rsidRPr="00270845" w:rsidRDefault="00D843B9" w:rsidP="00D843B9">
            <w:pPr>
              <w:ind w:right="-108"/>
              <w:rPr>
                <w:color w:val="000000"/>
                <w:sz w:val="20"/>
                <w:szCs w:val="20"/>
              </w:rPr>
            </w:pPr>
            <w:r w:rsidRPr="00D843B9">
              <w:rPr>
                <w:color w:val="000000"/>
                <w:sz w:val="20"/>
                <w:szCs w:val="20"/>
              </w:rPr>
              <w:t>(______________)</w:t>
            </w:r>
          </w:p>
        </w:tc>
        <w:tc>
          <w:tcPr>
            <w:tcW w:w="7831" w:type="dxa"/>
            <w:shd w:val="clear" w:color="auto" w:fill="auto"/>
            <w:vAlign w:val="center"/>
          </w:tcPr>
          <w:p w:rsidR="00D843B9" w:rsidRPr="00D54375" w:rsidRDefault="00D843B9" w:rsidP="00D843B9">
            <w:pPr>
              <w:autoSpaceDE w:val="0"/>
              <w:autoSpaceDN w:val="0"/>
              <w:rPr>
                <w:i/>
                <w:sz w:val="20"/>
                <w:szCs w:val="20"/>
                <w:u w:val="single"/>
                <w:lang w:eastAsia="x-none"/>
              </w:rPr>
            </w:pPr>
            <w:r w:rsidRPr="00D54375">
              <w:rPr>
                <w:i/>
                <w:sz w:val="20"/>
                <w:szCs w:val="20"/>
                <w:u w:val="single"/>
                <w:lang w:eastAsia="x-none"/>
              </w:rPr>
              <w:t>Функциональные характеристики товара:</w:t>
            </w:r>
          </w:p>
          <w:p w:rsidR="00D843B9" w:rsidRPr="00D54375" w:rsidRDefault="00D843B9" w:rsidP="00D843B9">
            <w:pPr>
              <w:rPr>
                <w:sz w:val="20"/>
                <w:szCs w:val="20"/>
              </w:rPr>
            </w:pPr>
            <w:r w:rsidRPr="00D54375">
              <w:rPr>
                <w:sz w:val="20"/>
                <w:szCs w:val="20"/>
              </w:rPr>
              <w:t>Силовой кабель</w:t>
            </w:r>
            <w:r w:rsidRPr="00FE6FE6">
              <w:rPr>
                <w:color w:val="000000"/>
                <w:sz w:val="20"/>
                <w:szCs w:val="20"/>
              </w:rPr>
              <w:t xml:space="preserve"> КГ 4х16</w:t>
            </w:r>
            <w:r>
              <w:rPr>
                <w:sz w:val="20"/>
                <w:szCs w:val="20"/>
              </w:rPr>
              <w:t xml:space="preserve"> </w:t>
            </w:r>
            <w:r w:rsidRPr="00D54375">
              <w:rPr>
                <w:sz w:val="20"/>
                <w:szCs w:val="20"/>
              </w:rPr>
              <w:t>для прокладки в траншее и эксплуатации в земле.</w:t>
            </w:r>
          </w:p>
          <w:p w:rsidR="00D843B9" w:rsidRPr="00D54375" w:rsidRDefault="00D843B9" w:rsidP="00D843B9">
            <w:pPr>
              <w:autoSpaceDE w:val="0"/>
              <w:autoSpaceDN w:val="0"/>
              <w:rPr>
                <w:i/>
                <w:sz w:val="20"/>
                <w:szCs w:val="20"/>
                <w:u w:val="single"/>
                <w:lang w:eastAsia="x-none"/>
              </w:rPr>
            </w:pPr>
            <w:r w:rsidRPr="00D54375">
              <w:rPr>
                <w:i/>
                <w:sz w:val="20"/>
                <w:szCs w:val="20"/>
                <w:u w:val="single"/>
                <w:lang w:eastAsia="x-none"/>
              </w:rPr>
              <w:t>Технические характеристики товара:</w:t>
            </w:r>
          </w:p>
          <w:p w:rsidR="00D843B9" w:rsidRPr="00D54375" w:rsidRDefault="00D843B9" w:rsidP="00D843B9">
            <w:pPr>
              <w:rPr>
                <w:sz w:val="16"/>
                <w:szCs w:val="16"/>
                <w:lang w:eastAsia="x-none"/>
              </w:rPr>
            </w:pPr>
          </w:p>
          <w:tbl>
            <w:tblPr>
              <w:tblW w:w="742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8"/>
              <w:gridCol w:w="2847"/>
            </w:tblGrid>
            <w:tr w:rsidR="00D843B9" w:rsidRPr="00D54375" w:rsidTr="000713DA">
              <w:trPr>
                <w:trHeight w:val="662"/>
              </w:trPr>
              <w:tc>
                <w:tcPr>
                  <w:tcW w:w="4578" w:type="dxa"/>
                </w:tcPr>
                <w:p w:rsidR="00D843B9" w:rsidRPr="00D54375" w:rsidRDefault="00D843B9" w:rsidP="00AA3DBF">
                  <w:pPr>
                    <w:framePr w:hSpace="180" w:wrap="around" w:vAnchor="text" w:hAnchor="text" w:x="40" w:y="1"/>
                    <w:suppressOverlap/>
                    <w:jc w:val="center"/>
                    <w:rPr>
                      <w:b/>
                      <w:sz w:val="18"/>
                      <w:szCs w:val="18"/>
                    </w:rPr>
                  </w:pPr>
                  <w:r w:rsidRPr="00D54375">
                    <w:rPr>
                      <w:b/>
                      <w:sz w:val="18"/>
                      <w:szCs w:val="18"/>
                    </w:rPr>
                    <w:t>Наименование показателя технической характеристики товара</w:t>
                  </w:r>
                </w:p>
              </w:tc>
              <w:tc>
                <w:tcPr>
                  <w:tcW w:w="2847" w:type="dxa"/>
                </w:tcPr>
                <w:p w:rsidR="00D843B9" w:rsidRPr="009B58B1" w:rsidRDefault="00D843B9" w:rsidP="00AA3DBF">
                  <w:pPr>
                    <w:framePr w:hSpace="180" w:wrap="around" w:vAnchor="text" w:hAnchor="text" w:x="40" w:y="1"/>
                    <w:suppressOverlap/>
                    <w:jc w:val="center"/>
                    <w:rPr>
                      <w:b/>
                      <w:sz w:val="18"/>
                      <w:szCs w:val="18"/>
                    </w:rPr>
                  </w:pPr>
                  <w:r w:rsidRPr="009B58B1">
                    <w:rPr>
                      <w:b/>
                      <w:sz w:val="18"/>
                      <w:szCs w:val="18"/>
                    </w:rPr>
                    <w:t xml:space="preserve">Значения показателей, </w:t>
                  </w:r>
                </w:p>
                <w:p w:rsidR="00D843B9" w:rsidRPr="009B58B1" w:rsidRDefault="00D843B9" w:rsidP="00AA3DBF">
                  <w:pPr>
                    <w:framePr w:hSpace="180" w:wrap="around" w:vAnchor="text" w:hAnchor="text" w:x="40" w:y="1"/>
                    <w:suppressOverlap/>
                    <w:jc w:val="center"/>
                    <w:rPr>
                      <w:b/>
                      <w:sz w:val="18"/>
                      <w:szCs w:val="18"/>
                    </w:rPr>
                  </w:pPr>
                  <w:r w:rsidRPr="009B58B1">
                    <w:rPr>
                      <w:b/>
                      <w:sz w:val="18"/>
                      <w:szCs w:val="18"/>
                    </w:rPr>
                    <w:t xml:space="preserve">технической </w:t>
                  </w:r>
                </w:p>
                <w:p w:rsidR="00D843B9" w:rsidRPr="00D54375" w:rsidRDefault="00D843B9" w:rsidP="00AA3DBF">
                  <w:pPr>
                    <w:framePr w:hSpace="180" w:wrap="around" w:vAnchor="text" w:hAnchor="text" w:x="40" w:y="1"/>
                    <w:suppressOverlap/>
                    <w:jc w:val="center"/>
                    <w:rPr>
                      <w:b/>
                      <w:sz w:val="18"/>
                      <w:szCs w:val="18"/>
                    </w:rPr>
                  </w:pPr>
                  <w:r w:rsidRPr="009B58B1">
                    <w:rPr>
                      <w:b/>
                      <w:sz w:val="18"/>
                      <w:szCs w:val="18"/>
                    </w:rPr>
                    <w:t>характеристики товара</w:t>
                  </w:r>
                </w:p>
              </w:tc>
            </w:tr>
            <w:tr w:rsidR="009266FC" w:rsidRPr="00D54375" w:rsidTr="000713DA">
              <w:trPr>
                <w:trHeight w:val="380"/>
              </w:trPr>
              <w:tc>
                <w:tcPr>
                  <w:tcW w:w="4578" w:type="dxa"/>
                  <w:vAlign w:val="center"/>
                </w:tcPr>
                <w:p w:rsidR="009266FC" w:rsidRPr="000C56AA" w:rsidRDefault="009266FC" w:rsidP="00AA3DBF">
                  <w:pPr>
                    <w:framePr w:hSpace="180" w:wrap="around" w:vAnchor="text" w:hAnchor="text" w:x="40" w:y="1"/>
                    <w:ind w:left="-48"/>
                    <w:suppressOverlap/>
                    <w:rPr>
                      <w:sz w:val="18"/>
                      <w:szCs w:val="18"/>
                    </w:rPr>
                  </w:pPr>
                  <w:r w:rsidRPr="000C56AA">
                    <w:rPr>
                      <w:sz w:val="18"/>
                      <w:szCs w:val="18"/>
                    </w:rPr>
                    <w:t>Материал жилы</w:t>
                  </w:r>
                </w:p>
              </w:tc>
              <w:tc>
                <w:tcPr>
                  <w:tcW w:w="2847" w:type="dxa"/>
                  <w:vAlign w:val="center"/>
                </w:tcPr>
                <w:p w:rsidR="009266FC" w:rsidRPr="00D54375" w:rsidRDefault="009266FC" w:rsidP="00AA3DBF">
                  <w:pPr>
                    <w:framePr w:hSpace="180" w:wrap="around" w:vAnchor="text" w:hAnchor="text" w:x="40" w:y="1"/>
                    <w:suppressOverlap/>
                    <w:jc w:val="center"/>
                    <w:rPr>
                      <w:sz w:val="18"/>
                      <w:szCs w:val="18"/>
                    </w:rPr>
                  </w:pPr>
                </w:p>
              </w:tc>
            </w:tr>
            <w:tr w:rsidR="009266FC" w:rsidRPr="00D54375" w:rsidTr="000713DA">
              <w:trPr>
                <w:trHeight w:val="345"/>
              </w:trPr>
              <w:tc>
                <w:tcPr>
                  <w:tcW w:w="4578" w:type="dxa"/>
                  <w:vAlign w:val="center"/>
                </w:tcPr>
                <w:p w:rsidR="009266FC" w:rsidRPr="000C56AA" w:rsidRDefault="009266FC" w:rsidP="00AA3DBF">
                  <w:pPr>
                    <w:framePr w:hSpace="180" w:wrap="around" w:vAnchor="text" w:hAnchor="text" w:x="40" w:y="1"/>
                    <w:ind w:left="-48"/>
                    <w:suppressOverlap/>
                    <w:rPr>
                      <w:sz w:val="18"/>
                      <w:szCs w:val="18"/>
                    </w:rPr>
                  </w:pPr>
                  <w:r w:rsidRPr="000C56AA">
                    <w:rPr>
                      <w:sz w:val="18"/>
                      <w:szCs w:val="18"/>
                    </w:rPr>
                    <w:t>Степень гибкости</w:t>
                  </w:r>
                </w:p>
              </w:tc>
              <w:tc>
                <w:tcPr>
                  <w:tcW w:w="2847" w:type="dxa"/>
                  <w:vAlign w:val="center"/>
                </w:tcPr>
                <w:p w:rsidR="009266FC" w:rsidRPr="00D54375" w:rsidRDefault="009266FC" w:rsidP="00AA3DBF">
                  <w:pPr>
                    <w:framePr w:hSpace="180" w:wrap="around" w:vAnchor="text" w:hAnchor="text" w:x="40" w:y="1"/>
                    <w:suppressOverlap/>
                    <w:jc w:val="center"/>
                    <w:rPr>
                      <w:sz w:val="18"/>
                      <w:szCs w:val="18"/>
                    </w:rPr>
                  </w:pPr>
                </w:p>
              </w:tc>
            </w:tr>
            <w:tr w:rsidR="009266FC" w:rsidRPr="00D54375" w:rsidTr="000713DA">
              <w:trPr>
                <w:trHeight w:val="372"/>
              </w:trPr>
              <w:tc>
                <w:tcPr>
                  <w:tcW w:w="4578" w:type="dxa"/>
                  <w:vAlign w:val="center"/>
                </w:tcPr>
                <w:p w:rsidR="009266FC" w:rsidRPr="000C56AA" w:rsidRDefault="009266FC" w:rsidP="00AA3DBF">
                  <w:pPr>
                    <w:framePr w:hSpace="180" w:wrap="around" w:vAnchor="text" w:hAnchor="text" w:x="40" w:y="1"/>
                    <w:ind w:left="-48" w:right="-108"/>
                    <w:suppressOverlap/>
                    <w:rPr>
                      <w:sz w:val="18"/>
                      <w:szCs w:val="18"/>
                    </w:rPr>
                  </w:pPr>
                  <w:r w:rsidRPr="000C56AA">
                    <w:rPr>
                      <w:sz w:val="18"/>
                      <w:szCs w:val="18"/>
                    </w:rPr>
                    <w:t>Материал оболочки</w:t>
                  </w:r>
                </w:p>
              </w:tc>
              <w:tc>
                <w:tcPr>
                  <w:tcW w:w="2847" w:type="dxa"/>
                  <w:vAlign w:val="center"/>
                </w:tcPr>
                <w:p w:rsidR="009266FC" w:rsidRPr="00D54375" w:rsidRDefault="009266FC" w:rsidP="00AA3DBF">
                  <w:pPr>
                    <w:framePr w:hSpace="180" w:wrap="around" w:vAnchor="text" w:hAnchor="text" w:x="40" w:y="1"/>
                    <w:suppressOverlap/>
                    <w:jc w:val="center"/>
                    <w:rPr>
                      <w:sz w:val="18"/>
                      <w:szCs w:val="18"/>
                    </w:rPr>
                  </w:pPr>
                </w:p>
              </w:tc>
            </w:tr>
            <w:tr w:rsidR="009266FC" w:rsidRPr="00D54375" w:rsidTr="000713DA">
              <w:trPr>
                <w:trHeight w:val="368"/>
              </w:trPr>
              <w:tc>
                <w:tcPr>
                  <w:tcW w:w="4578" w:type="dxa"/>
                  <w:vAlign w:val="center"/>
                </w:tcPr>
                <w:p w:rsidR="009266FC" w:rsidRPr="000C56AA" w:rsidRDefault="009266FC" w:rsidP="00AA3DBF">
                  <w:pPr>
                    <w:framePr w:hSpace="180" w:wrap="around" w:vAnchor="text" w:hAnchor="text" w:x="40" w:y="1"/>
                    <w:ind w:left="-48"/>
                    <w:suppressOverlap/>
                    <w:rPr>
                      <w:sz w:val="18"/>
                      <w:szCs w:val="18"/>
                    </w:rPr>
                  </w:pPr>
                  <w:r w:rsidRPr="000C56AA">
                    <w:rPr>
                      <w:sz w:val="18"/>
                      <w:szCs w:val="18"/>
                    </w:rPr>
                    <w:t>Тип изоляции кабеля</w:t>
                  </w:r>
                </w:p>
              </w:tc>
              <w:tc>
                <w:tcPr>
                  <w:tcW w:w="2847" w:type="dxa"/>
                  <w:vAlign w:val="center"/>
                </w:tcPr>
                <w:p w:rsidR="009266FC" w:rsidRPr="00D54375" w:rsidRDefault="009266FC" w:rsidP="00AA3DBF">
                  <w:pPr>
                    <w:framePr w:hSpace="180" w:wrap="around" w:vAnchor="text" w:hAnchor="text" w:x="40" w:y="1"/>
                    <w:suppressOverlap/>
                    <w:jc w:val="center"/>
                    <w:rPr>
                      <w:sz w:val="18"/>
                      <w:szCs w:val="18"/>
                    </w:rPr>
                  </w:pPr>
                </w:p>
              </w:tc>
            </w:tr>
            <w:tr w:rsidR="009266FC" w:rsidRPr="00D54375" w:rsidTr="000713DA">
              <w:trPr>
                <w:trHeight w:val="368"/>
              </w:trPr>
              <w:tc>
                <w:tcPr>
                  <w:tcW w:w="4578" w:type="dxa"/>
                  <w:vAlign w:val="center"/>
                </w:tcPr>
                <w:p w:rsidR="009266FC" w:rsidRPr="000C56AA" w:rsidRDefault="009266FC" w:rsidP="00AA3DBF">
                  <w:pPr>
                    <w:framePr w:hSpace="180" w:wrap="around" w:vAnchor="text" w:hAnchor="text" w:x="40" w:y="1"/>
                    <w:ind w:left="-48"/>
                    <w:suppressOverlap/>
                    <w:rPr>
                      <w:sz w:val="18"/>
                      <w:szCs w:val="18"/>
                    </w:rPr>
                  </w:pPr>
                  <w:r w:rsidRPr="000C56AA">
                    <w:rPr>
                      <w:sz w:val="18"/>
                      <w:szCs w:val="18"/>
                    </w:rPr>
                    <w:t>Число жил</w:t>
                  </w:r>
                </w:p>
              </w:tc>
              <w:tc>
                <w:tcPr>
                  <w:tcW w:w="2847" w:type="dxa"/>
                  <w:vAlign w:val="center"/>
                </w:tcPr>
                <w:p w:rsidR="009266FC" w:rsidRPr="00D54375" w:rsidRDefault="009266FC" w:rsidP="00AA3DBF">
                  <w:pPr>
                    <w:framePr w:hSpace="180" w:wrap="around" w:vAnchor="text" w:hAnchor="text" w:x="40" w:y="1"/>
                    <w:suppressOverlap/>
                    <w:jc w:val="center"/>
                    <w:rPr>
                      <w:sz w:val="18"/>
                      <w:szCs w:val="18"/>
                    </w:rPr>
                  </w:pPr>
                </w:p>
              </w:tc>
            </w:tr>
            <w:tr w:rsidR="009266FC" w:rsidRPr="00D54375" w:rsidTr="000713DA">
              <w:trPr>
                <w:trHeight w:val="368"/>
              </w:trPr>
              <w:tc>
                <w:tcPr>
                  <w:tcW w:w="4578" w:type="dxa"/>
                  <w:vAlign w:val="center"/>
                </w:tcPr>
                <w:p w:rsidR="009266FC" w:rsidRPr="000C56AA" w:rsidRDefault="009266FC" w:rsidP="00AA3DBF">
                  <w:pPr>
                    <w:framePr w:hSpace="180" w:wrap="around" w:vAnchor="text" w:hAnchor="text" w:x="40" w:y="1"/>
                    <w:ind w:left="-48"/>
                    <w:suppressOverlap/>
                    <w:rPr>
                      <w:sz w:val="18"/>
                      <w:szCs w:val="18"/>
                    </w:rPr>
                  </w:pPr>
                  <w:r w:rsidRPr="000C56AA">
                    <w:rPr>
                      <w:sz w:val="18"/>
                      <w:szCs w:val="18"/>
                    </w:rPr>
                    <w:t>Номинальное сечение жилы, мм2</w:t>
                  </w:r>
                </w:p>
              </w:tc>
              <w:tc>
                <w:tcPr>
                  <w:tcW w:w="2847" w:type="dxa"/>
                  <w:vAlign w:val="center"/>
                </w:tcPr>
                <w:p w:rsidR="009266FC" w:rsidRPr="00D54375" w:rsidRDefault="009266FC" w:rsidP="00AA3DBF">
                  <w:pPr>
                    <w:framePr w:hSpace="180" w:wrap="around" w:vAnchor="text" w:hAnchor="text" w:x="40" w:y="1"/>
                    <w:suppressOverlap/>
                    <w:jc w:val="center"/>
                    <w:rPr>
                      <w:sz w:val="18"/>
                      <w:szCs w:val="18"/>
                    </w:rPr>
                  </w:pPr>
                </w:p>
              </w:tc>
            </w:tr>
            <w:tr w:rsidR="009266FC" w:rsidRPr="00D54375" w:rsidTr="000713DA">
              <w:trPr>
                <w:trHeight w:val="368"/>
              </w:trPr>
              <w:tc>
                <w:tcPr>
                  <w:tcW w:w="4578" w:type="dxa"/>
                  <w:vAlign w:val="center"/>
                </w:tcPr>
                <w:p w:rsidR="009266FC" w:rsidRPr="00BD7C52" w:rsidRDefault="009266FC" w:rsidP="00AA3DBF">
                  <w:pPr>
                    <w:framePr w:hSpace="180" w:wrap="around" w:vAnchor="text" w:hAnchor="text" w:x="40" w:y="1"/>
                    <w:suppressOverlap/>
                    <w:rPr>
                      <w:sz w:val="18"/>
                      <w:szCs w:val="18"/>
                    </w:rPr>
                  </w:pPr>
                  <w:r w:rsidRPr="009E0B07">
                    <w:rPr>
                      <w:sz w:val="18"/>
                      <w:szCs w:val="18"/>
                    </w:rPr>
                    <w:t>Документ подтверждающий качество товара</w:t>
                  </w:r>
                </w:p>
              </w:tc>
              <w:tc>
                <w:tcPr>
                  <w:tcW w:w="2847" w:type="dxa"/>
                  <w:vAlign w:val="center"/>
                </w:tcPr>
                <w:p w:rsidR="009266FC" w:rsidRPr="00D54375" w:rsidRDefault="009266FC" w:rsidP="00AA3DBF">
                  <w:pPr>
                    <w:framePr w:hSpace="180" w:wrap="around" w:vAnchor="text" w:hAnchor="text" w:x="40" w:y="1"/>
                    <w:suppressOverlap/>
                    <w:jc w:val="center"/>
                    <w:rPr>
                      <w:sz w:val="18"/>
                      <w:szCs w:val="18"/>
                    </w:rPr>
                  </w:pPr>
                </w:p>
              </w:tc>
            </w:tr>
          </w:tbl>
          <w:p w:rsidR="00D843B9" w:rsidRPr="00D54375" w:rsidRDefault="00D843B9" w:rsidP="00D843B9">
            <w:pPr>
              <w:rPr>
                <w:sz w:val="16"/>
                <w:szCs w:val="16"/>
              </w:rPr>
            </w:pPr>
          </w:p>
          <w:p w:rsidR="00D843B9" w:rsidRPr="00D54375" w:rsidRDefault="00D843B9" w:rsidP="00D843B9">
            <w:pPr>
              <w:autoSpaceDE w:val="0"/>
              <w:autoSpaceDN w:val="0"/>
              <w:rPr>
                <w:i/>
                <w:sz w:val="20"/>
                <w:szCs w:val="20"/>
                <w:u w:val="single"/>
                <w:lang w:eastAsia="x-none"/>
              </w:rPr>
            </w:pPr>
            <w:r>
              <w:rPr>
                <w:i/>
                <w:sz w:val="20"/>
                <w:szCs w:val="20"/>
                <w:u w:val="single"/>
              </w:rPr>
              <w:t>Г</w:t>
            </w:r>
            <w:r w:rsidRPr="00D54375">
              <w:rPr>
                <w:i/>
                <w:sz w:val="20"/>
                <w:szCs w:val="20"/>
                <w:u w:val="single"/>
              </w:rPr>
              <w:t>аранти</w:t>
            </w:r>
            <w:r>
              <w:rPr>
                <w:i/>
                <w:sz w:val="20"/>
                <w:szCs w:val="20"/>
                <w:u w:val="single"/>
              </w:rPr>
              <w:t>я</w:t>
            </w:r>
            <w:r w:rsidRPr="00D54375">
              <w:rPr>
                <w:i/>
                <w:sz w:val="20"/>
                <w:szCs w:val="20"/>
                <w:u w:val="single"/>
              </w:rPr>
              <w:t xml:space="preserve"> качества Товара:</w:t>
            </w:r>
            <w:r>
              <w:rPr>
                <w:b/>
                <w:sz w:val="20"/>
                <w:szCs w:val="20"/>
              </w:rPr>
              <w:t xml:space="preserve"> </w:t>
            </w:r>
            <w:r w:rsidRPr="0037201F">
              <w:rPr>
                <w:sz w:val="20"/>
                <w:szCs w:val="20"/>
              </w:rPr>
              <w:t>Гарантийный с</w:t>
            </w:r>
            <w:r>
              <w:rPr>
                <w:sz w:val="20"/>
                <w:szCs w:val="20"/>
              </w:rPr>
              <w:t>рок эксплуатации кабеля –</w:t>
            </w:r>
            <w:r w:rsidRPr="0037201F">
              <w:rPr>
                <w:sz w:val="20"/>
                <w:szCs w:val="20"/>
              </w:rPr>
              <w:t xml:space="preserve"> </w:t>
            </w:r>
            <w:r>
              <w:rPr>
                <w:sz w:val="20"/>
                <w:szCs w:val="20"/>
              </w:rPr>
              <w:t>______</w:t>
            </w:r>
            <w:r w:rsidRPr="0037201F">
              <w:rPr>
                <w:sz w:val="20"/>
                <w:szCs w:val="20"/>
              </w:rPr>
              <w:t>с даты ввода в эксплуатацию</w:t>
            </w:r>
            <w:r>
              <w:rPr>
                <w:sz w:val="20"/>
                <w:szCs w:val="20"/>
              </w:rPr>
              <w:t>.</w:t>
            </w:r>
          </w:p>
        </w:tc>
      </w:tr>
    </w:tbl>
    <w:p w:rsidR="00B604D1" w:rsidRDefault="00B604D1" w:rsidP="002E04CB">
      <w:pPr>
        <w:rPr>
          <w:rFonts w:eastAsia="Calibri"/>
          <w:b/>
          <w:sz w:val="25"/>
          <w:szCs w:val="25"/>
        </w:rPr>
      </w:pPr>
    </w:p>
    <w:tbl>
      <w:tblPr>
        <w:tblW w:w="10206" w:type="dxa"/>
        <w:tblLook w:val="0000" w:firstRow="0" w:lastRow="0" w:firstColumn="0" w:lastColumn="0" w:noHBand="0" w:noVBand="0"/>
      </w:tblPr>
      <w:tblGrid>
        <w:gridCol w:w="5103"/>
        <w:gridCol w:w="5103"/>
      </w:tblGrid>
      <w:tr w:rsidR="00D10618" w:rsidRPr="00064713" w:rsidTr="00CE2193">
        <w:trPr>
          <w:trHeight w:val="4701"/>
        </w:trPr>
        <w:tc>
          <w:tcPr>
            <w:tcW w:w="5103" w:type="dxa"/>
          </w:tcPr>
          <w:p w:rsidR="00D10618" w:rsidRPr="00064713" w:rsidRDefault="00D10618" w:rsidP="001E04AC">
            <w:pPr>
              <w:jc w:val="center"/>
              <w:rPr>
                <w:b/>
                <w:sz w:val="22"/>
                <w:szCs w:val="22"/>
              </w:rPr>
            </w:pPr>
            <w:r w:rsidRPr="00064713">
              <w:rPr>
                <w:b/>
                <w:sz w:val="22"/>
                <w:szCs w:val="22"/>
              </w:rPr>
              <w:lastRenderedPageBreak/>
              <w:t>Покупатель</w:t>
            </w:r>
          </w:p>
          <w:p w:rsidR="00D10618" w:rsidRPr="00064713" w:rsidRDefault="00D10618" w:rsidP="001E04AC">
            <w:pPr>
              <w:jc w:val="center"/>
              <w:rPr>
                <w:b/>
                <w:sz w:val="22"/>
                <w:szCs w:val="22"/>
              </w:rPr>
            </w:pPr>
          </w:p>
          <w:p w:rsidR="00D10618" w:rsidRPr="00064713" w:rsidRDefault="00D10618" w:rsidP="00D10618">
            <w:pPr>
              <w:rPr>
                <w:sz w:val="22"/>
                <w:szCs w:val="22"/>
              </w:rPr>
            </w:pPr>
            <w:r w:rsidRPr="00064713">
              <w:rPr>
                <w:sz w:val="22"/>
                <w:szCs w:val="22"/>
              </w:rPr>
              <w:t>МУП «Горэлектросеть»</w:t>
            </w:r>
          </w:p>
          <w:p w:rsidR="00D10618" w:rsidRPr="00064713" w:rsidRDefault="00D10618" w:rsidP="00D10618">
            <w:pPr>
              <w:rPr>
                <w:sz w:val="22"/>
                <w:szCs w:val="22"/>
              </w:rPr>
            </w:pPr>
            <w:r w:rsidRPr="00064713">
              <w:rPr>
                <w:sz w:val="22"/>
                <w:szCs w:val="22"/>
              </w:rPr>
              <w:t>602256, Владимирская область, г. Муром,</w:t>
            </w:r>
          </w:p>
          <w:p w:rsidR="00D10618" w:rsidRPr="00064713" w:rsidRDefault="00D10618" w:rsidP="00D10618">
            <w:pPr>
              <w:rPr>
                <w:sz w:val="22"/>
                <w:szCs w:val="22"/>
              </w:rPr>
            </w:pPr>
            <w:r w:rsidRPr="00064713">
              <w:rPr>
                <w:sz w:val="22"/>
                <w:szCs w:val="22"/>
              </w:rPr>
              <w:t>ул. Владимирская, д. 8А</w:t>
            </w:r>
          </w:p>
          <w:p w:rsidR="00D10618" w:rsidRPr="00064713" w:rsidRDefault="00D10618" w:rsidP="00D10618">
            <w:pPr>
              <w:rPr>
                <w:sz w:val="22"/>
                <w:szCs w:val="22"/>
              </w:rPr>
            </w:pPr>
            <w:r w:rsidRPr="00064713">
              <w:rPr>
                <w:sz w:val="22"/>
                <w:szCs w:val="22"/>
              </w:rPr>
              <w:t>тел./факс 8(49234)3-31-42</w:t>
            </w:r>
          </w:p>
          <w:p w:rsidR="00D10618" w:rsidRPr="00064713" w:rsidRDefault="00D10618" w:rsidP="00D10618">
            <w:pPr>
              <w:rPr>
                <w:sz w:val="22"/>
                <w:szCs w:val="22"/>
                <w:lang w:val="en-US"/>
              </w:rPr>
            </w:pPr>
            <w:r w:rsidRPr="00064713">
              <w:rPr>
                <w:sz w:val="22"/>
                <w:szCs w:val="22"/>
                <w:lang w:val="en-US"/>
              </w:rPr>
              <w:t xml:space="preserve">e-mail </w:t>
            </w:r>
            <w:hyperlink r:id="rId29" w:history="1">
              <w:r w:rsidRPr="00064713">
                <w:rPr>
                  <w:rStyle w:val="a4"/>
                  <w:sz w:val="22"/>
                  <w:szCs w:val="22"/>
                  <w:lang w:val="en-US"/>
                </w:rPr>
                <w:t>mail@muromges.ru</w:t>
              </w:r>
            </w:hyperlink>
            <w:r w:rsidRPr="00064713">
              <w:rPr>
                <w:sz w:val="22"/>
                <w:szCs w:val="22"/>
                <w:lang w:val="en-US"/>
              </w:rPr>
              <w:t xml:space="preserve"> </w:t>
            </w:r>
          </w:p>
          <w:p w:rsidR="00D10618" w:rsidRPr="00064713" w:rsidRDefault="00D10618" w:rsidP="00D10618">
            <w:pPr>
              <w:rPr>
                <w:sz w:val="22"/>
                <w:szCs w:val="22"/>
                <w:lang w:val="en-US"/>
              </w:rPr>
            </w:pPr>
            <w:r w:rsidRPr="00064713">
              <w:rPr>
                <w:sz w:val="22"/>
                <w:szCs w:val="22"/>
              </w:rPr>
              <w:t>ОГРН</w:t>
            </w:r>
            <w:r w:rsidRPr="00064713">
              <w:rPr>
                <w:sz w:val="22"/>
                <w:szCs w:val="22"/>
                <w:lang w:val="en-US"/>
              </w:rPr>
              <w:t xml:space="preserve"> 1023302157548</w:t>
            </w:r>
          </w:p>
          <w:p w:rsidR="00D10618" w:rsidRPr="00064713" w:rsidRDefault="00D10618" w:rsidP="00D10618">
            <w:pPr>
              <w:rPr>
                <w:sz w:val="22"/>
                <w:szCs w:val="22"/>
              </w:rPr>
            </w:pPr>
            <w:r w:rsidRPr="00064713">
              <w:rPr>
                <w:sz w:val="22"/>
                <w:szCs w:val="22"/>
              </w:rPr>
              <w:t>ИНН/КПП 3307002148/333401001</w:t>
            </w:r>
          </w:p>
          <w:p w:rsidR="00D13EB8" w:rsidRPr="00947AD9" w:rsidRDefault="00D13EB8" w:rsidP="00D13EB8">
            <w:pPr>
              <w:shd w:val="clear" w:color="auto" w:fill="FFFFFF"/>
              <w:rPr>
                <w:rFonts w:eastAsia="Calibri"/>
                <w:sz w:val="22"/>
                <w:szCs w:val="22"/>
              </w:rPr>
            </w:pPr>
            <w:r w:rsidRPr="00947AD9">
              <w:rPr>
                <w:rFonts w:eastAsia="Calibri"/>
                <w:sz w:val="22"/>
                <w:szCs w:val="22"/>
              </w:rPr>
              <w:t>р/с 40702810210170100196</w:t>
            </w:r>
          </w:p>
          <w:p w:rsidR="00D13EB8" w:rsidRPr="00947AD9" w:rsidRDefault="00D13EB8" w:rsidP="00D13EB8">
            <w:pPr>
              <w:shd w:val="clear" w:color="auto" w:fill="FFFFFF"/>
              <w:rPr>
                <w:rFonts w:eastAsia="Calibri"/>
                <w:sz w:val="22"/>
                <w:szCs w:val="22"/>
              </w:rPr>
            </w:pPr>
            <w:r w:rsidRPr="00947AD9">
              <w:rPr>
                <w:rFonts w:eastAsia="Calibri"/>
                <w:sz w:val="22"/>
                <w:szCs w:val="22"/>
              </w:rPr>
              <w:t>во Владимирском отделении № 8611</w:t>
            </w:r>
          </w:p>
          <w:p w:rsidR="00D13EB8" w:rsidRPr="00947AD9" w:rsidRDefault="00D13EB8" w:rsidP="00D13EB8">
            <w:pPr>
              <w:shd w:val="clear" w:color="auto" w:fill="FFFFFF"/>
              <w:rPr>
                <w:rFonts w:eastAsia="Calibri"/>
                <w:sz w:val="22"/>
                <w:szCs w:val="22"/>
              </w:rPr>
            </w:pPr>
            <w:r w:rsidRPr="00947AD9">
              <w:rPr>
                <w:rFonts w:eastAsia="Calibri"/>
                <w:sz w:val="22"/>
                <w:szCs w:val="22"/>
              </w:rPr>
              <w:t>ПАО Сбербанк г. Владимир</w:t>
            </w:r>
          </w:p>
          <w:p w:rsidR="00D13EB8" w:rsidRPr="00947AD9" w:rsidRDefault="00D13EB8" w:rsidP="00D13EB8">
            <w:pPr>
              <w:shd w:val="clear" w:color="auto" w:fill="FFFFFF"/>
              <w:rPr>
                <w:rFonts w:eastAsia="Calibri"/>
                <w:sz w:val="22"/>
                <w:szCs w:val="22"/>
              </w:rPr>
            </w:pPr>
            <w:r w:rsidRPr="00947AD9">
              <w:rPr>
                <w:rFonts w:eastAsia="Calibri"/>
                <w:sz w:val="22"/>
                <w:szCs w:val="22"/>
              </w:rPr>
              <w:t>к/с 30101810000000000602</w:t>
            </w:r>
          </w:p>
          <w:p w:rsidR="00D13EB8" w:rsidRPr="00947AD9" w:rsidRDefault="00D13EB8" w:rsidP="00D13EB8">
            <w:pPr>
              <w:shd w:val="clear" w:color="auto" w:fill="FFFFFF"/>
              <w:rPr>
                <w:rFonts w:eastAsia="Calibri"/>
                <w:sz w:val="22"/>
                <w:szCs w:val="22"/>
              </w:rPr>
            </w:pPr>
            <w:r w:rsidRPr="00947AD9">
              <w:rPr>
                <w:rFonts w:eastAsia="Calibri"/>
                <w:sz w:val="22"/>
                <w:szCs w:val="22"/>
              </w:rPr>
              <w:t>БИК 041708602</w:t>
            </w:r>
          </w:p>
          <w:p w:rsidR="00D13EB8" w:rsidRDefault="00D13EB8" w:rsidP="00D10618">
            <w:pPr>
              <w:rPr>
                <w:sz w:val="22"/>
                <w:szCs w:val="22"/>
              </w:rPr>
            </w:pPr>
          </w:p>
          <w:p w:rsidR="00D10618" w:rsidRPr="00064713" w:rsidRDefault="00D10618" w:rsidP="00D10618">
            <w:pPr>
              <w:rPr>
                <w:sz w:val="22"/>
                <w:szCs w:val="22"/>
              </w:rPr>
            </w:pPr>
            <w:r w:rsidRPr="00064713">
              <w:rPr>
                <w:sz w:val="22"/>
                <w:szCs w:val="22"/>
              </w:rPr>
              <w:t>Директор МУП «Горэлектросеть»</w:t>
            </w:r>
          </w:p>
          <w:p w:rsidR="00D10618" w:rsidRPr="00064713" w:rsidRDefault="00D10618" w:rsidP="00D10618">
            <w:pPr>
              <w:rPr>
                <w:sz w:val="22"/>
                <w:szCs w:val="22"/>
              </w:rPr>
            </w:pPr>
          </w:p>
          <w:p w:rsidR="00D10618" w:rsidRPr="00064713" w:rsidRDefault="00D10618" w:rsidP="00D10618">
            <w:pPr>
              <w:rPr>
                <w:sz w:val="22"/>
                <w:szCs w:val="22"/>
              </w:rPr>
            </w:pPr>
            <w:r w:rsidRPr="00064713">
              <w:rPr>
                <w:sz w:val="22"/>
                <w:szCs w:val="22"/>
              </w:rPr>
              <w:t xml:space="preserve">____________________ А.Ю. </w:t>
            </w:r>
            <w:proofErr w:type="spellStart"/>
            <w:r w:rsidRPr="00064713">
              <w:rPr>
                <w:sz w:val="22"/>
                <w:szCs w:val="22"/>
              </w:rPr>
              <w:t>Александрук</w:t>
            </w:r>
            <w:proofErr w:type="spellEnd"/>
          </w:p>
          <w:p w:rsidR="00D10618" w:rsidRPr="00064713" w:rsidRDefault="00D10618" w:rsidP="00D10618">
            <w:pPr>
              <w:rPr>
                <w:sz w:val="22"/>
                <w:szCs w:val="22"/>
              </w:rPr>
            </w:pPr>
            <w:r w:rsidRPr="00064713">
              <w:rPr>
                <w:sz w:val="22"/>
                <w:szCs w:val="22"/>
              </w:rPr>
              <w:t>«_____» _______________________ 2023г.</w:t>
            </w:r>
          </w:p>
          <w:p w:rsidR="00D10618" w:rsidRPr="00064713" w:rsidRDefault="00D10618" w:rsidP="00D10618">
            <w:pPr>
              <w:rPr>
                <w:sz w:val="22"/>
                <w:szCs w:val="22"/>
              </w:rPr>
            </w:pPr>
            <w:r w:rsidRPr="00064713">
              <w:rPr>
                <w:sz w:val="22"/>
                <w:szCs w:val="22"/>
              </w:rPr>
              <w:t>М.П.</w:t>
            </w:r>
          </w:p>
        </w:tc>
        <w:tc>
          <w:tcPr>
            <w:tcW w:w="5103" w:type="dxa"/>
          </w:tcPr>
          <w:p w:rsidR="00D10618" w:rsidRPr="00064713" w:rsidRDefault="00D10618" w:rsidP="001E04AC">
            <w:pPr>
              <w:jc w:val="center"/>
              <w:rPr>
                <w:b/>
                <w:sz w:val="22"/>
                <w:szCs w:val="22"/>
              </w:rPr>
            </w:pPr>
            <w:r w:rsidRPr="00064713">
              <w:rPr>
                <w:b/>
                <w:sz w:val="22"/>
                <w:szCs w:val="22"/>
              </w:rPr>
              <w:t>Поставщик</w:t>
            </w:r>
          </w:p>
          <w:p w:rsidR="00D10618" w:rsidRPr="00064713" w:rsidRDefault="00D10618" w:rsidP="001E04AC">
            <w:pPr>
              <w:jc w:val="center"/>
              <w:rPr>
                <w:sz w:val="22"/>
                <w:szCs w:val="22"/>
              </w:rPr>
            </w:pPr>
          </w:p>
          <w:p w:rsidR="00D10618" w:rsidRPr="00064713" w:rsidRDefault="00D10618" w:rsidP="00D10618">
            <w:pPr>
              <w:rPr>
                <w:bCs/>
                <w:sz w:val="22"/>
                <w:szCs w:val="22"/>
              </w:rPr>
            </w:pPr>
            <w:r w:rsidRPr="00064713">
              <w:rPr>
                <w:b/>
                <w:bCs/>
                <w:sz w:val="22"/>
                <w:szCs w:val="22"/>
              </w:rPr>
              <w:t>__________________________________</w:t>
            </w:r>
          </w:p>
          <w:p w:rsidR="00D10618" w:rsidRPr="00064713" w:rsidRDefault="00D10618" w:rsidP="00D10618">
            <w:pPr>
              <w:rPr>
                <w:sz w:val="22"/>
                <w:szCs w:val="22"/>
              </w:rPr>
            </w:pPr>
            <w:r w:rsidRPr="00064713">
              <w:rPr>
                <w:sz w:val="22"/>
                <w:szCs w:val="22"/>
              </w:rPr>
              <w:t>__________________________________</w:t>
            </w:r>
          </w:p>
          <w:p w:rsidR="00D10618" w:rsidRPr="00064713" w:rsidRDefault="00D10618" w:rsidP="00D10618">
            <w:pPr>
              <w:rPr>
                <w:sz w:val="22"/>
                <w:szCs w:val="22"/>
              </w:rPr>
            </w:pPr>
            <w:r w:rsidRPr="00064713">
              <w:rPr>
                <w:sz w:val="22"/>
                <w:szCs w:val="22"/>
              </w:rPr>
              <w:t>__________________________________</w:t>
            </w:r>
          </w:p>
          <w:p w:rsidR="00D10618" w:rsidRPr="00064713" w:rsidRDefault="00D10618" w:rsidP="00D10618">
            <w:pPr>
              <w:rPr>
                <w:sz w:val="22"/>
                <w:szCs w:val="22"/>
              </w:rPr>
            </w:pPr>
            <w:r w:rsidRPr="00064713">
              <w:rPr>
                <w:sz w:val="22"/>
                <w:szCs w:val="22"/>
              </w:rPr>
              <w:t>тел. ______________________________</w:t>
            </w:r>
          </w:p>
          <w:p w:rsidR="00D10618" w:rsidRPr="00064713" w:rsidRDefault="00D10618" w:rsidP="00D10618">
            <w:pPr>
              <w:rPr>
                <w:sz w:val="22"/>
                <w:szCs w:val="22"/>
              </w:rPr>
            </w:pPr>
            <w:r w:rsidRPr="00064713">
              <w:rPr>
                <w:sz w:val="22"/>
                <w:szCs w:val="22"/>
              </w:rPr>
              <w:t>е-</w:t>
            </w:r>
            <w:r w:rsidRPr="00064713">
              <w:rPr>
                <w:sz w:val="22"/>
                <w:szCs w:val="22"/>
                <w:lang w:val="en-US"/>
              </w:rPr>
              <w:t>mail</w:t>
            </w:r>
            <w:r w:rsidRPr="00064713">
              <w:rPr>
                <w:sz w:val="22"/>
                <w:szCs w:val="22"/>
              </w:rPr>
              <w:t xml:space="preserve"> ____________________________</w:t>
            </w:r>
          </w:p>
          <w:p w:rsidR="00D10618" w:rsidRPr="00064713" w:rsidRDefault="00D10618" w:rsidP="00D10618">
            <w:pPr>
              <w:rPr>
                <w:sz w:val="22"/>
                <w:szCs w:val="22"/>
              </w:rPr>
            </w:pPr>
            <w:r w:rsidRPr="00064713">
              <w:rPr>
                <w:sz w:val="22"/>
                <w:szCs w:val="22"/>
              </w:rPr>
              <w:t>ОГРН ____________________________</w:t>
            </w:r>
          </w:p>
          <w:p w:rsidR="00D10618" w:rsidRPr="00064713" w:rsidRDefault="00D10618" w:rsidP="00D10618">
            <w:pPr>
              <w:rPr>
                <w:sz w:val="22"/>
                <w:szCs w:val="22"/>
              </w:rPr>
            </w:pPr>
            <w:r w:rsidRPr="00064713">
              <w:rPr>
                <w:sz w:val="22"/>
                <w:szCs w:val="22"/>
              </w:rPr>
              <w:t>ИНН/КПП ______________/__________</w:t>
            </w:r>
          </w:p>
          <w:p w:rsidR="00D10618" w:rsidRPr="00064713" w:rsidRDefault="00D10618" w:rsidP="00D10618">
            <w:pPr>
              <w:rPr>
                <w:sz w:val="22"/>
                <w:szCs w:val="22"/>
              </w:rPr>
            </w:pPr>
            <w:r w:rsidRPr="00064713">
              <w:rPr>
                <w:sz w:val="22"/>
                <w:szCs w:val="22"/>
              </w:rPr>
              <w:t>р/с _______________________________</w:t>
            </w:r>
          </w:p>
          <w:p w:rsidR="00D10618" w:rsidRPr="00064713" w:rsidRDefault="00D10618" w:rsidP="00D10618">
            <w:pPr>
              <w:rPr>
                <w:sz w:val="22"/>
                <w:szCs w:val="22"/>
              </w:rPr>
            </w:pPr>
            <w:r w:rsidRPr="00064713">
              <w:rPr>
                <w:sz w:val="22"/>
                <w:szCs w:val="22"/>
              </w:rPr>
              <w:t>__________________________________</w:t>
            </w:r>
          </w:p>
          <w:p w:rsidR="00D10618" w:rsidRPr="00064713" w:rsidRDefault="00D10618" w:rsidP="00D10618">
            <w:pPr>
              <w:rPr>
                <w:sz w:val="22"/>
                <w:szCs w:val="22"/>
              </w:rPr>
            </w:pPr>
            <w:r w:rsidRPr="00064713">
              <w:rPr>
                <w:sz w:val="22"/>
                <w:szCs w:val="22"/>
              </w:rPr>
              <w:t>к/с _______________________________</w:t>
            </w:r>
          </w:p>
          <w:p w:rsidR="00D10618" w:rsidRPr="00064713" w:rsidRDefault="00D10618" w:rsidP="00D10618">
            <w:pPr>
              <w:rPr>
                <w:sz w:val="22"/>
                <w:szCs w:val="22"/>
              </w:rPr>
            </w:pPr>
            <w:r w:rsidRPr="00064713">
              <w:rPr>
                <w:sz w:val="22"/>
                <w:szCs w:val="22"/>
              </w:rPr>
              <w:t>БИК ______________________________</w:t>
            </w:r>
          </w:p>
          <w:p w:rsidR="00D13EB8" w:rsidRDefault="00D10618" w:rsidP="00D10618">
            <w:pPr>
              <w:rPr>
                <w:sz w:val="22"/>
                <w:szCs w:val="22"/>
              </w:rPr>
            </w:pPr>
            <w:r w:rsidRPr="00064713">
              <w:rPr>
                <w:sz w:val="22"/>
                <w:szCs w:val="22"/>
              </w:rPr>
              <w:t>_</w:t>
            </w:r>
          </w:p>
          <w:p w:rsidR="00D10618" w:rsidRPr="00064713" w:rsidRDefault="00D10618" w:rsidP="00D10618">
            <w:pPr>
              <w:rPr>
                <w:sz w:val="22"/>
                <w:szCs w:val="22"/>
              </w:rPr>
            </w:pPr>
            <w:r w:rsidRPr="00064713">
              <w:rPr>
                <w:sz w:val="22"/>
                <w:szCs w:val="22"/>
              </w:rPr>
              <w:t>________________________________</w:t>
            </w:r>
          </w:p>
          <w:p w:rsidR="00D10618" w:rsidRPr="00064713" w:rsidRDefault="00D10618" w:rsidP="00D10618">
            <w:pPr>
              <w:rPr>
                <w:sz w:val="22"/>
                <w:szCs w:val="22"/>
              </w:rPr>
            </w:pPr>
          </w:p>
          <w:p w:rsidR="00D10618" w:rsidRPr="00064713" w:rsidRDefault="00D10618" w:rsidP="00D10618">
            <w:pPr>
              <w:rPr>
                <w:sz w:val="22"/>
                <w:szCs w:val="22"/>
              </w:rPr>
            </w:pPr>
            <w:r w:rsidRPr="00064713">
              <w:rPr>
                <w:sz w:val="22"/>
                <w:szCs w:val="22"/>
              </w:rPr>
              <w:t>____________________ _______________</w:t>
            </w:r>
          </w:p>
          <w:p w:rsidR="00D10618" w:rsidRPr="00064713" w:rsidRDefault="00D10618" w:rsidP="00D10618">
            <w:pPr>
              <w:rPr>
                <w:sz w:val="22"/>
                <w:szCs w:val="22"/>
              </w:rPr>
            </w:pPr>
            <w:r w:rsidRPr="00064713">
              <w:rPr>
                <w:sz w:val="22"/>
                <w:szCs w:val="22"/>
              </w:rPr>
              <w:t>«_____» _______________________ 2023г.</w:t>
            </w:r>
          </w:p>
          <w:p w:rsidR="00D10618" w:rsidRPr="00064713" w:rsidRDefault="00D10618" w:rsidP="00D10618">
            <w:pPr>
              <w:rPr>
                <w:sz w:val="22"/>
                <w:szCs w:val="22"/>
              </w:rPr>
            </w:pPr>
            <w:r w:rsidRPr="00064713">
              <w:rPr>
                <w:sz w:val="22"/>
                <w:szCs w:val="22"/>
              </w:rPr>
              <w:t>М.П.</w:t>
            </w:r>
          </w:p>
        </w:tc>
      </w:tr>
    </w:tbl>
    <w:p w:rsidR="00551F7E" w:rsidRDefault="00551F7E" w:rsidP="00064713"/>
    <w:sectPr w:rsidR="00551F7E" w:rsidSect="00861727">
      <w:pgSz w:w="11906" w:h="16838"/>
      <w:pgMar w:top="530" w:right="562" w:bottom="562" w:left="1138" w:header="709" w:footer="2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084" w:rsidRDefault="00AB7084" w:rsidP="0079498F">
      <w:r>
        <w:separator/>
      </w:r>
    </w:p>
  </w:endnote>
  <w:endnote w:type="continuationSeparator" w:id="0">
    <w:p w:rsidR="00AB7084" w:rsidRDefault="00AB7084" w:rsidP="0079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577665"/>
      <w:docPartObj>
        <w:docPartGallery w:val="Page Numbers (Bottom of Page)"/>
        <w:docPartUnique/>
      </w:docPartObj>
    </w:sdtPr>
    <w:sdtEndPr/>
    <w:sdtContent>
      <w:p w:rsidR="00AB7084" w:rsidRDefault="00AB7084">
        <w:pPr>
          <w:pStyle w:val="a9"/>
          <w:jc w:val="right"/>
        </w:pPr>
        <w:r>
          <w:fldChar w:fldCharType="begin"/>
        </w:r>
        <w:r>
          <w:instrText>PAGE   \* MERGEFORMAT</w:instrText>
        </w:r>
        <w:r>
          <w:fldChar w:fldCharType="separate"/>
        </w:r>
        <w:r w:rsidR="00AA3DBF">
          <w:rPr>
            <w:noProof/>
          </w:rPr>
          <w:t>41</w:t>
        </w:r>
        <w:r>
          <w:fldChar w:fldCharType="end"/>
        </w:r>
      </w:p>
    </w:sdtContent>
  </w:sdt>
  <w:p w:rsidR="00AB7084" w:rsidRDefault="00AB708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084" w:rsidRDefault="00AB7084" w:rsidP="0079498F">
      <w:r>
        <w:separator/>
      </w:r>
    </w:p>
  </w:footnote>
  <w:footnote w:type="continuationSeparator" w:id="0">
    <w:p w:rsidR="00AB7084" w:rsidRDefault="00AB7084" w:rsidP="0079498F">
      <w:r>
        <w:continuationSeparator/>
      </w:r>
    </w:p>
  </w:footnote>
  <w:footnote w:id="1">
    <w:p w:rsidR="00AB7084" w:rsidRDefault="00AB7084" w:rsidP="0079498F">
      <w:pPr>
        <w:pStyle w:val="af8"/>
        <w:jc w:val="both"/>
      </w:pPr>
      <w:r>
        <w:rPr>
          <w:rStyle w:val="afa"/>
        </w:rPr>
        <w:footnoteRef/>
      </w:r>
      <w:r>
        <w:t xml:space="preserve"> Под руководителем понимается </w:t>
      </w:r>
      <w:r w:rsidRPr="0073702B">
        <w:t>лицо, указанн</w:t>
      </w:r>
      <w:r>
        <w:t>ое</w:t>
      </w:r>
      <w:r w:rsidRPr="0073702B">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084" w:rsidRDefault="00AB7084" w:rsidP="009C4851">
    <w:pPr>
      <w:pStyle w:val="a7"/>
      <w:tabs>
        <w:tab w:val="clear" w:pos="4677"/>
        <w:tab w:val="clear" w:pos="9355"/>
        <w:tab w:val="left" w:pos="34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084" w:rsidRDefault="00AB7084">
    <w:pPr>
      <w:pStyle w:val="a7"/>
      <w:jc w:val="center"/>
    </w:pPr>
  </w:p>
  <w:p w:rsidR="00AB7084" w:rsidRDefault="00AB708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9216123"/>
    <w:multiLevelType w:val="hybridMultilevel"/>
    <w:tmpl w:val="6242FFCE"/>
    <w:lvl w:ilvl="0" w:tplc="47A6F8FC">
      <w:start w:val="1"/>
      <w:numFmt w:val="decimal"/>
      <w:lvlText w:val="%1)"/>
      <w:lvlJc w:val="left"/>
      <w:pPr>
        <w:ind w:left="720" w:hanging="360"/>
      </w:pPr>
      <w:rPr>
        <w:rFonts w:hint="default"/>
        <w:b w:val="0"/>
        <w:i w:val="0"/>
        <w:color w:val="auto"/>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B74774"/>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DFB1A9B"/>
    <w:multiLevelType w:val="hybridMultilevel"/>
    <w:tmpl w:val="E3109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DB0E99"/>
    <w:multiLevelType w:val="hybridMultilevel"/>
    <w:tmpl w:val="6B2E4F8E"/>
    <w:lvl w:ilvl="0" w:tplc="04190011">
      <w:start w:val="1"/>
      <w:numFmt w:val="decimal"/>
      <w:lvlText w:val="%1)"/>
      <w:lvlJc w:val="left"/>
      <w:pPr>
        <w:ind w:left="1208" w:hanging="360"/>
      </w:pPr>
    </w:lvl>
    <w:lvl w:ilvl="1" w:tplc="04190019" w:tentative="1">
      <w:start w:val="1"/>
      <w:numFmt w:val="lowerLetter"/>
      <w:lvlText w:val="%2."/>
      <w:lvlJc w:val="left"/>
      <w:pPr>
        <w:ind w:left="1928" w:hanging="360"/>
      </w:pPr>
    </w:lvl>
    <w:lvl w:ilvl="2" w:tplc="0419001B" w:tentative="1">
      <w:start w:val="1"/>
      <w:numFmt w:val="lowerRoman"/>
      <w:lvlText w:val="%3."/>
      <w:lvlJc w:val="right"/>
      <w:pPr>
        <w:ind w:left="2648" w:hanging="180"/>
      </w:pPr>
    </w:lvl>
    <w:lvl w:ilvl="3" w:tplc="0419000F" w:tentative="1">
      <w:start w:val="1"/>
      <w:numFmt w:val="decimal"/>
      <w:lvlText w:val="%4."/>
      <w:lvlJc w:val="left"/>
      <w:pPr>
        <w:ind w:left="3368" w:hanging="360"/>
      </w:pPr>
    </w:lvl>
    <w:lvl w:ilvl="4" w:tplc="04190019" w:tentative="1">
      <w:start w:val="1"/>
      <w:numFmt w:val="lowerLetter"/>
      <w:lvlText w:val="%5."/>
      <w:lvlJc w:val="left"/>
      <w:pPr>
        <w:ind w:left="4088" w:hanging="360"/>
      </w:pPr>
    </w:lvl>
    <w:lvl w:ilvl="5" w:tplc="0419001B" w:tentative="1">
      <w:start w:val="1"/>
      <w:numFmt w:val="lowerRoman"/>
      <w:lvlText w:val="%6."/>
      <w:lvlJc w:val="right"/>
      <w:pPr>
        <w:ind w:left="4808" w:hanging="180"/>
      </w:pPr>
    </w:lvl>
    <w:lvl w:ilvl="6" w:tplc="0419000F" w:tentative="1">
      <w:start w:val="1"/>
      <w:numFmt w:val="decimal"/>
      <w:lvlText w:val="%7."/>
      <w:lvlJc w:val="left"/>
      <w:pPr>
        <w:ind w:left="5528" w:hanging="360"/>
      </w:pPr>
    </w:lvl>
    <w:lvl w:ilvl="7" w:tplc="04190019" w:tentative="1">
      <w:start w:val="1"/>
      <w:numFmt w:val="lowerLetter"/>
      <w:lvlText w:val="%8."/>
      <w:lvlJc w:val="left"/>
      <w:pPr>
        <w:ind w:left="6248" w:hanging="360"/>
      </w:pPr>
    </w:lvl>
    <w:lvl w:ilvl="8" w:tplc="0419001B" w:tentative="1">
      <w:start w:val="1"/>
      <w:numFmt w:val="lowerRoman"/>
      <w:lvlText w:val="%9."/>
      <w:lvlJc w:val="right"/>
      <w:pPr>
        <w:ind w:left="6968" w:hanging="180"/>
      </w:pPr>
    </w:lvl>
  </w:abstractNum>
  <w:abstractNum w:abstractNumId="5" w15:restartNumberingAfterBreak="0">
    <w:nsid w:val="176F2A00"/>
    <w:multiLevelType w:val="multilevel"/>
    <w:tmpl w:val="E67016D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AC160C2"/>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15:restartNumberingAfterBreak="0">
    <w:nsid w:val="2E2876B3"/>
    <w:multiLevelType w:val="hybridMultilevel"/>
    <w:tmpl w:val="E0968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3F34068"/>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47E03B2"/>
    <w:multiLevelType w:val="hybridMultilevel"/>
    <w:tmpl w:val="F0DA8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6A5FCE"/>
    <w:multiLevelType w:val="multilevel"/>
    <w:tmpl w:val="160E78B2"/>
    <w:styleLink w:val="14"/>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1" w15:restartNumberingAfterBreak="0">
    <w:nsid w:val="362F77BA"/>
    <w:multiLevelType w:val="hybridMultilevel"/>
    <w:tmpl w:val="398E50F4"/>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3" w15:restartNumberingAfterBreak="0">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B5860C3"/>
    <w:multiLevelType w:val="hybridMultilevel"/>
    <w:tmpl w:val="27ECDB18"/>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990B4F"/>
    <w:multiLevelType w:val="hybridMultilevel"/>
    <w:tmpl w:val="3BBE5940"/>
    <w:lvl w:ilvl="0" w:tplc="6294345E">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F8C218E"/>
    <w:multiLevelType w:val="hybridMultilevel"/>
    <w:tmpl w:val="55AAECCE"/>
    <w:lvl w:ilvl="0" w:tplc="4AB0B370">
      <w:start w:val="1"/>
      <w:numFmt w:val="decimal"/>
      <w:lvlText w:val="%1."/>
      <w:lvlJc w:val="left"/>
      <w:pPr>
        <w:ind w:left="720" w:hanging="360"/>
      </w:pPr>
      <w:rPr>
        <w:rFonts w:eastAsia="Times New Roman" w:hint="default"/>
        <w:b w:val="0"/>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D863C5"/>
    <w:multiLevelType w:val="hybridMultilevel"/>
    <w:tmpl w:val="1BF4B3AA"/>
    <w:lvl w:ilvl="0" w:tplc="03F62F8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8" w15:restartNumberingAfterBreak="0">
    <w:nsid w:val="475E308B"/>
    <w:multiLevelType w:val="hybridMultilevel"/>
    <w:tmpl w:val="1D02185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0" w15:restartNumberingAfterBreak="0">
    <w:nsid w:val="4D2B1D25"/>
    <w:multiLevelType w:val="hybridMultilevel"/>
    <w:tmpl w:val="E850F18A"/>
    <w:lvl w:ilvl="0" w:tplc="E5DE2EC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1" w15:restartNumberingAfterBreak="0">
    <w:nsid w:val="54213114"/>
    <w:multiLevelType w:val="hybridMultilevel"/>
    <w:tmpl w:val="010EF820"/>
    <w:lvl w:ilvl="0" w:tplc="04190013">
      <w:start w:val="1"/>
      <w:numFmt w:val="upperRoman"/>
      <w:lvlText w:val="%1."/>
      <w:lvlJc w:val="right"/>
      <w:pPr>
        <w:ind w:left="720" w:hanging="360"/>
      </w:pPr>
    </w:lvl>
    <w:lvl w:ilvl="1" w:tplc="04190013">
      <w:start w:val="1"/>
      <w:numFmt w:val="upperRoman"/>
      <w:lvlText w:val="%2."/>
      <w:lvlJc w:val="righ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C972DB"/>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58092291"/>
    <w:multiLevelType w:val="hybridMultilevel"/>
    <w:tmpl w:val="BABAE416"/>
    <w:lvl w:ilvl="0" w:tplc="4B8828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C5D1939"/>
    <w:multiLevelType w:val="hybridMultilevel"/>
    <w:tmpl w:val="E482DEC8"/>
    <w:lvl w:ilvl="0" w:tplc="E288FD44">
      <w:start w:val="1"/>
      <w:numFmt w:val="decimal"/>
      <w:lvlText w:val="%1."/>
      <w:lvlJc w:val="left"/>
      <w:pPr>
        <w:tabs>
          <w:tab w:val="num" w:pos="720"/>
        </w:tabs>
        <w:ind w:left="720" w:hanging="360"/>
      </w:pPr>
      <w:rPr>
        <w:rFonts w:cs="Times New Roman" w:hint="default"/>
        <w:b/>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E622525"/>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6330240"/>
    <w:multiLevelType w:val="multilevel"/>
    <w:tmpl w:val="E5A6CD88"/>
    <w:lvl w:ilvl="0">
      <w:start w:val="2"/>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1004"/>
        </w:tabs>
        <w:ind w:left="1004"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9" w15:restartNumberingAfterBreak="0">
    <w:nsid w:val="675B588D"/>
    <w:multiLevelType w:val="hybridMultilevel"/>
    <w:tmpl w:val="D6D65642"/>
    <w:lvl w:ilvl="0" w:tplc="B2C81E06">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78D4A3A"/>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9D72405"/>
    <w:multiLevelType w:val="hybridMultilevel"/>
    <w:tmpl w:val="F7E4A7C6"/>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3" w15:restartNumberingAfterBreak="0">
    <w:nsid w:val="6F12598B"/>
    <w:multiLevelType w:val="hybridMultilevel"/>
    <w:tmpl w:val="174C281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5" w15:restartNumberingAfterBreak="0">
    <w:nsid w:val="75DA0295"/>
    <w:multiLevelType w:val="hybridMultilevel"/>
    <w:tmpl w:val="658E81C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AC6415A"/>
    <w:multiLevelType w:val="hybridMultilevel"/>
    <w:tmpl w:val="BBE6173A"/>
    <w:lvl w:ilvl="0" w:tplc="FFFFFFFF">
      <w:start w:val="1"/>
      <w:numFmt w:val="bullet"/>
      <w:lvlText w:val="-"/>
      <w:lvlJc w:val="left"/>
      <w:pPr>
        <w:ind w:left="720" w:hanging="360"/>
      </w:pPr>
      <w:rPr>
        <w:rFonts w:ascii="Courier New" w:hAnsi="Courier New"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ED1705E"/>
    <w:multiLevelType w:val="hybridMultilevel"/>
    <w:tmpl w:val="144E7950"/>
    <w:lvl w:ilvl="0" w:tplc="D8920C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F4714C0"/>
    <w:multiLevelType w:val="multilevel"/>
    <w:tmpl w:val="784EB93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4"/>
  </w:num>
  <w:num w:numId="2">
    <w:abstractNumId w:val="34"/>
  </w:num>
  <w:num w:numId="3">
    <w:abstractNumId w:val="26"/>
  </w:num>
  <w:num w:numId="4">
    <w:abstractNumId w:val="25"/>
  </w:num>
  <w:num w:numId="5">
    <w:abstractNumId w:val="10"/>
    <w:lvlOverride w:ilvl="0">
      <w:lvl w:ilvl="0">
        <w:start w:val="1"/>
        <w:numFmt w:val="decimal"/>
        <w:pStyle w:val="a"/>
        <w:lvlText w:val="%1."/>
        <w:lvlJc w:val="left"/>
        <w:pPr>
          <w:tabs>
            <w:tab w:val="num" w:pos="1134"/>
          </w:tabs>
          <w:ind w:left="0" w:firstLine="567"/>
        </w:pPr>
        <w:rPr>
          <w:rFonts w:hint="default"/>
          <w:color w:val="auto"/>
        </w:rPr>
      </w:lvl>
    </w:lvlOverride>
  </w:num>
  <w:num w:numId="6">
    <w:abstractNumId w:val="2"/>
  </w:num>
  <w:num w:numId="7">
    <w:abstractNumId w:val="22"/>
  </w:num>
  <w:num w:numId="8">
    <w:abstractNumId w:val="12"/>
  </w:num>
  <w:num w:numId="9">
    <w:abstractNumId w:val="18"/>
  </w:num>
  <w:num w:numId="10">
    <w:abstractNumId w:val="0"/>
  </w:num>
  <w:num w:numId="11">
    <w:abstractNumId w:val="38"/>
  </w:num>
  <w:num w:numId="12">
    <w:abstractNumId w:val="33"/>
  </w:num>
  <w:num w:numId="13">
    <w:abstractNumId w:val="5"/>
  </w:num>
  <w:num w:numId="14">
    <w:abstractNumId w:val="37"/>
  </w:num>
  <w:num w:numId="15">
    <w:abstractNumId w:val="11"/>
  </w:num>
  <w:num w:numId="16">
    <w:abstractNumId w:val="6"/>
  </w:num>
  <w:num w:numId="17">
    <w:abstractNumId w:val="10"/>
  </w:num>
  <w:num w:numId="18">
    <w:abstractNumId w:val="4"/>
  </w:num>
  <w:num w:numId="19">
    <w:abstractNumId w:val="17"/>
  </w:num>
  <w:num w:numId="20">
    <w:abstractNumId w:val="27"/>
  </w:num>
  <w:num w:numId="21">
    <w:abstractNumId w:val="32"/>
  </w:num>
  <w:num w:numId="22">
    <w:abstractNumId w:val="13"/>
  </w:num>
  <w:num w:numId="23">
    <w:abstractNumId w:val="23"/>
  </w:num>
  <w:num w:numId="24">
    <w:abstractNumId w:val="3"/>
  </w:num>
  <w:num w:numId="25">
    <w:abstractNumId w:val="7"/>
  </w:num>
  <w:num w:numId="26">
    <w:abstractNumId w:val="20"/>
  </w:num>
  <w:num w:numId="27">
    <w:abstractNumId w:val="36"/>
  </w:num>
  <w:num w:numId="28">
    <w:abstractNumId w:val="1"/>
  </w:num>
  <w:num w:numId="29">
    <w:abstractNumId w:val="28"/>
  </w:num>
  <w:num w:numId="30">
    <w:abstractNumId w:val="29"/>
  </w:num>
  <w:num w:numId="31">
    <w:abstractNumId w:val="15"/>
  </w:num>
  <w:num w:numId="32">
    <w:abstractNumId w:val="21"/>
  </w:num>
  <w:num w:numId="33">
    <w:abstractNumId w:val="19"/>
  </w:num>
  <w:num w:numId="34">
    <w:abstractNumId w:val="35"/>
  </w:num>
  <w:num w:numId="35">
    <w:abstractNumId w:val="24"/>
  </w:num>
  <w:num w:numId="36">
    <w:abstractNumId w:val="30"/>
  </w:num>
  <w:num w:numId="37">
    <w:abstractNumId w:val="8"/>
  </w:num>
  <w:num w:numId="38">
    <w:abstractNumId w:val="16"/>
  </w:num>
  <w:num w:numId="39">
    <w:abstractNumId w:val="31"/>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8E0"/>
    <w:rsid w:val="0000094C"/>
    <w:rsid w:val="0000235C"/>
    <w:rsid w:val="00003D96"/>
    <w:rsid w:val="000131BA"/>
    <w:rsid w:val="00032D31"/>
    <w:rsid w:val="00034A12"/>
    <w:rsid w:val="00042BAC"/>
    <w:rsid w:val="00062268"/>
    <w:rsid w:val="00064713"/>
    <w:rsid w:val="000713DA"/>
    <w:rsid w:val="0007285D"/>
    <w:rsid w:val="000739BE"/>
    <w:rsid w:val="00076D2B"/>
    <w:rsid w:val="00093761"/>
    <w:rsid w:val="000A760A"/>
    <w:rsid w:val="000B1289"/>
    <w:rsid w:val="000B5741"/>
    <w:rsid w:val="000D3935"/>
    <w:rsid w:val="000E23B3"/>
    <w:rsid w:val="000E4A4D"/>
    <w:rsid w:val="000F32F6"/>
    <w:rsid w:val="001076A1"/>
    <w:rsid w:val="00114F88"/>
    <w:rsid w:val="00116138"/>
    <w:rsid w:val="001204B8"/>
    <w:rsid w:val="00137AD9"/>
    <w:rsid w:val="001438CD"/>
    <w:rsid w:val="00154F29"/>
    <w:rsid w:val="00155E62"/>
    <w:rsid w:val="00160E8B"/>
    <w:rsid w:val="00163794"/>
    <w:rsid w:val="00174BF6"/>
    <w:rsid w:val="00174C0F"/>
    <w:rsid w:val="00197760"/>
    <w:rsid w:val="001A3DB5"/>
    <w:rsid w:val="001C1B26"/>
    <w:rsid w:val="001C4419"/>
    <w:rsid w:val="001E04AC"/>
    <w:rsid w:val="001E102E"/>
    <w:rsid w:val="001E1F3D"/>
    <w:rsid w:val="002027A4"/>
    <w:rsid w:val="0022054F"/>
    <w:rsid w:val="00225C16"/>
    <w:rsid w:val="002434E3"/>
    <w:rsid w:val="00251123"/>
    <w:rsid w:val="00262206"/>
    <w:rsid w:val="002755A5"/>
    <w:rsid w:val="002762C8"/>
    <w:rsid w:val="002841DD"/>
    <w:rsid w:val="00290DCC"/>
    <w:rsid w:val="00291B1C"/>
    <w:rsid w:val="002964A6"/>
    <w:rsid w:val="002B7538"/>
    <w:rsid w:val="002C07F4"/>
    <w:rsid w:val="002D120D"/>
    <w:rsid w:val="002D470F"/>
    <w:rsid w:val="002D49FA"/>
    <w:rsid w:val="002D4DC1"/>
    <w:rsid w:val="002E04CB"/>
    <w:rsid w:val="002E2244"/>
    <w:rsid w:val="002E4F10"/>
    <w:rsid w:val="002E542D"/>
    <w:rsid w:val="002F5D40"/>
    <w:rsid w:val="00306E8F"/>
    <w:rsid w:val="00311599"/>
    <w:rsid w:val="00312915"/>
    <w:rsid w:val="00316181"/>
    <w:rsid w:val="003277D2"/>
    <w:rsid w:val="00331DD0"/>
    <w:rsid w:val="00332DC4"/>
    <w:rsid w:val="003364DB"/>
    <w:rsid w:val="00336F26"/>
    <w:rsid w:val="00340F8D"/>
    <w:rsid w:val="003537EE"/>
    <w:rsid w:val="00357F69"/>
    <w:rsid w:val="00363261"/>
    <w:rsid w:val="0037201F"/>
    <w:rsid w:val="00372997"/>
    <w:rsid w:val="003734B0"/>
    <w:rsid w:val="00375C11"/>
    <w:rsid w:val="003901CD"/>
    <w:rsid w:val="00391B5A"/>
    <w:rsid w:val="003A125C"/>
    <w:rsid w:val="003A7775"/>
    <w:rsid w:val="003B1245"/>
    <w:rsid w:val="003B34E1"/>
    <w:rsid w:val="003C3AFC"/>
    <w:rsid w:val="003C5307"/>
    <w:rsid w:val="003D3E8B"/>
    <w:rsid w:val="003D58B4"/>
    <w:rsid w:val="003E1D0C"/>
    <w:rsid w:val="00402E5A"/>
    <w:rsid w:val="00404354"/>
    <w:rsid w:val="004047D8"/>
    <w:rsid w:val="00405F8B"/>
    <w:rsid w:val="00415D2E"/>
    <w:rsid w:val="00416AD2"/>
    <w:rsid w:val="0042174F"/>
    <w:rsid w:val="00425D8E"/>
    <w:rsid w:val="00427758"/>
    <w:rsid w:val="00431E23"/>
    <w:rsid w:val="004408F6"/>
    <w:rsid w:val="00443176"/>
    <w:rsid w:val="0045628A"/>
    <w:rsid w:val="00463AD5"/>
    <w:rsid w:val="00463CED"/>
    <w:rsid w:val="004666DC"/>
    <w:rsid w:val="00466CD6"/>
    <w:rsid w:val="004704B2"/>
    <w:rsid w:val="00471F8D"/>
    <w:rsid w:val="00481823"/>
    <w:rsid w:val="00485326"/>
    <w:rsid w:val="00492DAE"/>
    <w:rsid w:val="004A4661"/>
    <w:rsid w:val="004B011A"/>
    <w:rsid w:val="004B3058"/>
    <w:rsid w:val="004D2981"/>
    <w:rsid w:val="004E03BD"/>
    <w:rsid w:val="004E193E"/>
    <w:rsid w:val="004F4707"/>
    <w:rsid w:val="005010EA"/>
    <w:rsid w:val="0050340A"/>
    <w:rsid w:val="00506441"/>
    <w:rsid w:val="005150FA"/>
    <w:rsid w:val="00516837"/>
    <w:rsid w:val="00527387"/>
    <w:rsid w:val="0052764B"/>
    <w:rsid w:val="005512D2"/>
    <w:rsid w:val="00551F7E"/>
    <w:rsid w:val="00556588"/>
    <w:rsid w:val="00557569"/>
    <w:rsid w:val="005663DB"/>
    <w:rsid w:val="0057582E"/>
    <w:rsid w:val="0057585C"/>
    <w:rsid w:val="005836FF"/>
    <w:rsid w:val="00584529"/>
    <w:rsid w:val="00586C82"/>
    <w:rsid w:val="00587201"/>
    <w:rsid w:val="00592A06"/>
    <w:rsid w:val="005A7B30"/>
    <w:rsid w:val="005C70AF"/>
    <w:rsid w:val="005D05E7"/>
    <w:rsid w:val="005E0009"/>
    <w:rsid w:val="005E400E"/>
    <w:rsid w:val="005E61E4"/>
    <w:rsid w:val="005E7737"/>
    <w:rsid w:val="005E7779"/>
    <w:rsid w:val="00620CD2"/>
    <w:rsid w:val="006226AB"/>
    <w:rsid w:val="00633FD0"/>
    <w:rsid w:val="006415D1"/>
    <w:rsid w:val="00644205"/>
    <w:rsid w:val="00647597"/>
    <w:rsid w:val="00655A8A"/>
    <w:rsid w:val="006564F7"/>
    <w:rsid w:val="00661E82"/>
    <w:rsid w:val="006677CC"/>
    <w:rsid w:val="006805C5"/>
    <w:rsid w:val="00693FE9"/>
    <w:rsid w:val="006958BD"/>
    <w:rsid w:val="006962C8"/>
    <w:rsid w:val="006A05B4"/>
    <w:rsid w:val="006A0787"/>
    <w:rsid w:val="006B3D13"/>
    <w:rsid w:val="006C0BD5"/>
    <w:rsid w:val="006C3A7C"/>
    <w:rsid w:val="006C5ED1"/>
    <w:rsid w:val="006D049E"/>
    <w:rsid w:val="006D36DF"/>
    <w:rsid w:val="006D6C47"/>
    <w:rsid w:val="006E11AC"/>
    <w:rsid w:val="006E5E3B"/>
    <w:rsid w:val="006F2D4B"/>
    <w:rsid w:val="006F5966"/>
    <w:rsid w:val="00702AB0"/>
    <w:rsid w:val="00712468"/>
    <w:rsid w:val="00715092"/>
    <w:rsid w:val="00716DB6"/>
    <w:rsid w:val="00720EEB"/>
    <w:rsid w:val="00726CBC"/>
    <w:rsid w:val="00727161"/>
    <w:rsid w:val="00727A17"/>
    <w:rsid w:val="00733BB2"/>
    <w:rsid w:val="00740D00"/>
    <w:rsid w:val="00740F8A"/>
    <w:rsid w:val="0074481C"/>
    <w:rsid w:val="00746061"/>
    <w:rsid w:val="00747F51"/>
    <w:rsid w:val="00770109"/>
    <w:rsid w:val="00774F09"/>
    <w:rsid w:val="00775403"/>
    <w:rsid w:val="00777A63"/>
    <w:rsid w:val="007827CC"/>
    <w:rsid w:val="00791280"/>
    <w:rsid w:val="007936D1"/>
    <w:rsid w:val="0079498F"/>
    <w:rsid w:val="007A4439"/>
    <w:rsid w:val="007A5357"/>
    <w:rsid w:val="007C073E"/>
    <w:rsid w:val="007C17C0"/>
    <w:rsid w:val="007D31E0"/>
    <w:rsid w:val="007E7DEA"/>
    <w:rsid w:val="007F1CB3"/>
    <w:rsid w:val="008018B4"/>
    <w:rsid w:val="008055C8"/>
    <w:rsid w:val="00821389"/>
    <w:rsid w:val="0083201F"/>
    <w:rsid w:val="00844052"/>
    <w:rsid w:val="008452A1"/>
    <w:rsid w:val="00845D1E"/>
    <w:rsid w:val="00850057"/>
    <w:rsid w:val="0085028B"/>
    <w:rsid w:val="00851080"/>
    <w:rsid w:val="00861727"/>
    <w:rsid w:val="008617F0"/>
    <w:rsid w:val="00875A3F"/>
    <w:rsid w:val="008936AE"/>
    <w:rsid w:val="00896013"/>
    <w:rsid w:val="008B3B95"/>
    <w:rsid w:val="008B5A2C"/>
    <w:rsid w:val="008B7026"/>
    <w:rsid w:val="008D3F0E"/>
    <w:rsid w:val="008E5724"/>
    <w:rsid w:val="008F7A19"/>
    <w:rsid w:val="00901FB5"/>
    <w:rsid w:val="00911DF6"/>
    <w:rsid w:val="0091503C"/>
    <w:rsid w:val="009266FC"/>
    <w:rsid w:val="00930BC8"/>
    <w:rsid w:val="0093305D"/>
    <w:rsid w:val="009409A8"/>
    <w:rsid w:val="00947AD9"/>
    <w:rsid w:val="009612F2"/>
    <w:rsid w:val="00962DE2"/>
    <w:rsid w:val="00970917"/>
    <w:rsid w:val="00971E7C"/>
    <w:rsid w:val="00977BB3"/>
    <w:rsid w:val="0098258E"/>
    <w:rsid w:val="00985BA7"/>
    <w:rsid w:val="009909D2"/>
    <w:rsid w:val="00993DF5"/>
    <w:rsid w:val="009A28E0"/>
    <w:rsid w:val="009B58B1"/>
    <w:rsid w:val="009B7C63"/>
    <w:rsid w:val="009C4851"/>
    <w:rsid w:val="009E0B07"/>
    <w:rsid w:val="009E7D2D"/>
    <w:rsid w:val="009F059C"/>
    <w:rsid w:val="00A00877"/>
    <w:rsid w:val="00A00C74"/>
    <w:rsid w:val="00A115CB"/>
    <w:rsid w:val="00A37BD9"/>
    <w:rsid w:val="00A40EF8"/>
    <w:rsid w:val="00A63BCC"/>
    <w:rsid w:val="00A70493"/>
    <w:rsid w:val="00A80A6C"/>
    <w:rsid w:val="00A91CD0"/>
    <w:rsid w:val="00AA3DBF"/>
    <w:rsid w:val="00AA4134"/>
    <w:rsid w:val="00AB06A0"/>
    <w:rsid w:val="00AB7084"/>
    <w:rsid w:val="00AD07ED"/>
    <w:rsid w:val="00B052ED"/>
    <w:rsid w:val="00B34A92"/>
    <w:rsid w:val="00B466FD"/>
    <w:rsid w:val="00B50BA4"/>
    <w:rsid w:val="00B51F46"/>
    <w:rsid w:val="00B56200"/>
    <w:rsid w:val="00B604D1"/>
    <w:rsid w:val="00B678B2"/>
    <w:rsid w:val="00B70BDF"/>
    <w:rsid w:val="00B735E8"/>
    <w:rsid w:val="00BC0987"/>
    <w:rsid w:val="00BC3E37"/>
    <w:rsid w:val="00BD7AE0"/>
    <w:rsid w:val="00BE6AD9"/>
    <w:rsid w:val="00BF1050"/>
    <w:rsid w:val="00BF2D62"/>
    <w:rsid w:val="00BF3383"/>
    <w:rsid w:val="00C05549"/>
    <w:rsid w:val="00C115B0"/>
    <w:rsid w:val="00C25A80"/>
    <w:rsid w:val="00C4109B"/>
    <w:rsid w:val="00C535E9"/>
    <w:rsid w:val="00C538F1"/>
    <w:rsid w:val="00CA1065"/>
    <w:rsid w:val="00CA1345"/>
    <w:rsid w:val="00CA15E9"/>
    <w:rsid w:val="00CA2316"/>
    <w:rsid w:val="00CA3C12"/>
    <w:rsid w:val="00CA7661"/>
    <w:rsid w:val="00CB196E"/>
    <w:rsid w:val="00CC174E"/>
    <w:rsid w:val="00CE2193"/>
    <w:rsid w:val="00CF3717"/>
    <w:rsid w:val="00CF64CA"/>
    <w:rsid w:val="00CF7DBB"/>
    <w:rsid w:val="00D10597"/>
    <w:rsid w:val="00D10618"/>
    <w:rsid w:val="00D13EB8"/>
    <w:rsid w:val="00D2788B"/>
    <w:rsid w:val="00D354FA"/>
    <w:rsid w:val="00D46639"/>
    <w:rsid w:val="00D47EF4"/>
    <w:rsid w:val="00D51C4B"/>
    <w:rsid w:val="00D62B5A"/>
    <w:rsid w:val="00D843B9"/>
    <w:rsid w:val="00D933AC"/>
    <w:rsid w:val="00D9358A"/>
    <w:rsid w:val="00D96531"/>
    <w:rsid w:val="00DA56B0"/>
    <w:rsid w:val="00DB5794"/>
    <w:rsid w:val="00DB5D57"/>
    <w:rsid w:val="00DB638E"/>
    <w:rsid w:val="00DC1865"/>
    <w:rsid w:val="00DC7E0F"/>
    <w:rsid w:val="00DD446E"/>
    <w:rsid w:val="00DD4D21"/>
    <w:rsid w:val="00DF7B11"/>
    <w:rsid w:val="00E009E9"/>
    <w:rsid w:val="00E059DA"/>
    <w:rsid w:val="00E067F5"/>
    <w:rsid w:val="00E44378"/>
    <w:rsid w:val="00E55301"/>
    <w:rsid w:val="00E569FE"/>
    <w:rsid w:val="00E57EEC"/>
    <w:rsid w:val="00E72717"/>
    <w:rsid w:val="00E91B65"/>
    <w:rsid w:val="00E94A33"/>
    <w:rsid w:val="00E978A8"/>
    <w:rsid w:val="00EB48C1"/>
    <w:rsid w:val="00EB5BDE"/>
    <w:rsid w:val="00EB6A81"/>
    <w:rsid w:val="00EC1A6F"/>
    <w:rsid w:val="00ED02A7"/>
    <w:rsid w:val="00ED1042"/>
    <w:rsid w:val="00ED3D13"/>
    <w:rsid w:val="00ED72AD"/>
    <w:rsid w:val="00ED7F73"/>
    <w:rsid w:val="00EE36A9"/>
    <w:rsid w:val="00EE5732"/>
    <w:rsid w:val="00EF68AC"/>
    <w:rsid w:val="00F00A53"/>
    <w:rsid w:val="00F07CCA"/>
    <w:rsid w:val="00F10F95"/>
    <w:rsid w:val="00F124F7"/>
    <w:rsid w:val="00F2410F"/>
    <w:rsid w:val="00F25640"/>
    <w:rsid w:val="00F40351"/>
    <w:rsid w:val="00F4411D"/>
    <w:rsid w:val="00F46070"/>
    <w:rsid w:val="00F478B4"/>
    <w:rsid w:val="00F51253"/>
    <w:rsid w:val="00F62131"/>
    <w:rsid w:val="00F6561C"/>
    <w:rsid w:val="00F802BA"/>
    <w:rsid w:val="00F865BC"/>
    <w:rsid w:val="00F86B15"/>
    <w:rsid w:val="00FA0B78"/>
    <w:rsid w:val="00FA3D6C"/>
    <w:rsid w:val="00FA4BEC"/>
    <w:rsid w:val="00FA4D00"/>
    <w:rsid w:val="00FB0ABB"/>
    <w:rsid w:val="00FD11F4"/>
    <w:rsid w:val="00FE53C7"/>
    <w:rsid w:val="00FE6FE6"/>
    <w:rsid w:val="00FF0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5:docId w15:val="{FAAB9C43-9CBB-4808-BEE3-DC9DCD06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13EB8"/>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uiPriority w:val="9"/>
    <w:qFormat/>
    <w:rsid w:val="0079498F"/>
    <w:pPr>
      <w:keepNext/>
      <w:keepLines/>
      <w:spacing w:before="480"/>
      <w:outlineLvl w:val="0"/>
    </w:pPr>
    <w:rPr>
      <w:rFonts w:ascii="Cambria" w:hAnsi="Cambria"/>
      <w:b/>
      <w:bCs/>
      <w:color w:val="365F91"/>
      <w:sz w:val="28"/>
      <w:szCs w:val="28"/>
    </w:rPr>
  </w:style>
  <w:style w:type="paragraph" w:styleId="2">
    <w:name w:val="heading 2"/>
    <w:aliases w:val="H2,H2 Знак"/>
    <w:basedOn w:val="a0"/>
    <w:next w:val="a0"/>
    <w:link w:val="20"/>
    <w:qFormat/>
    <w:rsid w:val="0079498F"/>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79498F"/>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79498F"/>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79498F"/>
    <w:pPr>
      <w:keepNext/>
      <w:outlineLvl w:val="4"/>
    </w:pPr>
    <w:rPr>
      <w:b/>
      <w:i/>
      <w:sz w:val="26"/>
      <w:szCs w:val="26"/>
    </w:rPr>
  </w:style>
  <w:style w:type="paragraph" w:styleId="6">
    <w:name w:val="heading 6"/>
    <w:basedOn w:val="a0"/>
    <w:next w:val="a0"/>
    <w:link w:val="60"/>
    <w:uiPriority w:val="9"/>
    <w:qFormat/>
    <w:rsid w:val="0079498F"/>
    <w:pPr>
      <w:keepNext/>
      <w:ind w:firstLine="709"/>
      <w:jc w:val="right"/>
      <w:outlineLvl w:val="5"/>
    </w:pPr>
    <w:rPr>
      <w:b/>
      <w:sz w:val="26"/>
      <w:szCs w:val="26"/>
    </w:rPr>
  </w:style>
  <w:style w:type="paragraph" w:styleId="7">
    <w:name w:val="heading 7"/>
    <w:basedOn w:val="a0"/>
    <w:next w:val="a0"/>
    <w:link w:val="70"/>
    <w:qFormat/>
    <w:rsid w:val="0079498F"/>
    <w:pPr>
      <w:tabs>
        <w:tab w:val="num" w:pos="3469"/>
      </w:tabs>
      <w:spacing w:before="240" w:after="60"/>
      <w:ind w:left="3469" w:hanging="1296"/>
      <w:outlineLvl w:val="6"/>
    </w:pPr>
  </w:style>
  <w:style w:type="paragraph" w:styleId="8">
    <w:name w:val="heading 8"/>
    <w:basedOn w:val="a0"/>
    <w:next w:val="a0"/>
    <w:link w:val="80"/>
    <w:uiPriority w:val="9"/>
    <w:qFormat/>
    <w:rsid w:val="0079498F"/>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79498F"/>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uiPriority w:val="9"/>
    <w:rsid w:val="0079498F"/>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1"/>
    <w:link w:val="2"/>
    <w:rsid w:val="0079498F"/>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79498F"/>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79498F"/>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79498F"/>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79498F"/>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79498F"/>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79498F"/>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79498F"/>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79498F"/>
    <w:pPr>
      <w:keepNext/>
      <w:snapToGrid w:val="0"/>
      <w:jc w:val="center"/>
    </w:pPr>
    <w:rPr>
      <w:szCs w:val="20"/>
    </w:rPr>
  </w:style>
  <w:style w:type="paragraph" w:customStyle="1" w:styleId="rvps1">
    <w:name w:val="rvps1"/>
    <w:basedOn w:val="a0"/>
    <w:rsid w:val="0079498F"/>
    <w:pPr>
      <w:jc w:val="center"/>
    </w:pPr>
  </w:style>
  <w:style w:type="character" w:styleId="a4">
    <w:name w:val="Hyperlink"/>
    <w:uiPriority w:val="99"/>
    <w:unhideWhenUsed/>
    <w:rsid w:val="0079498F"/>
    <w:rPr>
      <w:color w:val="0000FF"/>
      <w:u w:val="single"/>
    </w:rPr>
  </w:style>
  <w:style w:type="paragraph" w:styleId="a5">
    <w:name w:val="List Paragraph"/>
    <w:aliases w:val="Маркер,Bullet List,FooterText,numbered,SL_Абзац списка,название,Table-Normal,RSHB_Table-Normal,List Paragraph,Предусловия,Абзац маркированнный,Нумерация,Абзац списка (1 уровень),Абзац основного текста,Рисунок,Bullet Number,Индексы,it_List1"/>
    <w:basedOn w:val="a0"/>
    <w:link w:val="a6"/>
    <w:qFormat/>
    <w:rsid w:val="0079498F"/>
    <w:pPr>
      <w:ind w:left="720"/>
      <w:contextualSpacing/>
    </w:pPr>
  </w:style>
  <w:style w:type="paragraph" w:styleId="12">
    <w:name w:val="toc 1"/>
    <w:basedOn w:val="a0"/>
    <w:next w:val="a0"/>
    <w:autoRedefine/>
    <w:uiPriority w:val="39"/>
    <w:qFormat/>
    <w:rsid w:val="0079498F"/>
    <w:pPr>
      <w:spacing w:before="120"/>
    </w:pPr>
    <w:rPr>
      <w:rFonts w:asciiTheme="minorHAnsi" w:hAnsiTheme="minorHAnsi" w:cstheme="minorHAnsi"/>
      <w:b/>
      <w:bCs/>
      <w:i/>
      <w:iCs/>
    </w:rPr>
  </w:style>
  <w:style w:type="paragraph" w:styleId="21">
    <w:name w:val="toc 2"/>
    <w:basedOn w:val="a0"/>
    <w:next w:val="a0"/>
    <w:autoRedefine/>
    <w:uiPriority w:val="39"/>
    <w:qFormat/>
    <w:rsid w:val="0079498F"/>
    <w:pPr>
      <w:spacing w:before="120"/>
      <w:ind w:left="240"/>
    </w:pPr>
    <w:rPr>
      <w:rFonts w:asciiTheme="minorHAnsi" w:hAnsiTheme="minorHAnsi" w:cstheme="minorHAnsi"/>
      <w:b/>
      <w:bCs/>
      <w:sz w:val="22"/>
      <w:szCs w:val="22"/>
    </w:rPr>
  </w:style>
  <w:style w:type="paragraph" w:styleId="a7">
    <w:name w:val="header"/>
    <w:basedOn w:val="a0"/>
    <w:link w:val="a8"/>
    <w:uiPriority w:val="99"/>
    <w:unhideWhenUsed/>
    <w:rsid w:val="0079498F"/>
    <w:pPr>
      <w:tabs>
        <w:tab w:val="center" w:pos="4677"/>
        <w:tab w:val="right" w:pos="9355"/>
      </w:tabs>
    </w:pPr>
  </w:style>
  <w:style w:type="character" w:customStyle="1" w:styleId="a8">
    <w:name w:val="Верхний колонтитул Знак"/>
    <w:basedOn w:val="a1"/>
    <w:link w:val="a7"/>
    <w:uiPriority w:val="99"/>
    <w:rsid w:val="0079498F"/>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79498F"/>
    <w:pPr>
      <w:tabs>
        <w:tab w:val="center" w:pos="4677"/>
        <w:tab w:val="right" w:pos="9355"/>
      </w:tabs>
    </w:pPr>
  </w:style>
  <w:style w:type="character" w:customStyle="1" w:styleId="aa">
    <w:name w:val="Нижний колонтитул Знак"/>
    <w:basedOn w:val="a1"/>
    <w:link w:val="a9"/>
    <w:uiPriority w:val="99"/>
    <w:rsid w:val="0079498F"/>
    <w:rPr>
      <w:rFonts w:ascii="Times New Roman" w:eastAsia="Times New Roman" w:hAnsi="Times New Roman" w:cs="Times New Roman"/>
      <w:sz w:val="24"/>
      <w:szCs w:val="24"/>
      <w:lang w:eastAsia="ru-RU"/>
    </w:rPr>
  </w:style>
  <w:style w:type="paragraph" w:styleId="ab">
    <w:name w:val="Balloon Text"/>
    <w:basedOn w:val="a0"/>
    <w:link w:val="ac"/>
    <w:uiPriority w:val="99"/>
    <w:semiHidden/>
    <w:unhideWhenUsed/>
    <w:rsid w:val="0079498F"/>
    <w:rPr>
      <w:rFonts w:ascii="Tahoma" w:hAnsi="Tahoma" w:cs="Tahoma"/>
      <w:sz w:val="16"/>
      <w:szCs w:val="16"/>
    </w:rPr>
  </w:style>
  <w:style w:type="character" w:customStyle="1" w:styleId="ac">
    <w:name w:val="Текст выноски Знак"/>
    <w:basedOn w:val="a1"/>
    <w:link w:val="ab"/>
    <w:uiPriority w:val="99"/>
    <w:semiHidden/>
    <w:rsid w:val="0079498F"/>
    <w:rPr>
      <w:rFonts w:ascii="Tahoma" w:eastAsia="Times New Roman" w:hAnsi="Tahoma" w:cs="Tahoma"/>
      <w:sz w:val="16"/>
      <w:szCs w:val="16"/>
      <w:lang w:eastAsia="ru-RU"/>
    </w:rPr>
  </w:style>
  <w:style w:type="table" w:styleId="ad">
    <w:name w:val="Table Grid"/>
    <w:basedOn w:val="a2"/>
    <w:uiPriority w:val="59"/>
    <w:rsid w:val="0079498F"/>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Знак Знак10, Знак Знак10"/>
    <w:basedOn w:val="a0"/>
    <w:link w:val="af"/>
    <w:qFormat/>
    <w:rsid w:val="0079498F"/>
    <w:pPr>
      <w:spacing w:before="100" w:beforeAutospacing="1" w:after="100" w:afterAutospacing="1"/>
    </w:pPr>
  </w:style>
  <w:style w:type="paragraph" w:customStyle="1" w:styleId="Times12">
    <w:name w:val="Times 12"/>
    <w:basedOn w:val="a0"/>
    <w:qFormat/>
    <w:rsid w:val="0079498F"/>
    <w:pPr>
      <w:overflowPunct w:val="0"/>
      <w:autoSpaceDE w:val="0"/>
      <w:autoSpaceDN w:val="0"/>
      <w:adjustRightInd w:val="0"/>
      <w:ind w:firstLine="567"/>
      <w:jc w:val="both"/>
    </w:pPr>
    <w:rPr>
      <w:bCs/>
      <w:szCs w:val="22"/>
    </w:rPr>
  </w:style>
  <w:style w:type="paragraph" w:customStyle="1" w:styleId="rvps9">
    <w:name w:val="rvps9"/>
    <w:basedOn w:val="a0"/>
    <w:rsid w:val="0079498F"/>
    <w:pPr>
      <w:jc w:val="both"/>
    </w:pPr>
  </w:style>
  <w:style w:type="paragraph" w:customStyle="1" w:styleId="31">
    <w:name w:val="Стиль3"/>
    <w:basedOn w:val="22"/>
    <w:rsid w:val="0079498F"/>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79498F"/>
    <w:pPr>
      <w:spacing w:after="120" w:line="480" w:lineRule="auto"/>
      <w:ind w:left="283"/>
    </w:pPr>
  </w:style>
  <w:style w:type="character" w:customStyle="1" w:styleId="23">
    <w:name w:val="Основной текст с отступом 2 Знак"/>
    <w:basedOn w:val="a1"/>
    <w:link w:val="22"/>
    <w:uiPriority w:val="99"/>
    <w:semiHidden/>
    <w:rsid w:val="0079498F"/>
    <w:rPr>
      <w:rFonts w:ascii="Times New Roman" w:eastAsia="Times New Roman" w:hAnsi="Times New Roman" w:cs="Times New Roman"/>
      <w:sz w:val="24"/>
      <w:szCs w:val="24"/>
      <w:lang w:eastAsia="ru-RU"/>
    </w:rPr>
  </w:style>
  <w:style w:type="paragraph" w:styleId="af0">
    <w:name w:val="Plain Text"/>
    <w:basedOn w:val="a0"/>
    <w:link w:val="af1"/>
    <w:rsid w:val="0079498F"/>
    <w:pPr>
      <w:snapToGrid w:val="0"/>
    </w:pPr>
    <w:rPr>
      <w:rFonts w:ascii="Courier New" w:hAnsi="Courier New"/>
      <w:sz w:val="20"/>
      <w:szCs w:val="20"/>
    </w:rPr>
  </w:style>
  <w:style w:type="character" w:customStyle="1" w:styleId="af1">
    <w:name w:val="Текст Знак"/>
    <w:basedOn w:val="a1"/>
    <w:link w:val="af0"/>
    <w:rsid w:val="0079498F"/>
    <w:rPr>
      <w:rFonts w:ascii="Courier New" w:eastAsia="Times New Roman" w:hAnsi="Courier New" w:cs="Times New Roman"/>
      <w:sz w:val="20"/>
      <w:szCs w:val="20"/>
      <w:lang w:eastAsia="ru-RU"/>
    </w:rPr>
  </w:style>
  <w:style w:type="paragraph" w:customStyle="1" w:styleId="af2">
    <w:name w:val="Таблица шапка"/>
    <w:basedOn w:val="a0"/>
    <w:rsid w:val="0079498F"/>
    <w:pPr>
      <w:keepNext/>
      <w:snapToGrid w:val="0"/>
      <w:spacing w:before="40" w:after="40"/>
      <w:ind w:left="57" w:right="57"/>
    </w:pPr>
    <w:rPr>
      <w:sz w:val="22"/>
      <w:szCs w:val="20"/>
    </w:rPr>
  </w:style>
  <w:style w:type="paragraph" w:customStyle="1" w:styleId="af3">
    <w:name w:val="Таблица текст"/>
    <w:basedOn w:val="a0"/>
    <w:rsid w:val="0079498F"/>
    <w:pPr>
      <w:snapToGrid w:val="0"/>
      <w:spacing w:before="40" w:after="40"/>
      <w:ind w:left="57" w:right="57"/>
    </w:pPr>
    <w:rPr>
      <w:szCs w:val="20"/>
    </w:rPr>
  </w:style>
  <w:style w:type="character" w:customStyle="1" w:styleId="13">
    <w:name w:val="Ариал Знак1"/>
    <w:link w:val="af4"/>
    <w:locked/>
    <w:rsid w:val="0079498F"/>
    <w:rPr>
      <w:rFonts w:ascii="Arial" w:hAnsi="Arial" w:cs="Arial"/>
    </w:rPr>
  </w:style>
  <w:style w:type="paragraph" w:customStyle="1" w:styleId="af4">
    <w:name w:val="Ариал"/>
    <w:basedOn w:val="a0"/>
    <w:link w:val="13"/>
    <w:rsid w:val="0079498F"/>
    <w:pPr>
      <w:spacing w:before="120" w:after="120" w:line="360" w:lineRule="auto"/>
      <w:ind w:firstLine="851"/>
      <w:jc w:val="both"/>
    </w:pPr>
    <w:rPr>
      <w:rFonts w:ascii="Arial" w:eastAsiaTheme="minorHAnsi" w:hAnsi="Arial" w:cs="Arial"/>
      <w:sz w:val="22"/>
      <w:szCs w:val="22"/>
      <w:lang w:eastAsia="en-US"/>
    </w:rPr>
  </w:style>
  <w:style w:type="paragraph" w:customStyle="1" w:styleId="af5">
    <w:name w:val="Пункт б/н"/>
    <w:basedOn w:val="a0"/>
    <w:rsid w:val="0079498F"/>
    <w:pPr>
      <w:tabs>
        <w:tab w:val="left" w:pos="1134"/>
      </w:tabs>
      <w:snapToGrid w:val="0"/>
      <w:spacing w:line="360" w:lineRule="auto"/>
      <w:ind w:firstLine="567"/>
      <w:jc w:val="both"/>
    </w:pPr>
    <w:rPr>
      <w:bCs/>
      <w:sz w:val="22"/>
      <w:szCs w:val="22"/>
    </w:rPr>
  </w:style>
  <w:style w:type="character" w:customStyle="1" w:styleId="af6">
    <w:name w:val="Ариал Таблица Знак"/>
    <w:link w:val="af7"/>
    <w:locked/>
    <w:rsid w:val="0079498F"/>
    <w:rPr>
      <w:rFonts w:ascii="Arial" w:hAnsi="Arial" w:cs="Arial"/>
    </w:rPr>
  </w:style>
  <w:style w:type="paragraph" w:customStyle="1" w:styleId="af7">
    <w:name w:val="Ариал Таблица"/>
    <w:basedOn w:val="af4"/>
    <w:link w:val="af6"/>
    <w:rsid w:val="0079498F"/>
    <w:pPr>
      <w:widowControl w:val="0"/>
      <w:adjustRightInd w:val="0"/>
      <w:spacing w:before="0" w:after="0" w:line="240" w:lineRule="auto"/>
      <w:ind w:firstLine="0"/>
    </w:pPr>
  </w:style>
  <w:style w:type="paragraph" w:styleId="a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9"/>
    <w:uiPriority w:val="99"/>
    <w:unhideWhenUsed/>
    <w:qFormat/>
    <w:rsid w:val="0079498F"/>
    <w:rPr>
      <w:sz w:val="20"/>
      <w:szCs w:val="20"/>
    </w:rPr>
  </w:style>
  <w:style w:type="character" w:customStyle="1" w:styleId="a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8"/>
    <w:uiPriority w:val="99"/>
    <w:rsid w:val="0079498F"/>
    <w:rPr>
      <w:rFonts w:ascii="Times New Roman" w:eastAsia="Times New Roman" w:hAnsi="Times New Roman" w:cs="Times New Roman"/>
      <w:sz w:val="20"/>
      <w:szCs w:val="20"/>
      <w:lang w:eastAsia="ru-RU"/>
    </w:rPr>
  </w:style>
  <w:style w:type="character" w:styleId="afa">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79498F"/>
    <w:rPr>
      <w:vertAlign w:val="superscript"/>
    </w:rPr>
  </w:style>
  <w:style w:type="paragraph" w:customStyle="1" w:styleId="ConsPlusNormal">
    <w:name w:val="ConsPlusNormal"/>
    <w:link w:val="ConsPlusNormal0"/>
    <w:uiPriority w:val="99"/>
    <w:rsid w:val="007949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page number"/>
    <w:basedOn w:val="a1"/>
    <w:rsid w:val="0079498F"/>
  </w:style>
  <w:style w:type="paragraph" w:customStyle="1" w:styleId="rvps46">
    <w:name w:val="rvps46"/>
    <w:basedOn w:val="a0"/>
    <w:rsid w:val="0079498F"/>
    <w:pPr>
      <w:spacing w:before="120" w:after="120"/>
    </w:pPr>
  </w:style>
  <w:style w:type="character" w:styleId="afc">
    <w:name w:val="annotation reference"/>
    <w:uiPriority w:val="99"/>
    <w:unhideWhenUsed/>
    <w:rsid w:val="0079498F"/>
    <w:rPr>
      <w:sz w:val="16"/>
      <w:szCs w:val="16"/>
    </w:rPr>
  </w:style>
  <w:style w:type="paragraph" w:styleId="afd">
    <w:name w:val="annotation text"/>
    <w:basedOn w:val="a0"/>
    <w:link w:val="afe"/>
    <w:uiPriority w:val="99"/>
    <w:unhideWhenUsed/>
    <w:rsid w:val="0079498F"/>
    <w:rPr>
      <w:sz w:val="20"/>
      <w:szCs w:val="20"/>
    </w:rPr>
  </w:style>
  <w:style w:type="character" w:customStyle="1" w:styleId="afe">
    <w:name w:val="Текст примечания Знак"/>
    <w:basedOn w:val="a1"/>
    <w:link w:val="afd"/>
    <w:uiPriority w:val="99"/>
    <w:rsid w:val="0079498F"/>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9498F"/>
    <w:rPr>
      <w:b/>
      <w:bCs/>
    </w:rPr>
  </w:style>
  <w:style w:type="character" w:customStyle="1" w:styleId="aff0">
    <w:name w:val="Тема примечания Знак"/>
    <w:basedOn w:val="afe"/>
    <w:link w:val="aff"/>
    <w:uiPriority w:val="99"/>
    <w:semiHidden/>
    <w:rsid w:val="0079498F"/>
    <w:rPr>
      <w:rFonts w:ascii="Times New Roman" w:eastAsia="Times New Roman" w:hAnsi="Times New Roman" w:cs="Times New Roman"/>
      <w:b/>
      <w:bCs/>
      <w:sz w:val="20"/>
      <w:szCs w:val="20"/>
      <w:lang w:eastAsia="ru-RU"/>
    </w:rPr>
  </w:style>
  <w:style w:type="paragraph" w:styleId="aff1">
    <w:name w:val="Body Text Indent"/>
    <w:basedOn w:val="a0"/>
    <w:link w:val="aff2"/>
    <w:uiPriority w:val="99"/>
    <w:unhideWhenUsed/>
    <w:rsid w:val="0079498F"/>
    <w:pPr>
      <w:ind w:firstLine="567"/>
      <w:jc w:val="both"/>
    </w:pPr>
    <w:rPr>
      <w:b/>
      <w:sz w:val="26"/>
      <w:szCs w:val="26"/>
    </w:rPr>
  </w:style>
  <w:style w:type="character" w:customStyle="1" w:styleId="aff2">
    <w:name w:val="Основной текст с отступом Знак"/>
    <w:basedOn w:val="a1"/>
    <w:link w:val="aff1"/>
    <w:uiPriority w:val="99"/>
    <w:rsid w:val="0079498F"/>
    <w:rPr>
      <w:rFonts w:ascii="Times New Roman" w:eastAsia="Times New Roman" w:hAnsi="Times New Roman" w:cs="Times New Roman"/>
      <w:b/>
      <w:sz w:val="26"/>
      <w:szCs w:val="26"/>
      <w:lang w:eastAsia="ru-RU"/>
    </w:rPr>
  </w:style>
  <w:style w:type="paragraph" w:styleId="aff3">
    <w:name w:val="Body Text"/>
    <w:basedOn w:val="a0"/>
    <w:link w:val="aff4"/>
    <w:uiPriority w:val="99"/>
    <w:unhideWhenUsed/>
    <w:rsid w:val="0079498F"/>
    <w:rPr>
      <w:i/>
      <w:sz w:val="26"/>
      <w:szCs w:val="26"/>
    </w:rPr>
  </w:style>
  <w:style w:type="character" w:customStyle="1" w:styleId="aff4">
    <w:name w:val="Основной текст Знак"/>
    <w:basedOn w:val="a1"/>
    <w:link w:val="aff3"/>
    <w:uiPriority w:val="99"/>
    <w:rsid w:val="0079498F"/>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79498F"/>
    <w:rPr>
      <w:i/>
      <w:color w:val="FF0000"/>
      <w:sz w:val="26"/>
      <w:szCs w:val="26"/>
    </w:rPr>
  </w:style>
  <w:style w:type="character" w:customStyle="1" w:styleId="25">
    <w:name w:val="Основной текст 2 Знак"/>
    <w:basedOn w:val="a1"/>
    <w:link w:val="24"/>
    <w:uiPriority w:val="99"/>
    <w:rsid w:val="0079498F"/>
    <w:rPr>
      <w:rFonts w:ascii="Times New Roman" w:eastAsia="Times New Roman" w:hAnsi="Times New Roman" w:cs="Times New Roman"/>
      <w:i/>
      <w:color w:val="FF0000"/>
      <w:sz w:val="26"/>
      <w:szCs w:val="26"/>
      <w:lang w:eastAsia="ru-RU"/>
    </w:rPr>
  </w:style>
  <w:style w:type="paragraph" w:customStyle="1" w:styleId="aff5">
    <w:name w:val="Пункт"/>
    <w:basedOn w:val="a0"/>
    <w:rsid w:val="0079498F"/>
    <w:pPr>
      <w:tabs>
        <w:tab w:val="num" w:pos="1980"/>
      </w:tabs>
      <w:ind w:left="1404" w:hanging="504"/>
      <w:jc w:val="both"/>
    </w:pPr>
    <w:rPr>
      <w:szCs w:val="28"/>
    </w:rPr>
  </w:style>
  <w:style w:type="paragraph" w:customStyle="1" w:styleId="ConsPlusNonformat">
    <w:name w:val="ConsPlusNonformat"/>
    <w:uiPriority w:val="99"/>
    <w:rsid w:val="007949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TOC Heading"/>
    <w:basedOn w:val="1"/>
    <w:next w:val="a0"/>
    <w:uiPriority w:val="39"/>
    <w:qFormat/>
    <w:rsid w:val="0079498F"/>
    <w:pPr>
      <w:spacing w:line="276" w:lineRule="auto"/>
      <w:outlineLvl w:val="9"/>
    </w:pPr>
  </w:style>
  <w:style w:type="paragraph" w:styleId="32">
    <w:name w:val="toc 3"/>
    <w:basedOn w:val="a0"/>
    <w:next w:val="a0"/>
    <w:autoRedefine/>
    <w:uiPriority w:val="39"/>
    <w:unhideWhenUsed/>
    <w:qFormat/>
    <w:rsid w:val="0079498F"/>
    <w:pPr>
      <w:ind w:left="480"/>
    </w:pPr>
    <w:rPr>
      <w:rFonts w:asciiTheme="minorHAnsi" w:hAnsiTheme="minorHAnsi" w:cstheme="minorHAnsi"/>
      <w:sz w:val="20"/>
      <w:szCs w:val="20"/>
    </w:rPr>
  </w:style>
  <w:style w:type="paragraph" w:styleId="33">
    <w:name w:val="Body Text 3"/>
    <w:basedOn w:val="a0"/>
    <w:link w:val="34"/>
    <w:uiPriority w:val="99"/>
    <w:unhideWhenUsed/>
    <w:rsid w:val="0079498F"/>
    <w:pPr>
      <w:autoSpaceDE w:val="0"/>
      <w:autoSpaceDN w:val="0"/>
      <w:adjustRightInd w:val="0"/>
    </w:pPr>
    <w:rPr>
      <w:sz w:val="26"/>
      <w:szCs w:val="26"/>
    </w:rPr>
  </w:style>
  <w:style w:type="character" w:customStyle="1" w:styleId="34">
    <w:name w:val="Основной текст 3 Знак"/>
    <w:basedOn w:val="a1"/>
    <w:link w:val="33"/>
    <w:uiPriority w:val="99"/>
    <w:rsid w:val="0079498F"/>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79498F"/>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79498F"/>
    <w:rPr>
      <w:rFonts w:ascii="Times New Roman" w:eastAsia="Times New Roman" w:hAnsi="Times New Roman" w:cs="Times New Roman"/>
      <w:i/>
      <w:color w:val="808080"/>
      <w:sz w:val="24"/>
      <w:szCs w:val="24"/>
      <w:lang w:eastAsia="ru-RU"/>
    </w:rPr>
  </w:style>
  <w:style w:type="character" w:customStyle="1" w:styleId="af">
    <w:name w:val="Обычный (веб) Знак"/>
    <w:aliases w:val="Обычный (Web) Знак,Обычный (веб) Знак Знак Знак,Обычный (Web) Знак Знак Знак Знак,Знак Знак10 Знак, Знак Знак10 Знак"/>
    <w:link w:val="ae"/>
    <w:locked/>
    <w:rsid w:val="0079498F"/>
    <w:rPr>
      <w:rFonts w:ascii="Times New Roman" w:eastAsia="Times New Roman" w:hAnsi="Times New Roman" w:cs="Times New Roman"/>
      <w:sz w:val="24"/>
      <w:szCs w:val="24"/>
      <w:lang w:eastAsia="ru-RU"/>
    </w:rPr>
  </w:style>
  <w:style w:type="paragraph" w:styleId="aff7">
    <w:name w:val="Block Text"/>
    <w:basedOn w:val="a0"/>
    <w:uiPriority w:val="99"/>
    <w:unhideWhenUsed/>
    <w:rsid w:val="0079498F"/>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79498F"/>
    <w:pPr>
      <w:keepNext/>
      <w:jc w:val="both"/>
    </w:pPr>
    <w:rPr>
      <w:szCs w:val="20"/>
      <w:lang w:val="en-GB"/>
    </w:rPr>
  </w:style>
  <w:style w:type="paragraph" w:customStyle="1" w:styleId="15">
    <w:name w:val="Абзац списка1"/>
    <w:basedOn w:val="a0"/>
    <w:uiPriority w:val="99"/>
    <w:rsid w:val="0079498F"/>
    <w:pPr>
      <w:spacing w:after="200" w:line="276" w:lineRule="auto"/>
      <w:ind w:left="720"/>
      <w:contextualSpacing/>
    </w:pPr>
    <w:rPr>
      <w:rFonts w:ascii="Calibri" w:hAnsi="Calibri"/>
      <w:sz w:val="22"/>
      <w:szCs w:val="22"/>
      <w:lang w:eastAsia="en-US"/>
    </w:rPr>
  </w:style>
  <w:style w:type="paragraph" w:customStyle="1" w:styleId="aff8">
    <w:name w:val="Текст документа"/>
    <w:basedOn w:val="a0"/>
    <w:link w:val="aff9"/>
    <w:uiPriority w:val="99"/>
    <w:rsid w:val="0079498F"/>
    <w:pPr>
      <w:spacing w:line="360" w:lineRule="auto"/>
      <w:ind w:firstLine="720"/>
      <w:jc w:val="both"/>
    </w:pPr>
  </w:style>
  <w:style w:type="character" w:customStyle="1" w:styleId="aff9">
    <w:name w:val="Текст документа Знак"/>
    <w:link w:val="aff8"/>
    <w:uiPriority w:val="99"/>
    <w:locked/>
    <w:rsid w:val="0079498F"/>
    <w:rPr>
      <w:rFonts w:ascii="Times New Roman" w:eastAsia="Times New Roman" w:hAnsi="Times New Roman" w:cs="Times New Roman"/>
      <w:sz w:val="24"/>
      <w:szCs w:val="24"/>
      <w:lang w:eastAsia="ru-RU"/>
    </w:rPr>
  </w:style>
  <w:style w:type="character" w:styleId="affa">
    <w:name w:val="FollowedHyperlink"/>
    <w:uiPriority w:val="99"/>
    <w:semiHidden/>
    <w:unhideWhenUsed/>
    <w:rsid w:val="0079498F"/>
    <w:rPr>
      <w:color w:val="800080"/>
      <w:u w:val="single"/>
    </w:rPr>
  </w:style>
  <w:style w:type="paragraph" w:customStyle="1" w:styleId="Default">
    <w:name w:val="Default"/>
    <w:rsid w:val="0079498F"/>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79498F"/>
    <w:pPr>
      <w:numPr>
        <w:numId w:val="2"/>
      </w:numPr>
    </w:pPr>
  </w:style>
  <w:style w:type="paragraph" w:customStyle="1" w:styleId="CharChar4CharCharCharCharCharChar">
    <w:name w:val="Char Char4 Знак Знак Char Char Знак Знак Char Char Знак Char Char"/>
    <w:basedOn w:val="a0"/>
    <w:semiHidden/>
    <w:rsid w:val="0079498F"/>
    <w:pPr>
      <w:widowControl w:val="0"/>
      <w:adjustRightInd w:val="0"/>
      <w:spacing w:after="160" w:line="240" w:lineRule="exact"/>
      <w:jc w:val="right"/>
    </w:pPr>
    <w:rPr>
      <w:sz w:val="20"/>
      <w:szCs w:val="20"/>
      <w:lang w:val="en-GB" w:eastAsia="en-US"/>
    </w:rPr>
  </w:style>
  <w:style w:type="paragraph" w:styleId="affb">
    <w:name w:val="Revision"/>
    <w:hidden/>
    <w:uiPriority w:val="99"/>
    <w:semiHidden/>
    <w:rsid w:val="0079498F"/>
    <w:pPr>
      <w:spacing w:after="0" w:line="240" w:lineRule="auto"/>
    </w:pPr>
    <w:rPr>
      <w:rFonts w:ascii="Times New Roman" w:eastAsia="Times New Roman" w:hAnsi="Times New Roman" w:cs="Times New Roman"/>
      <w:sz w:val="24"/>
      <w:szCs w:val="24"/>
      <w:lang w:eastAsia="ru-RU"/>
    </w:rPr>
  </w:style>
  <w:style w:type="character" w:styleId="affc">
    <w:name w:val="Placeholder Text"/>
    <w:basedOn w:val="a1"/>
    <w:uiPriority w:val="99"/>
    <w:semiHidden/>
    <w:rsid w:val="0079498F"/>
    <w:rPr>
      <w:color w:val="808080"/>
    </w:rPr>
  </w:style>
  <w:style w:type="character" w:customStyle="1" w:styleId="16">
    <w:name w:val="Заголовок №1_"/>
    <w:link w:val="17"/>
    <w:locked/>
    <w:rsid w:val="0079498F"/>
    <w:rPr>
      <w:sz w:val="39"/>
      <w:szCs w:val="39"/>
      <w:shd w:val="clear" w:color="auto" w:fill="FFFFFF"/>
    </w:rPr>
  </w:style>
  <w:style w:type="paragraph" w:customStyle="1" w:styleId="17">
    <w:name w:val="Заголовок №1"/>
    <w:basedOn w:val="a0"/>
    <w:link w:val="16"/>
    <w:rsid w:val="0079498F"/>
    <w:pPr>
      <w:shd w:val="clear" w:color="auto" w:fill="FFFFFF"/>
      <w:spacing w:after="780" w:line="240" w:lineRule="atLeast"/>
      <w:outlineLvl w:val="0"/>
    </w:pPr>
    <w:rPr>
      <w:rFonts w:asciiTheme="minorHAnsi" w:eastAsiaTheme="minorHAnsi" w:hAnsiTheme="minorHAnsi" w:cstheme="minorBidi"/>
      <w:sz w:val="39"/>
      <w:szCs w:val="39"/>
      <w:lang w:eastAsia="en-US"/>
    </w:rPr>
  </w:style>
  <w:style w:type="character" w:customStyle="1" w:styleId="a6">
    <w:name w:val="Абзац списка Знак"/>
    <w:aliases w:val="Маркер Знак,Bullet List Знак,FooterText Знак,numbered Знак,SL_Абзац списка Знак,название Знак,Table-Normal Знак,RSHB_Table-Normal Знак,List Paragraph Знак,Предусловия Знак,Абзац маркированнный Знак,Нумерация Знак,Рисунок Знак"/>
    <w:link w:val="a5"/>
    <w:qFormat/>
    <w:locked/>
    <w:rsid w:val="0079498F"/>
    <w:rPr>
      <w:rFonts w:ascii="Times New Roman" w:eastAsia="Times New Roman" w:hAnsi="Times New Roman" w:cs="Times New Roman"/>
      <w:sz w:val="24"/>
      <w:szCs w:val="24"/>
      <w:lang w:eastAsia="ru-RU"/>
    </w:rPr>
  </w:style>
  <w:style w:type="paragraph" w:customStyle="1" w:styleId="a">
    <w:name w:val="Подподпункт"/>
    <w:basedOn w:val="a0"/>
    <w:qFormat/>
    <w:rsid w:val="0079498F"/>
    <w:pPr>
      <w:numPr>
        <w:numId w:val="5"/>
      </w:numPr>
      <w:spacing w:line="360" w:lineRule="auto"/>
      <w:jc w:val="both"/>
    </w:pPr>
    <w:rPr>
      <w:bCs/>
      <w:snapToGrid w:val="0"/>
      <w:sz w:val="22"/>
      <w:szCs w:val="22"/>
    </w:rPr>
  </w:style>
  <w:style w:type="paragraph" w:customStyle="1" w:styleId="-6">
    <w:name w:val="Пункт-6"/>
    <w:basedOn w:val="a0"/>
    <w:qFormat/>
    <w:rsid w:val="0079498F"/>
    <w:pPr>
      <w:tabs>
        <w:tab w:val="num" w:pos="1701"/>
      </w:tabs>
      <w:spacing w:line="288" w:lineRule="auto"/>
      <w:ind w:firstLine="567"/>
      <w:jc w:val="both"/>
    </w:pPr>
    <w:rPr>
      <w:sz w:val="28"/>
    </w:rPr>
  </w:style>
  <w:style w:type="numbering" w:customStyle="1" w:styleId="14">
    <w:name w:val="Нумерация заголовки 14"/>
    <w:uiPriority w:val="99"/>
    <w:rsid w:val="0079498F"/>
    <w:pPr>
      <w:numPr>
        <w:numId w:val="17"/>
      </w:numPr>
    </w:pPr>
  </w:style>
  <w:style w:type="character" w:customStyle="1" w:styleId="27">
    <w:name w:val="Текст сноски Знак2 Знак"/>
    <w:aliases w:val="Текст сноски Знак1 Знак Знак,Текст сноски Знак Знак1 Знак Знак,Texto de nota al pie Знак"/>
    <w:uiPriority w:val="99"/>
    <w:rsid w:val="0079498F"/>
    <w:rPr>
      <w:rFonts w:ascii="Calibri" w:eastAsia="Calibri" w:hAnsi="Calibri" w:cs="Times New Roman"/>
      <w:sz w:val="20"/>
      <w:szCs w:val="20"/>
      <w:lang w:eastAsia="ru-RU"/>
    </w:rPr>
  </w:style>
  <w:style w:type="paragraph" w:styleId="42">
    <w:name w:val="toc 4"/>
    <w:basedOn w:val="a0"/>
    <w:next w:val="a0"/>
    <w:autoRedefine/>
    <w:uiPriority w:val="39"/>
    <w:unhideWhenUsed/>
    <w:rsid w:val="0079498F"/>
    <w:pPr>
      <w:ind w:left="720"/>
    </w:pPr>
    <w:rPr>
      <w:rFonts w:asciiTheme="minorHAnsi" w:hAnsiTheme="minorHAnsi" w:cstheme="minorHAnsi"/>
      <w:sz w:val="20"/>
      <w:szCs w:val="20"/>
    </w:rPr>
  </w:style>
  <w:style w:type="paragraph" w:styleId="51">
    <w:name w:val="toc 5"/>
    <w:basedOn w:val="a0"/>
    <w:next w:val="a0"/>
    <w:autoRedefine/>
    <w:uiPriority w:val="39"/>
    <w:unhideWhenUsed/>
    <w:rsid w:val="0079498F"/>
    <w:pPr>
      <w:ind w:left="960"/>
    </w:pPr>
    <w:rPr>
      <w:rFonts w:asciiTheme="minorHAnsi" w:hAnsiTheme="minorHAnsi" w:cstheme="minorHAnsi"/>
      <w:sz w:val="20"/>
      <w:szCs w:val="20"/>
    </w:rPr>
  </w:style>
  <w:style w:type="paragraph" w:styleId="61">
    <w:name w:val="toc 6"/>
    <w:basedOn w:val="a0"/>
    <w:next w:val="a0"/>
    <w:autoRedefine/>
    <w:uiPriority w:val="39"/>
    <w:unhideWhenUsed/>
    <w:rsid w:val="0079498F"/>
    <w:pPr>
      <w:ind w:left="1200"/>
    </w:pPr>
    <w:rPr>
      <w:rFonts w:asciiTheme="minorHAnsi" w:hAnsiTheme="minorHAnsi" w:cstheme="minorHAnsi"/>
      <w:sz w:val="20"/>
      <w:szCs w:val="20"/>
    </w:rPr>
  </w:style>
  <w:style w:type="paragraph" w:styleId="71">
    <w:name w:val="toc 7"/>
    <w:basedOn w:val="a0"/>
    <w:next w:val="a0"/>
    <w:autoRedefine/>
    <w:uiPriority w:val="39"/>
    <w:unhideWhenUsed/>
    <w:rsid w:val="0079498F"/>
    <w:pPr>
      <w:ind w:left="1440"/>
    </w:pPr>
    <w:rPr>
      <w:rFonts w:asciiTheme="minorHAnsi" w:hAnsiTheme="minorHAnsi" w:cstheme="minorHAnsi"/>
      <w:sz w:val="20"/>
      <w:szCs w:val="20"/>
    </w:rPr>
  </w:style>
  <w:style w:type="paragraph" w:styleId="81">
    <w:name w:val="toc 8"/>
    <w:basedOn w:val="a0"/>
    <w:next w:val="a0"/>
    <w:autoRedefine/>
    <w:uiPriority w:val="39"/>
    <w:unhideWhenUsed/>
    <w:rsid w:val="0079498F"/>
    <w:pPr>
      <w:ind w:left="1680"/>
    </w:pPr>
    <w:rPr>
      <w:rFonts w:asciiTheme="minorHAnsi" w:hAnsiTheme="minorHAnsi" w:cstheme="minorHAnsi"/>
      <w:sz w:val="20"/>
      <w:szCs w:val="20"/>
    </w:rPr>
  </w:style>
  <w:style w:type="paragraph" w:styleId="91">
    <w:name w:val="toc 9"/>
    <w:basedOn w:val="a0"/>
    <w:next w:val="a0"/>
    <w:autoRedefine/>
    <w:uiPriority w:val="39"/>
    <w:unhideWhenUsed/>
    <w:rsid w:val="0079498F"/>
    <w:pPr>
      <w:ind w:left="1920"/>
    </w:pPr>
    <w:rPr>
      <w:rFonts w:asciiTheme="minorHAnsi" w:hAnsiTheme="minorHAnsi" w:cstheme="minorHAnsi"/>
      <w:sz w:val="20"/>
      <w:szCs w:val="20"/>
    </w:rPr>
  </w:style>
  <w:style w:type="character" w:customStyle="1" w:styleId="ConsPlusNormal0">
    <w:name w:val="ConsPlusNormal Знак"/>
    <w:link w:val="ConsPlusNormal"/>
    <w:uiPriority w:val="99"/>
    <w:locked/>
    <w:rsid w:val="006F2D4B"/>
    <w:rPr>
      <w:rFonts w:ascii="Arial" w:eastAsia="Times New Roman" w:hAnsi="Arial" w:cs="Arial"/>
      <w:sz w:val="20"/>
      <w:szCs w:val="20"/>
      <w:lang w:eastAsia="ru-RU"/>
    </w:rPr>
  </w:style>
  <w:style w:type="paragraph" w:customStyle="1" w:styleId="43">
    <w:name w:val="4. Текст"/>
    <w:basedOn w:val="afd"/>
    <w:link w:val="44"/>
    <w:autoRedefine/>
    <w:uiPriority w:val="99"/>
    <w:rsid w:val="006D6C47"/>
    <w:pPr>
      <w:widowControl w:val="0"/>
    </w:pPr>
    <w:rPr>
      <w:rFonts w:eastAsia="Calibri"/>
      <w:bCs/>
      <w:color w:val="000000"/>
      <w:spacing w:val="2"/>
      <w:sz w:val="24"/>
      <w:szCs w:val="24"/>
    </w:rPr>
  </w:style>
  <w:style w:type="character" w:customStyle="1" w:styleId="44">
    <w:name w:val="4. Текст Знак"/>
    <w:link w:val="43"/>
    <w:uiPriority w:val="99"/>
    <w:locked/>
    <w:rsid w:val="006D6C47"/>
    <w:rPr>
      <w:rFonts w:ascii="Times New Roman" w:eastAsia="Calibri" w:hAnsi="Times New Roman" w:cs="Times New Roman"/>
      <w:bCs/>
      <w:color w:val="000000"/>
      <w:spacing w:val="2"/>
      <w:sz w:val="24"/>
      <w:szCs w:val="24"/>
      <w:lang w:eastAsia="ru-RU"/>
    </w:rPr>
  </w:style>
  <w:style w:type="character" w:styleId="affd">
    <w:name w:val="Strong"/>
    <w:basedOn w:val="a1"/>
    <w:uiPriority w:val="99"/>
    <w:qFormat/>
    <w:rsid w:val="0085028B"/>
    <w:rPr>
      <w:rFonts w:cs="Times New Roman"/>
      <w:b/>
    </w:rPr>
  </w:style>
  <w:style w:type="character" w:customStyle="1" w:styleId="apple-converted-space">
    <w:name w:val="apple-converted-space"/>
    <w:rsid w:val="0045628A"/>
  </w:style>
  <w:style w:type="paragraph" w:customStyle="1" w:styleId="ListParagraph1">
    <w:name w:val="List Paragraph1"/>
    <w:basedOn w:val="a0"/>
    <w:uiPriority w:val="99"/>
    <w:rsid w:val="00331DD0"/>
    <w:pPr>
      <w:ind w:left="720"/>
      <w:contextualSpacing/>
    </w:pPr>
    <w:rPr>
      <w:rFonts w:ascii="Calibri" w:eastAsia="Calibri" w:hAnsi="Calibri"/>
      <w:sz w:val="22"/>
      <w:szCs w:val="22"/>
      <w:lang w:val="en-US" w:eastAsia="en-US"/>
    </w:rPr>
  </w:style>
  <w:style w:type="character" w:customStyle="1" w:styleId="120">
    <w:name w:val="Основной текст12"/>
    <w:uiPriority w:val="99"/>
    <w:rsid w:val="00B678B2"/>
    <w:rPr>
      <w:rFonts w:ascii="Times New Roman" w:hAnsi="Times New Roman"/>
      <w:color w:val="000000"/>
      <w:spacing w:val="0"/>
      <w:w w:val="100"/>
      <w:position w:val="0"/>
      <w:sz w:val="21"/>
      <w:u w:val="none"/>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upki.rostelecom.ru/info_docs/docs/" TargetMode="External"/><Relationship Id="rId18" Type="http://schemas.openxmlformats.org/officeDocument/2006/relationships/hyperlink" Target="http://zakupki.rostelecom.ru/info_docs/docs/" TargetMode="External"/><Relationship Id="rId26" Type="http://schemas.openxmlformats.org/officeDocument/2006/relationships/hyperlink" Target="consultantplus://offline/ref=C057FE033A472ADCE689DCD25CA8D3D066B581FE0468E7CAB280DCC258k4K" TargetMode="External"/><Relationship Id="rId3" Type="http://schemas.openxmlformats.org/officeDocument/2006/relationships/styles" Target="styles.xml"/><Relationship Id="rId21" Type="http://schemas.openxmlformats.org/officeDocument/2006/relationships/hyperlink" Target="https://gisp.gov.ru/pprf/marketplace/" TargetMode="External"/><Relationship Id="rId7" Type="http://schemas.openxmlformats.org/officeDocument/2006/relationships/endnotes" Target="endnotes.xml"/><Relationship Id="rId12" Type="http://schemas.openxmlformats.org/officeDocument/2006/relationships/hyperlink" Target="http://zakupki.rostelecom.ru/info_docs/docs/" TargetMode="External"/><Relationship Id="rId17" Type="http://schemas.openxmlformats.org/officeDocument/2006/relationships/hyperlink" Target="https://gisp.gov.ru/documents/10546664/" TargetMode="External"/><Relationship Id="rId25" Type="http://schemas.openxmlformats.org/officeDocument/2006/relationships/hyperlink" Target="consultantplus://offline/ref=C057FE033A472ADCE689C0D25BA8D3D060B886F90961BAC0BAD9D0C08348D8A315E802C03852k4K" TargetMode="External"/><Relationship Id="rId2" Type="http://schemas.openxmlformats.org/officeDocument/2006/relationships/numbering" Target="numbering.xml"/><Relationship Id="rId16" Type="http://schemas.openxmlformats.org/officeDocument/2006/relationships/hyperlink" Target="https://www.company.rt.ru/" TargetMode="External"/><Relationship Id="rId20" Type="http://schemas.openxmlformats.org/officeDocument/2006/relationships/hyperlink" Target="https://msp.roseltorg.ru" TargetMode="External"/><Relationship Id="rId29" Type="http://schemas.openxmlformats.org/officeDocument/2006/relationships/hyperlink" Target="mailto:mail@muromges.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rostelecom.ru/info_docs/docs/" TargetMode="Externa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zakupki.rostelecom.ru/info_docs/docs/" TargetMode="External"/><Relationship Id="rId23" Type="http://schemas.openxmlformats.org/officeDocument/2006/relationships/footer" Target="footer1.xml"/><Relationship Id="rId28" Type="http://schemas.openxmlformats.org/officeDocument/2006/relationships/hyperlink" Target="mailto:mail@muromges.ru" TargetMode="External"/><Relationship Id="rId10" Type="http://schemas.openxmlformats.org/officeDocument/2006/relationships/hyperlink" Target="http://www.zakupki.gov.ru" TargetMode="External"/><Relationship Id="rId19" Type="http://schemas.openxmlformats.org/officeDocument/2006/relationships/hyperlink" Target="https://msp.roseltorg.ru"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zakupki.rostelecom.ru/info_docs/docs/" TargetMode="External"/><Relationship Id="rId22" Type="http://schemas.openxmlformats.org/officeDocument/2006/relationships/header" Target="header1.xml"/><Relationship Id="rId27" Type="http://schemas.openxmlformats.org/officeDocument/2006/relationships/hyperlink" Target="mailto:mail@muromges.ru"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63F8D9C7534622A676AE4CD6CDAA5D"/>
        <w:category>
          <w:name w:val="Общие"/>
          <w:gallery w:val="placeholder"/>
        </w:category>
        <w:types>
          <w:type w:val="bbPlcHdr"/>
        </w:types>
        <w:behaviors>
          <w:behavior w:val="content"/>
        </w:behaviors>
        <w:guid w:val="{72102AFB-280D-4341-9407-1D345D006FDA}"/>
      </w:docPartPr>
      <w:docPartBody>
        <w:p w:rsidR="000C1040" w:rsidRDefault="000F44FF" w:rsidP="000F44FF">
          <w:pPr>
            <w:pStyle w:val="7863F8D9C7534622A676AE4CD6CDAA5D"/>
          </w:pPr>
          <w:r w:rsidRPr="00CF72D7">
            <w:rPr>
              <w:rStyle w:val="a3"/>
            </w:rPr>
            <w:t>Место для ввода даты.</w:t>
          </w:r>
        </w:p>
      </w:docPartBody>
    </w:docPart>
    <w:docPart>
      <w:docPartPr>
        <w:name w:val="C22758C33DB04E5089FAA958EB9FA716"/>
        <w:category>
          <w:name w:val="Общие"/>
          <w:gallery w:val="placeholder"/>
        </w:category>
        <w:types>
          <w:type w:val="bbPlcHdr"/>
        </w:types>
        <w:behaviors>
          <w:behavior w:val="content"/>
        </w:behaviors>
        <w:guid w:val="{B1027ED6-B075-4821-8556-DCCECCCB20F5}"/>
      </w:docPartPr>
      <w:docPartBody>
        <w:p w:rsidR="00D521ED" w:rsidRDefault="00D521ED" w:rsidP="00D521ED">
          <w:pPr>
            <w:pStyle w:val="C22758C33DB04E5089FAA958EB9FA716"/>
          </w:pPr>
          <w:r w:rsidRPr="00CF72D7">
            <w:rPr>
              <w:rStyle w:val="a3"/>
            </w:rPr>
            <w:t>Место для ввода даты.</w:t>
          </w:r>
        </w:p>
      </w:docPartBody>
    </w:docPart>
    <w:docPart>
      <w:docPartPr>
        <w:name w:val="19D0BBE82B9446E7B11767700DA7B59E"/>
        <w:category>
          <w:name w:val="Общие"/>
          <w:gallery w:val="placeholder"/>
        </w:category>
        <w:types>
          <w:type w:val="bbPlcHdr"/>
        </w:types>
        <w:behaviors>
          <w:behavior w:val="content"/>
        </w:behaviors>
        <w:guid w:val="{EE2DF968-96B2-4A00-AED7-5DD85554627D}"/>
      </w:docPartPr>
      <w:docPartBody>
        <w:p w:rsidR="00D521ED" w:rsidRDefault="00D521ED" w:rsidP="00D521ED">
          <w:pPr>
            <w:pStyle w:val="19D0BBE82B9446E7B11767700DA7B59E"/>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4FF"/>
    <w:rsid w:val="00081BFC"/>
    <w:rsid w:val="000C1040"/>
    <w:rsid w:val="000E1B3F"/>
    <w:rsid w:val="000F44FF"/>
    <w:rsid w:val="00195357"/>
    <w:rsid w:val="002155C1"/>
    <w:rsid w:val="002F032A"/>
    <w:rsid w:val="00312E6F"/>
    <w:rsid w:val="00314BC2"/>
    <w:rsid w:val="003825AA"/>
    <w:rsid w:val="003A4AB4"/>
    <w:rsid w:val="003E5294"/>
    <w:rsid w:val="004A77AE"/>
    <w:rsid w:val="0055161F"/>
    <w:rsid w:val="005A0694"/>
    <w:rsid w:val="0068404B"/>
    <w:rsid w:val="006B0D66"/>
    <w:rsid w:val="006F00A7"/>
    <w:rsid w:val="006F46C1"/>
    <w:rsid w:val="00823C40"/>
    <w:rsid w:val="00826093"/>
    <w:rsid w:val="00880586"/>
    <w:rsid w:val="008B0FA1"/>
    <w:rsid w:val="008B2EB1"/>
    <w:rsid w:val="008C26F9"/>
    <w:rsid w:val="009223A1"/>
    <w:rsid w:val="009B3F45"/>
    <w:rsid w:val="00AF7A00"/>
    <w:rsid w:val="00CE541D"/>
    <w:rsid w:val="00D521ED"/>
    <w:rsid w:val="00D93F17"/>
    <w:rsid w:val="00D96D16"/>
    <w:rsid w:val="00DA6D40"/>
    <w:rsid w:val="00E24198"/>
    <w:rsid w:val="00E47E0D"/>
    <w:rsid w:val="00E75216"/>
    <w:rsid w:val="00F142EC"/>
    <w:rsid w:val="00F64254"/>
    <w:rsid w:val="00FA6513"/>
    <w:rsid w:val="00FD4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521ED"/>
    <w:rPr>
      <w:color w:val="808080"/>
    </w:rPr>
  </w:style>
  <w:style w:type="paragraph" w:customStyle="1" w:styleId="0A6A81043C7142A594BC05637C6B372D">
    <w:name w:val="0A6A81043C7142A594BC05637C6B372D"/>
    <w:rsid w:val="000F44FF"/>
  </w:style>
  <w:style w:type="paragraph" w:customStyle="1" w:styleId="7863F8D9C7534622A676AE4CD6CDAA5D">
    <w:name w:val="7863F8D9C7534622A676AE4CD6CDAA5D"/>
    <w:rsid w:val="000F44FF"/>
  </w:style>
  <w:style w:type="paragraph" w:customStyle="1" w:styleId="C22758C33DB04E5089FAA958EB9FA716">
    <w:name w:val="C22758C33DB04E5089FAA958EB9FA716"/>
    <w:rsid w:val="00D521ED"/>
    <w:pPr>
      <w:spacing w:after="160" w:line="259" w:lineRule="auto"/>
    </w:pPr>
  </w:style>
  <w:style w:type="paragraph" w:customStyle="1" w:styleId="19D0BBE82B9446E7B11767700DA7B59E">
    <w:name w:val="19D0BBE82B9446E7B11767700DA7B59E"/>
    <w:rsid w:val="00D521E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777D1-F5DD-45AA-BCD8-C38F7EBAF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814</TotalTime>
  <Pages>42</Pages>
  <Words>16673</Words>
  <Characters>95037</Characters>
  <Application>Microsoft Office Word</Application>
  <DocSecurity>0</DocSecurity>
  <Lines>791</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Мальнева Райда Радиковна</dc:creator>
  <cp:keywords/>
  <dc:description/>
  <cp:lastModifiedBy>Пользователь</cp:lastModifiedBy>
  <cp:revision>58</cp:revision>
  <cp:lastPrinted>2022-07-28T12:34:00Z</cp:lastPrinted>
  <dcterms:created xsi:type="dcterms:W3CDTF">2023-02-02T08:43:00Z</dcterms:created>
  <dcterms:modified xsi:type="dcterms:W3CDTF">2023-04-10T06:05:00Z</dcterms:modified>
</cp:coreProperties>
</file>